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A8DF4" w14:textId="5CD90025" w:rsidR="00A30E2F" w:rsidRPr="00C70028" w:rsidRDefault="00A30E2F" w:rsidP="00676D8E">
      <w:pPr>
        <w:shd w:val="clear" w:color="auto" w:fill="FFFFFF"/>
        <w:spacing w:after="0" w:line="240" w:lineRule="auto"/>
        <w:jc w:val="both"/>
        <w:rPr>
          <w:rFonts w:ascii="Times New Roman" w:eastAsia="Times New Roman" w:hAnsi="Times New Roman" w:cs="Times New Roman"/>
          <w:sz w:val="24"/>
          <w:szCs w:val="24"/>
          <w:u w:val="single"/>
          <w:lang w:eastAsia="fr-FR"/>
        </w:rPr>
      </w:pPr>
      <w:bookmarkStart w:id="0" w:name="_GoBack"/>
      <w:r w:rsidRPr="00C70028">
        <w:rPr>
          <w:rFonts w:ascii="Times New Roman" w:eastAsia="Times New Roman" w:hAnsi="Times New Roman" w:cs="Times New Roman"/>
          <w:sz w:val="24"/>
          <w:szCs w:val="24"/>
          <w:u w:val="single"/>
          <w:lang w:eastAsia="fr-FR"/>
        </w:rPr>
        <w:t>Premier échec pour le gouvernement d'Elisabeth Borne. Le projet de loi de programmation des finances publiques a été rejeté en commission des finances, mardi 4 octobre. Les oppositions se sont unies pour s'opposer en bloc au texte. Résultat : 36 voix se sont exprimées contre, et 30 voix pour. Le texte prévoyait notamment cinq ans de baisse des dépenses publiques et un retour du déficit public sous la barre des 3% du PIB d'ici cinq ans.</w:t>
      </w:r>
    </w:p>
    <w:p w14:paraId="5663BECC" w14:textId="77777777" w:rsidR="00A30E2F" w:rsidRPr="00C70028" w:rsidRDefault="00A30E2F" w:rsidP="00676D8E">
      <w:pPr>
        <w:shd w:val="clear" w:color="auto" w:fill="FFFFFF"/>
        <w:spacing w:after="0" w:line="240" w:lineRule="auto"/>
        <w:jc w:val="both"/>
        <w:rPr>
          <w:rFonts w:ascii="Times New Roman" w:eastAsia="Times New Roman" w:hAnsi="Times New Roman" w:cs="Times New Roman"/>
          <w:sz w:val="24"/>
          <w:szCs w:val="24"/>
          <w:lang w:eastAsia="fr-FR"/>
        </w:rPr>
      </w:pPr>
    </w:p>
    <w:p w14:paraId="319D53F2" w14:textId="53148CA0" w:rsidR="00A13866" w:rsidRPr="00C70028" w:rsidRDefault="00A13866" w:rsidP="00676D8E">
      <w:pPr>
        <w:shd w:val="clear" w:color="auto" w:fill="FFFFFF"/>
        <w:spacing w:after="0" w:line="240" w:lineRule="auto"/>
        <w:jc w:val="both"/>
        <w:rPr>
          <w:rFonts w:ascii="Times New Roman" w:eastAsia="Times New Roman" w:hAnsi="Times New Roman" w:cs="Times New Roman"/>
          <w:sz w:val="24"/>
          <w:szCs w:val="24"/>
          <w:lang w:eastAsia="fr-FR"/>
        </w:rPr>
      </w:pPr>
      <w:r w:rsidRPr="00C70028">
        <w:rPr>
          <w:rFonts w:ascii="Times New Roman" w:eastAsia="Times New Roman" w:hAnsi="Times New Roman" w:cs="Times New Roman"/>
          <w:sz w:val="24"/>
          <w:szCs w:val="24"/>
          <w:lang w:eastAsia="fr-FR"/>
        </w:rPr>
        <w:t xml:space="preserve">Club des juristes </w:t>
      </w:r>
    </w:p>
    <w:p w14:paraId="4EDFE8FE" w14:textId="77777777" w:rsidR="00A13866" w:rsidRPr="00C70028" w:rsidRDefault="00A13866" w:rsidP="00676D8E">
      <w:pPr>
        <w:shd w:val="clear" w:color="auto" w:fill="FFFFFF"/>
        <w:spacing w:after="0" w:line="240" w:lineRule="auto"/>
        <w:jc w:val="both"/>
        <w:rPr>
          <w:rFonts w:ascii="Times New Roman" w:eastAsia="Times New Roman" w:hAnsi="Times New Roman" w:cs="Times New Roman"/>
          <w:sz w:val="24"/>
          <w:szCs w:val="24"/>
          <w:lang w:eastAsia="fr-FR"/>
        </w:rPr>
      </w:pPr>
    </w:p>
    <w:p w14:paraId="7BCE8B4B" w14:textId="48F35BA4" w:rsidR="00A13866" w:rsidRPr="00C70028" w:rsidRDefault="00A13866" w:rsidP="00676D8E">
      <w:pPr>
        <w:shd w:val="clear" w:color="auto" w:fill="FFFFFF"/>
        <w:spacing w:after="0" w:line="240" w:lineRule="auto"/>
        <w:jc w:val="both"/>
        <w:rPr>
          <w:rFonts w:ascii="Times New Roman" w:eastAsia="Times New Roman" w:hAnsi="Times New Roman" w:cs="Times New Roman"/>
          <w:sz w:val="24"/>
          <w:szCs w:val="24"/>
          <w:lang w:eastAsia="fr-FR"/>
        </w:rPr>
      </w:pPr>
      <w:r w:rsidRPr="00C70028">
        <w:rPr>
          <w:rFonts w:ascii="Times New Roman" w:eastAsia="Times New Roman" w:hAnsi="Times New Roman" w:cs="Times New Roman"/>
          <w:sz w:val="24"/>
          <w:szCs w:val="24"/>
          <w:lang w:eastAsia="fr-FR"/>
        </w:rPr>
        <w:t>A</w:t>
      </w:r>
      <w:r w:rsidR="00AD4C40" w:rsidRPr="00C70028">
        <w:rPr>
          <w:rFonts w:ascii="Times New Roman" w:eastAsia="Times New Roman" w:hAnsi="Times New Roman" w:cs="Times New Roman"/>
          <w:sz w:val="24"/>
          <w:szCs w:val="24"/>
          <w:lang w:eastAsia="fr-FR"/>
        </w:rPr>
        <w:t xml:space="preserve"> </w:t>
      </w:r>
      <w:r w:rsidRPr="00C70028">
        <w:rPr>
          <w:rFonts w:ascii="Times New Roman" w:eastAsia="Times New Roman" w:hAnsi="Times New Roman" w:cs="Times New Roman"/>
          <w:sz w:val="24"/>
          <w:szCs w:val="24"/>
          <w:lang w:eastAsia="fr-FR"/>
        </w:rPr>
        <w:t>l'occasion de l'examen en commission de finances de l'A</w:t>
      </w:r>
      <w:r w:rsidR="00AD4C40" w:rsidRPr="00C70028">
        <w:rPr>
          <w:rFonts w:ascii="Times New Roman" w:eastAsia="Times New Roman" w:hAnsi="Times New Roman" w:cs="Times New Roman"/>
          <w:sz w:val="24"/>
          <w:szCs w:val="24"/>
          <w:lang w:eastAsia="fr-FR"/>
        </w:rPr>
        <w:t>ssemblée</w:t>
      </w:r>
      <w:r w:rsidR="006F600A" w:rsidRPr="00C70028">
        <w:rPr>
          <w:rFonts w:ascii="Times New Roman" w:eastAsia="Times New Roman" w:hAnsi="Times New Roman" w:cs="Times New Roman"/>
          <w:sz w:val="24"/>
          <w:szCs w:val="24"/>
          <w:lang w:eastAsia="fr-FR"/>
        </w:rPr>
        <w:t xml:space="preserve"> </w:t>
      </w:r>
      <w:r w:rsidRPr="00C70028">
        <w:rPr>
          <w:rFonts w:ascii="Times New Roman" w:eastAsia="Times New Roman" w:hAnsi="Times New Roman" w:cs="Times New Roman"/>
          <w:sz w:val="24"/>
          <w:szCs w:val="24"/>
          <w:lang w:eastAsia="fr-FR"/>
        </w:rPr>
        <w:t>N</w:t>
      </w:r>
      <w:r w:rsidR="00AD4C40" w:rsidRPr="00C70028">
        <w:rPr>
          <w:rFonts w:ascii="Times New Roman" w:eastAsia="Times New Roman" w:hAnsi="Times New Roman" w:cs="Times New Roman"/>
          <w:sz w:val="24"/>
          <w:szCs w:val="24"/>
          <w:lang w:eastAsia="fr-FR"/>
        </w:rPr>
        <w:t xml:space="preserve">ationale </w:t>
      </w:r>
      <w:r w:rsidRPr="00C70028">
        <w:rPr>
          <w:rFonts w:ascii="Times New Roman" w:eastAsia="Times New Roman" w:hAnsi="Times New Roman" w:cs="Times New Roman"/>
          <w:sz w:val="24"/>
          <w:szCs w:val="24"/>
          <w:lang w:eastAsia="fr-FR"/>
        </w:rPr>
        <w:t>du projet de loi de finances</w:t>
      </w:r>
      <w:r w:rsidR="00AD4C40" w:rsidRPr="00C70028">
        <w:rPr>
          <w:rFonts w:ascii="Times New Roman" w:eastAsia="Times New Roman" w:hAnsi="Times New Roman" w:cs="Times New Roman"/>
          <w:sz w:val="24"/>
          <w:szCs w:val="24"/>
          <w:lang w:eastAsia="fr-FR"/>
        </w:rPr>
        <w:t xml:space="preserve"> </w:t>
      </w:r>
      <w:r w:rsidRPr="00C70028">
        <w:rPr>
          <w:rFonts w:ascii="Times New Roman" w:eastAsia="Times New Roman" w:hAnsi="Times New Roman" w:cs="Times New Roman"/>
          <w:sz w:val="24"/>
          <w:szCs w:val="24"/>
          <w:lang w:eastAsia="fr-FR"/>
        </w:rPr>
        <w:t xml:space="preserve">et de loi de programmation des finances publiques (LPFP), </w:t>
      </w:r>
      <w:r w:rsidR="00D237F2" w:rsidRPr="00C70028">
        <w:rPr>
          <w:rFonts w:ascii="Times New Roman" w:eastAsia="Times New Roman" w:hAnsi="Times New Roman" w:cs="Times New Roman"/>
          <w:sz w:val="24"/>
          <w:szCs w:val="24"/>
          <w:lang w:eastAsia="fr-FR"/>
        </w:rPr>
        <w:t>l</w:t>
      </w:r>
      <w:r w:rsidR="00AD4C40" w:rsidRPr="00C70028">
        <w:rPr>
          <w:rFonts w:ascii="Times New Roman" w:eastAsia="Times New Roman" w:hAnsi="Times New Roman" w:cs="Times New Roman"/>
          <w:sz w:val="24"/>
          <w:szCs w:val="24"/>
          <w:lang w:eastAsia="fr-FR"/>
        </w:rPr>
        <w:t>e</w:t>
      </w:r>
      <w:r w:rsidRPr="00C70028">
        <w:rPr>
          <w:rFonts w:ascii="Times New Roman" w:eastAsia="Times New Roman" w:hAnsi="Times New Roman" w:cs="Times New Roman"/>
          <w:sz w:val="24"/>
          <w:szCs w:val="24"/>
          <w:lang w:eastAsia="fr-FR"/>
        </w:rPr>
        <w:t xml:space="preserve"> projet de LPFP a été rejeté</w:t>
      </w:r>
      <w:r w:rsidR="00EE74C5" w:rsidRPr="00C70028">
        <w:rPr>
          <w:rFonts w:ascii="Times New Roman" w:eastAsia="Times New Roman" w:hAnsi="Times New Roman" w:cs="Times New Roman"/>
          <w:sz w:val="24"/>
          <w:szCs w:val="24"/>
          <w:lang w:eastAsia="fr-FR"/>
        </w:rPr>
        <w:t xml:space="preserve">. </w:t>
      </w:r>
      <w:r w:rsidR="00AD4C40" w:rsidRPr="00C70028">
        <w:rPr>
          <w:rFonts w:ascii="Times New Roman" w:eastAsia="Times New Roman" w:hAnsi="Times New Roman" w:cs="Times New Roman"/>
          <w:sz w:val="24"/>
          <w:szCs w:val="24"/>
          <w:lang w:eastAsia="fr-FR"/>
        </w:rPr>
        <w:t>L</w:t>
      </w:r>
      <w:r w:rsidRPr="00C70028">
        <w:rPr>
          <w:rFonts w:ascii="Times New Roman" w:eastAsia="Times New Roman" w:hAnsi="Times New Roman" w:cs="Times New Roman"/>
          <w:sz w:val="24"/>
          <w:szCs w:val="24"/>
          <w:lang w:eastAsia="fr-FR"/>
        </w:rPr>
        <w:t>e gouvernement ne choisira probablement pas de recourir à l'article 49</w:t>
      </w:r>
      <w:r w:rsidR="006F600A" w:rsidRPr="00C70028">
        <w:rPr>
          <w:rFonts w:ascii="Times New Roman" w:eastAsia="Times New Roman" w:hAnsi="Times New Roman" w:cs="Times New Roman"/>
          <w:sz w:val="24"/>
          <w:szCs w:val="24"/>
          <w:lang w:eastAsia="fr-FR"/>
        </w:rPr>
        <w:t xml:space="preserve"> alinéa </w:t>
      </w:r>
      <w:r w:rsidRPr="00C70028">
        <w:rPr>
          <w:rFonts w:ascii="Times New Roman" w:eastAsia="Times New Roman" w:hAnsi="Times New Roman" w:cs="Times New Roman"/>
          <w:sz w:val="24"/>
          <w:szCs w:val="24"/>
          <w:lang w:eastAsia="fr-FR"/>
        </w:rPr>
        <w:t>3 de la Constitution pour obtenir l'adoption de la LPFP mais pour autant, </w:t>
      </w:r>
      <w:r w:rsidRPr="00C70028">
        <w:rPr>
          <w:rFonts w:ascii="Times New Roman" w:eastAsia="Times New Roman" w:hAnsi="Times New Roman" w:cs="Times New Roman"/>
          <w:sz w:val="24"/>
          <w:szCs w:val="24"/>
          <w:shd w:val="clear" w:color="auto" w:fill="FFFFFF"/>
          <w:lang w:eastAsia="fr-FR"/>
        </w:rPr>
        <w:t>"</w:t>
      </w:r>
      <w:r w:rsidRPr="00C70028">
        <w:rPr>
          <w:rFonts w:ascii="Times New Roman" w:eastAsia="Times New Roman" w:hAnsi="Times New Roman" w:cs="Times New Roman"/>
          <w:i/>
          <w:iCs/>
          <w:sz w:val="24"/>
          <w:szCs w:val="24"/>
          <w:shd w:val="clear" w:color="auto" w:fill="FFFFFF"/>
          <w:lang w:eastAsia="fr-FR"/>
        </w:rPr>
        <w:t>juridiquement, l'adoption de la LPFP n'est pas une formalité</w:t>
      </w:r>
      <w:r w:rsidRPr="00C70028">
        <w:rPr>
          <w:rFonts w:ascii="Times New Roman" w:eastAsia="Times New Roman" w:hAnsi="Times New Roman" w:cs="Times New Roman"/>
          <w:sz w:val="24"/>
          <w:szCs w:val="24"/>
          <w:shd w:val="clear" w:color="auto" w:fill="FFFFFF"/>
          <w:lang w:eastAsia="fr-FR"/>
        </w:rPr>
        <w:t>" (P. Moscovici). </w:t>
      </w:r>
    </w:p>
    <w:p w14:paraId="3DC2B0FC" w14:textId="77777777" w:rsidR="00A13866" w:rsidRPr="00C70028" w:rsidRDefault="00A13866" w:rsidP="00676D8E">
      <w:pPr>
        <w:shd w:val="clear" w:color="auto" w:fill="FFFFFF"/>
        <w:spacing w:after="0" w:line="240" w:lineRule="auto"/>
        <w:jc w:val="both"/>
        <w:rPr>
          <w:rFonts w:ascii="Times New Roman" w:eastAsia="Times New Roman" w:hAnsi="Times New Roman" w:cs="Times New Roman"/>
          <w:sz w:val="24"/>
          <w:szCs w:val="24"/>
          <w:lang w:eastAsia="fr-FR"/>
        </w:rPr>
      </w:pPr>
    </w:p>
    <w:p w14:paraId="0998E0A4" w14:textId="756F48CD" w:rsidR="00A13866" w:rsidRPr="00C70028" w:rsidRDefault="00A13866" w:rsidP="00676D8E">
      <w:pPr>
        <w:shd w:val="clear" w:color="auto" w:fill="FFFFFF"/>
        <w:spacing w:beforeAutospacing="1" w:after="0" w:afterAutospacing="1" w:line="240" w:lineRule="auto"/>
        <w:jc w:val="both"/>
        <w:rPr>
          <w:rFonts w:ascii="Times New Roman" w:eastAsia="Times New Roman" w:hAnsi="Times New Roman" w:cs="Times New Roman"/>
          <w:b/>
          <w:bCs/>
          <w:i/>
          <w:iCs/>
          <w:sz w:val="24"/>
          <w:szCs w:val="24"/>
          <w:lang w:eastAsia="fr-FR"/>
        </w:rPr>
      </w:pPr>
      <w:r w:rsidRPr="00C70028">
        <w:rPr>
          <w:rFonts w:ascii="Times New Roman" w:eastAsia="Times New Roman" w:hAnsi="Times New Roman" w:cs="Times New Roman"/>
          <w:b/>
          <w:bCs/>
          <w:i/>
          <w:iCs/>
          <w:sz w:val="24"/>
          <w:szCs w:val="24"/>
          <w:lang w:eastAsia="fr-FR"/>
        </w:rPr>
        <w:t>Quel</w:t>
      </w:r>
      <w:r w:rsidR="00462C98" w:rsidRPr="00C70028">
        <w:rPr>
          <w:rFonts w:ascii="Times New Roman" w:eastAsia="Times New Roman" w:hAnsi="Times New Roman" w:cs="Times New Roman"/>
          <w:b/>
          <w:bCs/>
          <w:i/>
          <w:iCs/>
          <w:sz w:val="24"/>
          <w:szCs w:val="24"/>
          <w:lang w:eastAsia="fr-FR"/>
        </w:rPr>
        <w:t>s</w:t>
      </w:r>
      <w:r w:rsidRPr="00C70028">
        <w:rPr>
          <w:rFonts w:ascii="Times New Roman" w:eastAsia="Times New Roman" w:hAnsi="Times New Roman" w:cs="Times New Roman"/>
          <w:b/>
          <w:bCs/>
          <w:i/>
          <w:iCs/>
          <w:sz w:val="24"/>
          <w:szCs w:val="24"/>
          <w:lang w:eastAsia="fr-FR"/>
        </w:rPr>
        <w:t xml:space="preserve"> </w:t>
      </w:r>
      <w:r w:rsidR="00D237F2" w:rsidRPr="00C70028">
        <w:rPr>
          <w:rFonts w:ascii="Times New Roman" w:eastAsia="Times New Roman" w:hAnsi="Times New Roman" w:cs="Times New Roman"/>
          <w:b/>
          <w:bCs/>
          <w:i/>
          <w:iCs/>
          <w:sz w:val="24"/>
          <w:szCs w:val="24"/>
          <w:lang w:eastAsia="fr-FR"/>
        </w:rPr>
        <w:t>sont</w:t>
      </w:r>
      <w:r w:rsidRPr="00C70028">
        <w:rPr>
          <w:rFonts w:ascii="Times New Roman" w:eastAsia="Times New Roman" w:hAnsi="Times New Roman" w:cs="Times New Roman"/>
          <w:b/>
          <w:bCs/>
          <w:i/>
          <w:iCs/>
          <w:sz w:val="24"/>
          <w:szCs w:val="24"/>
          <w:lang w:eastAsia="fr-FR"/>
        </w:rPr>
        <w:t xml:space="preserve"> l</w:t>
      </w:r>
      <w:r w:rsidR="00D237F2" w:rsidRPr="00C70028">
        <w:rPr>
          <w:rFonts w:ascii="Times New Roman" w:eastAsia="Times New Roman" w:hAnsi="Times New Roman" w:cs="Times New Roman"/>
          <w:b/>
          <w:bCs/>
          <w:i/>
          <w:iCs/>
          <w:sz w:val="24"/>
          <w:szCs w:val="24"/>
          <w:lang w:eastAsia="fr-FR"/>
        </w:rPr>
        <w:t xml:space="preserve">es </w:t>
      </w:r>
      <w:r w:rsidRPr="00C70028">
        <w:rPr>
          <w:rFonts w:ascii="Times New Roman" w:eastAsia="Times New Roman" w:hAnsi="Times New Roman" w:cs="Times New Roman"/>
          <w:b/>
          <w:bCs/>
          <w:i/>
          <w:iCs/>
          <w:sz w:val="24"/>
          <w:szCs w:val="24"/>
          <w:lang w:eastAsia="fr-FR"/>
        </w:rPr>
        <w:t>objet</w:t>
      </w:r>
      <w:r w:rsidR="00D237F2" w:rsidRPr="00C70028">
        <w:rPr>
          <w:rFonts w:ascii="Times New Roman" w:eastAsia="Times New Roman" w:hAnsi="Times New Roman" w:cs="Times New Roman"/>
          <w:b/>
          <w:bCs/>
          <w:i/>
          <w:iCs/>
          <w:sz w:val="24"/>
          <w:szCs w:val="24"/>
          <w:lang w:eastAsia="fr-FR"/>
        </w:rPr>
        <w:t>s respectifs</w:t>
      </w:r>
      <w:r w:rsidRPr="00C70028">
        <w:rPr>
          <w:rFonts w:ascii="Times New Roman" w:eastAsia="Times New Roman" w:hAnsi="Times New Roman" w:cs="Times New Roman"/>
          <w:b/>
          <w:bCs/>
          <w:i/>
          <w:iCs/>
          <w:sz w:val="24"/>
          <w:szCs w:val="24"/>
          <w:lang w:eastAsia="fr-FR"/>
        </w:rPr>
        <w:t> de la L</w:t>
      </w:r>
      <w:r w:rsidR="00D237F2" w:rsidRPr="00C70028">
        <w:rPr>
          <w:rFonts w:ascii="Times New Roman" w:eastAsia="Times New Roman" w:hAnsi="Times New Roman" w:cs="Times New Roman"/>
          <w:b/>
          <w:bCs/>
          <w:i/>
          <w:iCs/>
          <w:sz w:val="24"/>
          <w:szCs w:val="24"/>
          <w:lang w:eastAsia="fr-FR"/>
        </w:rPr>
        <w:t>oi de finances de l’année</w:t>
      </w:r>
      <w:r w:rsidRPr="00C70028">
        <w:rPr>
          <w:rFonts w:ascii="Times New Roman" w:eastAsia="Times New Roman" w:hAnsi="Times New Roman" w:cs="Times New Roman"/>
          <w:b/>
          <w:bCs/>
          <w:i/>
          <w:iCs/>
          <w:sz w:val="24"/>
          <w:szCs w:val="24"/>
          <w:lang w:eastAsia="fr-FR"/>
        </w:rPr>
        <w:t xml:space="preserve"> et de la LPFP et en quoi leur régime diffère-t-il</w:t>
      </w:r>
      <w:r w:rsidR="00F01CBD" w:rsidRPr="00C70028">
        <w:rPr>
          <w:rFonts w:ascii="Times New Roman" w:eastAsia="Times New Roman" w:hAnsi="Times New Roman" w:cs="Times New Roman"/>
          <w:b/>
          <w:bCs/>
          <w:i/>
          <w:iCs/>
          <w:sz w:val="24"/>
          <w:szCs w:val="24"/>
          <w:lang w:eastAsia="fr-FR"/>
        </w:rPr>
        <w:t xml:space="preserve">, notamment en ce qui </w:t>
      </w:r>
      <w:r w:rsidR="00AD4C40" w:rsidRPr="00C70028">
        <w:rPr>
          <w:rFonts w:ascii="Times New Roman" w:eastAsia="Times New Roman" w:hAnsi="Times New Roman" w:cs="Times New Roman"/>
          <w:b/>
          <w:bCs/>
          <w:i/>
          <w:iCs/>
          <w:sz w:val="24"/>
          <w:szCs w:val="24"/>
          <w:lang w:eastAsia="fr-FR"/>
        </w:rPr>
        <w:t>concerne</w:t>
      </w:r>
      <w:r w:rsidR="00F01CBD" w:rsidRPr="00C70028">
        <w:rPr>
          <w:rFonts w:ascii="Times New Roman" w:eastAsia="Times New Roman" w:hAnsi="Times New Roman" w:cs="Times New Roman"/>
          <w:b/>
          <w:bCs/>
          <w:i/>
          <w:iCs/>
          <w:sz w:val="24"/>
          <w:szCs w:val="24"/>
          <w:lang w:eastAsia="fr-FR"/>
        </w:rPr>
        <w:t xml:space="preserve"> l’usage de</w:t>
      </w:r>
      <w:r w:rsidR="00AD4C40" w:rsidRPr="00C70028">
        <w:rPr>
          <w:rFonts w:ascii="Times New Roman" w:eastAsia="Times New Roman" w:hAnsi="Times New Roman" w:cs="Times New Roman"/>
          <w:b/>
          <w:bCs/>
          <w:i/>
          <w:iCs/>
          <w:sz w:val="24"/>
          <w:szCs w:val="24"/>
          <w:lang w:eastAsia="fr-FR"/>
        </w:rPr>
        <w:t xml:space="preserve"> </w:t>
      </w:r>
      <w:r w:rsidR="00F01CBD" w:rsidRPr="00C70028">
        <w:rPr>
          <w:rFonts w:ascii="Times New Roman" w:eastAsia="Times New Roman" w:hAnsi="Times New Roman" w:cs="Times New Roman"/>
          <w:b/>
          <w:bCs/>
          <w:i/>
          <w:iCs/>
          <w:sz w:val="24"/>
          <w:szCs w:val="24"/>
          <w:lang w:eastAsia="fr-FR"/>
        </w:rPr>
        <w:t>l’article 49 alinéa 3 C </w:t>
      </w:r>
      <w:r w:rsidRPr="00C70028">
        <w:rPr>
          <w:rFonts w:ascii="Times New Roman" w:eastAsia="Times New Roman" w:hAnsi="Times New Roman" w:cs="Times New Roman"/>
          <w:b/>
          <w:bCs/>
          <w:i/>
          <w:iCs/>
          <w:sz w:val="24"/>
          <w:szCs w:val="24"/>
          <w:lang w:eastAsia="fr-FR"/>
        </w:rPr>
        <w:t xml:space="preserve">? </w:t>
      </w:r>
    </w:p>
    <w:p w14:paraId="3C228E75" w14:textId="7FE704E8" w:rsidR="00D43603" w:rsidRPr="00C70028" w:rsidRDefault="00D6474B" w:rsidP="00676D8E">
      <w:pPr>
        <w:shd w:val="clear" w:color="auto" w:fill="FFFFFF"/>
        <w:spacing w:beforeAutospacing="1" w:after="0" w:afterAutospacing="1" w:line="240" w:lineRule="auto"/>
        <w:jc w:val="both"/>
        <w:rPr>
          <w:rFonts w:ascii="Times New Roman" w:eastAsia="Times New Roman" w:hAnsi="Times New Roman" w:cs="Times New Roman"/>
          <w:sz w:val="24"/>
          <w:szCs w:val="24"/>
          <w:lang w:eastAsia="fr-FR"/>
        </w:rPr>
      </w:pPr>
      <w:r w:rsidRPr="00C70028">
        <w:rPr>
          <w:rFonts w:ascii="Times New Roman" w:eastAsia="Times New Roman" w:hAnsi="Times New Roman" w:cs="Times New Roman"/>
          <w:sz w:val="24"/>
          <w:szCs w:val="24"/>
          <w:lang w:eastAsia="fr-FR"/>
        </w:rPr>
        <w:t xml:space="preserve">L’exigence du vote d’une loi de finances « de l’année », c’est-à-dire </w:t>
      </w:r>
      <w:r w:rsidR="00045DA4" w:rsidRPr="00C70028">
        <w:rPr>
          <w:rFonts w:ascii="Times New Roman" w:eastAsia="Times New Roman" w:hAnsi="Times New Roman" w:cs="Times New Roman"/>
          <w:sz w:val="24"/>
          <w:szCs w:val="24"/>
          <w:lang w:eastAsia="fr-FR"/>
        </w:rPr>
        <w:t>autorisant recettes et dépenses</w:t>
      </w:r>
      <w:r w:rsidRPr="00C70028">
        <w:rPr>
          <w:rFonts w:ascii="Times New Roman" w:eastAsia="Times New Roman" w:hAnsi="Times New Roman" w:cs="Times New Roman"/>
          <w:sz w:val="24"/>
          <w:szCs w:val="24"/>
          <w:lang w:eastAsia="fr-FR"/>
        </w:rPr>
        <w:t xml:space="preserve"> pour l’année </w:t>
      </w:r>
      <w:r w:rsidR="00EE74C5" w:rsidRPr="00C70028">
        <w:rPr>
          <w:rFonts w:ascii="Times New Roman" w:eastAsia="Times New Roman" w:hAnsi="Times New Roman" w:cs="Times New Roman"/>
          <w:sz w:val="24"/>
          <w:szCs w:val="24"/>
          <w:lang w:eastAsia="fr-FR"/>
        </w:rPr>
        <w:t>n+1</w:t>
      </w:r>
      <w:r w:rsidRPr="00C70028">
        <w:rPr>
          <w:rFonts w:ascii="Times New Roman" w:eastAsia="Times New Roman" w:hAnsi="Times New Roman" w:cs="Times New Roman"/>
          <w:sz w:val="24"/>
          <w:szCs w:val="24"/>
          <w:lang w:eastAsia="fr-FR"/>
        </w:rPr>
        <w:t xml:space="preserve"> est un « vieux » principe. </w:t>
      </w:r>
      <w:r w:rsidR="00D237F2" w:rsidRPr="00C70028">
        <w:rPr>
          <w:rFonts w:ascii="Times New Roman" w:eastAsia="Times New Roman" w:hAnsi="Times New Roman" w:cs="Times New Roman"/>
          <w:sz w:val="24"/>
          <w:szCs w:val="24"/>
          <w:lang w:eastAsia="fr-FR"/>
        </w:rPr>
        <w:t xml:space="preserve">Vieux mais essentiel. </w:t>
      </w:r>
      <w:r w:rsidRPr="00C70028">
        <w:rPr>
          <w:rFonts w:ascii="Times New Roman" w:eastAsia="Times New Roman" w:hAnsi="Times New Roman" w:cs="Times New Roman"/>
          <w:sz w:val="24"/>
          <w:szCs w:val="24"/>
          <w:lang w:eastAsia="fr-FR"/>
        </w:rPr>
        <w:t xml:space="preserve">L’annualité budgétaire </w:t>
      </w:r>
      <w:r w:rsidR="00D237F2" w:rsidRPr="00C70028">
        <w:rPr>
          <w:rFonts w:ascii="Times New Roman" w:eastAsia="Times New Roman" w:hAnsi="Times New Roman" w:cs="Times New Roman"/>
          <w:sz w:val="24"/>
          <w:szCs w:val="24"/>
          <w:lang w:eastAsia="fr-FR"/>
        </w:rPr>
        <w:t>est née</w:t>
      </w:r>
      <w:r w:rsidRPr="00C70028">
        <w:rPr>
          <w:rFonts w:ascii="Times New Roman" w:eastAsia="Times New Roman" w:hAnsi="Times New Roman" w:cs="Times New Roman"/>
          <w:sz w:val="24"/>
          <w:szCs w:val="24"/>
          <w:lang w:eastAsia="fr-FR"/>
        </w:rPr>
        <w:t xml:space="preserve"> en même temps que le régime parlementaire</w:t>
      </w:r>
      <w:r w:rsidR="00D237F2" w:rsidRPr="00C70028">
        <w:rPr>
          <w:rFonts w:ascii="Times New Roman" w:eastAsia="Times New Roman" w:hAnsi="Times New Roman" w:cs="Times New Roman"/>
          <w:sz w:val="24"/>
          <w:szCs w:val="24"/>
          <w:lang w:eastAsia="fr-FR"/>
        </w:rPr>
        <w:t> : e</w:t>
      </w:r>
      <w:r w:rsidR="00F01CBD" w:rsidRPr="00C70028">
        <w:rPr>
          <w:rFonts w:ascii="Times New Roman" w:eastAsia="Times New Roman" w:hAnsi="Times New Roman" w:cs="Times New Roman"/>
          <w:sz w:val="24"/>
          <w:szCs w:val="24"/>
          <w:lang w:eastAsia="fr-FR"/>
        </w:rPr>
        <w:t xml:space="preserve">n France, sous la Restauration, </w:t>
      </w:r>
      <w:r w:rsidR="006F600A" w:rsidRPr="00C70028">
        <w:rPr>
          <w:rFonts w:ascii="Times New Roman" w:eastAsia="Times New Roman" w:hAnsi="Times New Roman" w:cs="Times New Roman"/>
          <w:sz w:val="24"/>
          <w:szCs w:val="24"/>
          <w:lang w:eastAsia="fr-FR"/>
        </w:rPr>
        <w:t>par la</w:t>
      </w:r>
      <w:r w:rsidR="00F01CBD" w:rsidRPr="00C70028">
        <w:rPr>
          <w:rFonts w:ascii="Times New Roman" w:eastAsia="Times New Roman" w:hAnsi="Times New Roman" w:cs="Times New Roman"/>
          <w:sz w:val="24"/>
          <w:szCs w:val="24"/>
          <w:lang w:eastAsia="fr-FR"/>
        </w:rPr>
        <w:t xml:space="preserve"> loi du 26 mai 1817, alors qu’en</w:t>
      </w:r>
      <w:r w:rsidRPr="00C70028">
        <w:rPr>
          <w:rFonts w:ascii="Times New Roman" w:eastAsia="Times New Roman" w:hAnsi="Times New Roman" w:cs="Times New Roman"/>
          <w:sz w:val="24"/>
          <w:szCs w:val="24"/>
          <w:lang w:eastAsia="fr-FR"/>
        </w:rPr>
        <w:t xml:space="preserve"> Angleterre</w:t>
      </w:r>
      <w:r w:rsidR="00F01CBD" w:rsidRPr="00C70028">
        <w:rPr>
          <w:rFonts w:ascii="Times New Roman" w:eastAsia="Times New Roman" w:hAnsi="Times New Roman" w:cs="Times New Roman"/>
          <w:sz w:val="24"/>
          <w:szCs w:val="24"/>
          <w:lang w:eastAsia="fr-FR"/>
        </w:rPr>
        <w:t xml:space="preserve">, elle s’impose </w:t>
      </w:r>
      <w:r w:rsidRPr="00C70028">
        <w:rPr>
          <w:rFonts w:ascii="Times New Roman" w:eastAsia="Times New Roman" w:hAnsi="Times New Roman" w:cs="Times New Roman"/>
          <w:sz w:val="24"/>
          <w:szCs w:val="24"/>
          <w:lang w:eastAsia="fr-FR"/>
        </w:rPr>
        <w:t xml:space="preserve">dès le </w:t>
      </w:r>
      <w:r w:rsidR="00F01CBD" w:rsidRPr="00C70028">
        <w:rPr>
          <w:rFonts w:ascii="Times New Roman" w:eastAsia="Times New Roman" w:hAnsi="Times New Roman" w:cs="Times New Roman"/>
          <w:sz w:val="24"/>
          <w:szCs w:val="24"/>
          <w:lang w:eastAsia="fr-FR"/>
        </w:rPr>
        <w:t>B</w:t>
      </w:r>
      <w:r w:rsidRPr="00C70028">
        <w:rPr>
          <w:rFonts w:ascii="Times New Roman" w:eastAsia="Times New Roman" w:hAnsi="Times New Roman" w:cs="Times New Roman"/>
          <w:sz w:val="24"/>
          <w:szCs w:val="24"/>
          <w:lang w:eastAsia="fr-FR"/>
        </w:rPr>
        <w:t xml:space="preserve">ill of </w:t>
      </w:r>
      <w:r w:rsidR="0070496A" w:rsidRPr="00C70028">
        <w:rPr>
          <w:rFonts w:ascii="Times New Roman" w:eastAsia="Times New Roman" w:hAnsi="Times New Roman" w:cs="Times New Roman"/>
          <w:sz w:val="24"/>
          <w:szCs w:val="24"/>
          <w:lang w:eastAsia="fr-FR"/>
        </w:rPr>
        <w:t>R</w:t>
      </w:r>
      <w:r w:rsidRPr="00C70028">
        <w:rPr>
          <w:rFonts w:ascii="Times New Roman" w:eastAsia="Times New Roman" w:hAnsi="Times New Roman" w:cs="Times New Roman"/>
          <w:sz w:val="24"/>
          <w:szCs w:val="24"/>
          <w:lang w:eastAsia="fr-FR"/>
        </w:rPr>
        <w:t>igths en 1688 (</w:t>
      </w:r>
      <w:proofErr w:type="gramStart"/>
      <w:r w:rsidRPr="00C70028">
        <w:rPr>
          <w:rFonts w:ascii="Times New Roman" w:eastAsia="Times New Roman" w:hAnsi="Times New Roman" w:cs="Times New Roman"/>
          <w:sz w:val="24"/>
          <w:szCs w:val="24"/>
          <w:lang w:eastAsia="fr-FR"/>
        </w:rPr>
        <w:t>auparavant ,</w:t>
      </w:r>
      <w:proofErr w:type="gramEnd"/>
      <w:r w:rsidRPr="00C70028">
        <w:rPr>
          <w:rFonts w:ascii="Times New Roman" w:eastAsia="Times New Roman" w:hAnsi="Times New Roman" w:cs="Times New Roman"/>
          <w:sz w:val="24"/>
          <w:szCs w:val="24"/>
          <w:lang w:eastAsia="fr-FR"/>
        </w:rPr>
        <w:t xml:space="preserve"> la </w:t>
      </w:r>
      <w:r w:rsidR="00D237F2" w:rsidRPr="00C70028">
        <w:rPr>
          <w:rFonts w:ascii="Times New Roman" w:eastAsia="Times New Roman" w:hAnsi="Times New Roman" w:cs="Times New Roman"/>
          <w:sz w:val="24"/>
          <w:szCs w:val="24"/>
          <w:lang w:eastAsia="fr-FR"/>
        </w:rPr>
        <w:t>G</w:t>
      </w:r>
      <w:r w:rsidRPr="00C70028">
        <w:rPr>
          <w:rFonts w:ascii="Times New Roman" w:eastAsia="Times New Roman" w:hAnsi="Times New Roman" w:cs="Times New Roman"/>
          <w:sz w:val="24"/>
          <w:szCs w:val="24"/>
          <w:lang w:eastAsia="fr-FR"/>
        </w:rPr>
        <w:t>rande Charte ne prévoyait de</w:t>
      </w:r>
      <w:r w:rsidR="00045DA4" w:rsidRPr="00C70028">
        <w:rPr>
          <w:rFonts w:ascii="Times New Roman" w:eastAsia="Times New Roman" w:hAnsi="Times New Roman" w:cs="Times New Roman"/>
          <w:sz w:val="24"/>
          <w:szCs w:val="24"/>
          <w:lang w:eastAsia="fr-FR"/>
        </w:rPr>
        <w:t xml:space="preserve"> compétence parlementaire que pour la levée d’impôts nouveaux et non chaque année)</w:t>
      </w:r>
      <w:r w:rsidRPr="00C70028">
        <w:rPr>
          <w:rFonts w:ascii="Times New Roman" w:eastAsia="Times New Roman" w:hAnsi="Times New Roman" w:cs="Times New Roman"/>
          <w:sz w:val="24"/>
          <w:szCs w:val="24"/>
          <w:lang w:eastAsia="fr-FR"/>
        </w:rPr>
        <w:t xml:space="preserve">. </w:t>
      </w:r>
      <w:r w:rsidR="0070496A" w:rsidRPr="00C70028">
        <w:rPr>
          <w:rFonts w:ascii="Times New Roman" w:eastAsia="Times New Roman" w:hAnsi="Times New Roman" w:cs="Times New Roman"/>
          <w:sz w:val="24"/>
          <w:szCs w:val="24"/>
          <w:lang w:eastAsia="fr-FR"/>
        </w:rPr>
        <w:t xml:space="preserve">La culture parlementaire est, on le voit, plus lente à </w:t>
      </w:r>
      <w:r w:rsidR="006F600A" w:rsidRPr="00C70028">
        <w:rPr>
          <w:rFonts w:ascii="Times New Roman" w:eastAsia="Times New Roman" w:hAnsi="Times New Roman" w:cs="Times New Roman"/>
          <w:sz w:val="24"/>
          <w:szCs w:val="24"/>
          <w:lang w:eastAsia="fr-FR"/>
        </w:rPr>
        <w:t>pénétrer les Institutions françaises</w:t>
      </w:r>
      <w:r w:rsidR="0070496A" w:rsidRPr="00C70028">
        <w:rPr>
          <w:rFonts w:ascii="Times New Roman" w:eastAsia="Times New Roman" w:hAnsi="Times New Roman" w:cs="Times New Roman"/>
          <w:sz w:val="24"/>
          <w:szCs w:val="24"/>
          <w:lang w:eastAsia="fr-FR"/>
        </w:rPr>
        <w:t>.</w:t>
      </w:r>
      <w:r w:rsidR="000D2AA5" w:rsidRPr="00C70028">
        <w:rPr>
          <w:rFonts w:ascii="Times New Roman" w:eastAsia="Times New Roman" w:hAnsi="Times New Roman" w:cs="Times New Roman"/>
          <w:sz w:val="24"/>
          <w:szCs w:val="24"/>
          <w:lang w:eastAsia="fr-FR"/>
        </w:rPr>
        <w:t xml:space="preserve"> </w:t>
      </w:r>
      <w:r w:rsidR="0070496A" w:rsidRPr="00C70028">
        <w:rPr>
          <w:rFonts w:ascii="Times New Roman" w:eastAsia="Times New Roman" w:hAnsi="Times New Roman" w:cs="Times New Roman"/>
          <w:sz w:val="24"/>
          <w:szCs w:val="24"/>
          <w:lang w:eastAsia="fr-FR"/>
        </w:rPr>
        <w:t>L</w:t>
      </w:r>
      <w:r w:rsidR="00045DA4" w:rsidRPr="00C70028">
        <w:rPr>
          <w:rFonts w:ascii="Times New Roman" w:eastAsia="Times New Roman" w:hAnsi="Times New Roman" w:cs="Times New Roman"/>
          <w:sz w:val="24"/>
          <w:szCs w:val="24"/>
          <w:lang w:eastAsia="fr-FR"/>
        </w:rPr>
        <w:t xml:space="preserve">a pratique témoigne du même décalage : jusqu’en 1958, l’annualité a tardé à s’imposer : </w:t>
      </w:r>
      <w:r w:rsidR="0070496A" w:rsidRPr="00C70028">
        <w:rPr>
          <w:rFonts w:ascii="Times New Roman" w:eastAsia="Times New Roman" w:hAnsi="Times New Roman" w:cs="Times New Roman"/>
          <w:sz w:val="24"/>
          <w:szCs w:val="24"/>
          <w:lang w:eastAsia="fr-FR"/>
        </w:rPr>
        <w:t>en 1951 le budget a été adopté au mois de mai. Dans ce</w:t>
      </w:r>
      <w:r w:rsidR="006D5F4A" w:rsidRPr="00C70028">
        <w:rPr>
          <w:rFonts w:ascii="Times New Roman" w:eastAsia="Times New Roman" w:hAnsi="Times New Roman" w:cs="Times New Roman"/>
          <w:sz w:val="24"/>
          <w:szCs w:val="24"/>
          <w:lang w:eastAsia="fr-FR"/>
        </w:rPr>
        <w:t>s</w:t>
      </w:r>
      <w:r w:rsidR="0070496A" w:rsidRPr="00C70028">
        <w:rPr>
          <w:rFonts w:ascii="Times New Roman" w:eastAsia="Times New Roman" w:hAnsi="Times New Roman" w:cs="Times New Roman"/>
          <w:sz w:val="24"/>
          <w:szCs w:val="24"/>
          <w:lang w:eastAsia="fr-FR"/>
        </w:rPr>
        <w:t xml:space="preserve"> </w:t>
      </w:r>
      <w:r w:rsidR="00257357" w:rsidRPr="00C70028">
        <w:rPr>
          <w:rFonts w:ascii="Times New Roman" w:eastAsia="Times New Roman" w:hAnsi="Times New Roman" w:cs="Times New Roman"/>
          <w:sz w:val="24"/>
          <w:szCs w:val="24"/>
          <w:lang w:eastAsia="fr-FR"/>
        </w:rPr>
        <w:t>cas</w:t>
      </w:r>
      <w:r w:rsidR="0070496A" w:rsidRPr="00C70028">
        <w:rPr>
          <w:rFonts w:ascii="Times New Roman" w:eastAsia="Times New Roman" w:hAnsi="Times New Roman" w:cs="Times New Roman"/>
          <w:sz w:val="24"/>
          <w:szCs w:val="24"/>
          <w:lang w:eastAsia="fr-FR"/>
        </w:rPr>
        <w:t xml:space="preserve"> </w:t>
      </w:r>
      <w:r w:rsidR="006D5F4A" w:rsidRPr="00C70028">
        <w:rPr>
          <w:rFonts w:ascii="Times New Roman" w:eastAsia="Times New Roman" w:hAnsi="Times New Roman" w:cs="Times New Roman"/>
          <w:sz w:val="24"/>
          <w:szCs w:val="24"/>
          <w:lang w:eastAsia="fr-FR"/>
        </w:rPr>
        <w:t>les assemblées</w:t>
      </w:r>
      <w:r w:rsidR="0070496A" w:rsidRPr="00C70028">
        <w:rPr>
          <w:rFonts w:ascii="Times New Roman" w:eastAsia="Times New Roman" w:hAnsi="Times New Roman" w:cs="Times New Roman"/>
          <w:sz w:val="24"/>
          <w:szCs w:val="24"/>
          <w:lang w:eastAsia="fr-FR"/>
        </w:rPr>
        <w:t xml:space="preserve"> votai</w:t>
      </w:r>
      <w:r w:rsidR="006D5F4A" w:rsidRPr="00C70028">
        <w:rPr>
          <w:rFonts w:ascii="Times New Roman" w:eastAsia="Times New Roman" w:hAnsi="Times New Roman" w:cs="Times New Roman"/>
          <w:sz w:val="24"/>
          <w:szCs w:val="24"/>
          <w:lang w:eastAsia="fr-FR"/>
        </w:rPr>
        <w:t>en</w:t>
      </w:r>
      <w:r w:rsidR="0070496A" w:rsidRPr="00C70028">
        <w:rPr>
          <w:rFonts w:ascii="Times New Roman" w:eastAsia="Times New Roman" w:hAnsi="Times New Roman" w:cs="Times New Roman"/>
          <w:sz w:val="24"/>
          <w:szCs w:val="24"/>
          <w:lang w:eastAsia="fr-FR"/>
        </w:rPr>
        <w:t xml:space="preserve">t un douzième d’exécution provisoire. Il arrivait également, plus </w:t>
      </w:r>
      <w:r w:rsidR="003356D5" w:rsidRPr="00C70028">
        <w:rPr>
          <w:rFonts w:ascii="Times New Roman" w:eastAsia="Times New Roman" w:hAnsi="Times New Roman" w:cs="Times New Roman"/>
          <w:sz w:val="24"/>
          <w:szCs w:val="24"/>
          <w:lang w:eastAsia="fr-FR"/>
        </w:rPr>
        <w:t>folkloriquement</w:t>
      </w:r>
      <w:r w:rsidR="006D5F4A" w:rsidRPr="00C70028">
        <w:rPr>
          <w:rFonts w:ascii="Times New Roman" w:eastAsia="Times New Roman" w:hAnsi="Times New Roman" w:cs="Times New Roman"/>
          <w:sz w:val="24"/>
          <w:szCs w:val="24"/>
          <w:lang w:eastAsia="fr-FR"/>
        </w:rPr>
        <w:t>,</w:t>
      </w:r>
      <w:r w:rsidR="0070496A" w:rsidRPr="00C70028">
        <w:rPr>
          <w:rFonts w:ascii="Times New Roman" w:eastAsia="Times New Roman" w:hAnsi="Times New Roman" w:cs="Times New Roman"/>
          <w:sz w:val="24"/>
          <w:szCs w:val="24"/>
          <w:lang w:eastAsia="fr-FR"/>
        </w:rPr>
        <w:t xml:space="preserve"> qu’on </w:t>
      </w:r>
      <w:r w:rsidR="006F600A" w:rsidRPr="00C70028">
        <w:rPr>
          <w:rFonts w:ascii="Times New Roman" w:eastAsia="Times New Roman" w:hAnsi="Times New Roman" w:cs="Times New Roman"/>
          <w:sz w:val="24"/>
          <w:szCs w:val="24"/>
          <w:lang w:eastAsia="fr-FR"/>
        </w:rPr>
        <w:t>« </w:t>
      </w:r>
      <w:r w:rsidR="0070496A" w:rsidRPr="00C70028">
        <w:rPr>
          <w:rFonts w:ascii="Times New Roman" w:eastAsia="Times New Roman" w:hAnsi="Times New Roman" w:cs="Times New Roman"/>
          <w:sz w:val="24"/>
          <w:szCs w:val="24"/>
          <w:lang w:eastAsia="fr-FR"/>
        </w:rPr>
        <w:t>suspende le temps</w:t>
      </w:r>
      <w:r w:rsidR="006F600A" w:rsidRPr="00C70028">
        <w:rPr>
          <w:rFonts w:ascii="Times New Roman" w:eastAsia="Times New Roman" w:hAnsi="Times New Roman" w:cs="Times New Roman"/>
          <w:sz w:val="24"/>
          <w:szCs w:val="24"/>
          <w:lang w:eastAsia="fr-FR"/>
        </w:rPr>
        <w:t> »</w:t>
      </w:r>
      <w:r w:rsidR="0070496A" w:rsidRPr="00C70028">
        <w:rPr>
          <w:rFonts w:ascii="Times New Roman" w:eastAsia="Times New Roman" w:hAnsi="Times New Roman" w:cs="Times New Roman"/>
          <w:sz w:val="24"/>
          <w:szCs w:val="24"/>
          <w:lang w:eastAsia="fr-FR"/>
        </w:rPr>
        <w:t xml:space="preserve">, en arrêtant les pendules si la loi n’était pas votée avant le 31 décembre à minuit. L’article 47 de la </w:t>
      </w:r>
      <w:r w:rsidR="006F600A" w:rsidRPr="00C70028">
        <w:rPr>
          <w:rFonts w:ascii="Times New Roman" w:eastAsia="Times New Roman" w:hAnsi="Times New Roman" w:cs="Times New Roman"/>
          <w:sz w:val="24"/>
          <w:szCs w:val="24"/>
          <w:lang w:eastAsia="fr-FR"/>
        </w:rPr>
        <w:t>C</w:t>
      </w:r>
      <w:r w:rsidR="0070496A" w:rsidRPr="00C70028">
        <w:rPr>
          <w:rFonts w:ascii="Times New Roman" w:eastAsia="Times New Roman" w:hAnsi="Times New Roman" w:cs="Times New Roman"/>
          <w:sz w:val="24"/>
          <w:szCs w:val="24"/>
          <w:lang w:eastAsia="fr-FR"/>
        </w:rPr>
        <w:t xml:space="preserve">onstitution </w:t>
      </w:r>
      <w:r w:rsidR="006F600A" w:rsidRPr="00C70028">
        <w:rPr>
          <w:rFonts w:ascii="Times New Roman" w:eastAsia="Times New Roman" w:hAnsi="Times New Roman" w:cs="Times New Roman"/>
          <w:sz w:val="24"/>
          <w:szCs w:val="24"/>
          <w:lang w:eastAsia="fr-FR"/>
        </w:rPr>
        <w:t xml:space="preserve">de 1958 </w:t>
      </w:r>
      <w:r w:rsidR="0070496A" w:rsidRPr="00C70028">
        <w:rPr>
          <w:rFonts w:ascii="Times New Roman" w:eastAsia="Times New Roman" w:hAnsi="Times New Roman" w:cs="Times New Roman"/>
          <w:sz w:val="24"/>
          <w:szCs w:val="24"/>
          <w:lang w:eastAsia="fr-FR"/>
        </w:rPr>
        <w:t xml:space="preserve">a mis fin à de telles pratiques calamiteuses : si les délais prévus pour l’examen dans chaque </w:t>
      </w:r>
      <w:r w:rsidR="00257357" w:rsidRPr="00C70028">
        <w:rPr>
          <w:rFonts w:ascii="Times New Roman" w:eastAsia="Times New Roman" w:hAnsi="Times New Roman" w:cs="Times New Roman"/>
          <w:sz w:val="24"/>
          <w:szCs w:val="24"/>
          <w:lang w:eastAsia="fr-FR"/>
        </w:rPr>
        <w:t>chambre</w:t>
      </w:r>
      <w:r w:rsidR="0070496A" w:rsidRPr="00C70028">
        <w:rPr>
          <w:rFonts w:ascii="Times New Roman" w:eastAsia="Times New Roman" w:hAnsi="Times New Roman" w:cs="Times New Roman"/>
          <w:sz w:val="24"/>
          <w:szCs w:val="24"/>
          <w:lang w:eastAsia="fr-FR"/>
        </w:rPr>
        <w:t xml:space="preserve"> (40 </w:t>
      </w:r>
      <w:r w:rsidR="00257357" w:rsidRPr="00C70028">
        <w:rPr>
          <w:rFonts w:ascii="Times New Roman" w:eastAsia="Times New Roman" w:hAnsi="Times New Roman" w:cs="Times New Roman"/>
          <w:sz w:val="24"/>
          <w:szCs w:val="24"/>
          <w:lang w:eastAsia="fr-FR"/>
        </w:rPr>
        <w:t>jours</w:t>
      </w:r>
      <w:r w:rsidR="0070496A" w:rsidRPr="00C70028">
        <w:rPr>
          <w:rFonts w:ascii="Times New Roman" w:eastAsia="Times New Roman" w:hAnsi="Times New Roman" w:cs="Times New Roman"/>
          <w:sz w:val="24"/>
          <w:szCs w:val="24"/>
          <w:lang w:eastAsia="fr-FR"/>
        </w:rPr>
        <w:t xml:space="preserve"> pour l’Assemblée, vingt pour le </w:t>
      </w:r>
      <w:r w:rsidR="006F600A" w:rsidRPr="00C70028">
        <w:rPr>
          <w:rFonts w:ascii="Times New Roman" w:eastAsia="Times New Roman" w:hAnsi="Times New Roman" w:cs="Times New Roman"/>
          <w:sz w:val="24"/>
          <w:szCs w:val="24"/>
          <w:lang w:eastAsia="fr-FR"/>
        </w:rPr>
        <w:t>S</w:t>
      </w:r>
      <w:r w:rsidR="0070496A" w:rsidRPr="00C70028">
        <w:rPr>
          <w:rFonts w:ascii="Times New Roman" w:eastAsia="Times New Roman" w:hAnsi="Times New Roman" w:cs="Times New Roman"/>
          <w:sz w:val="24"/>
          <w:szCs w:val="24"/>
          <w:lang w:eastAsia="fr-FR"/>
        </w:rPr>
        <w:t xml:space="preserve">énat) </w:t>
      </w:r>
      <w:r w:rsidR="006D5F4A" w:rsidRPr="00C70028">
        <w:rPr>
          <w:rFonts w:ascii="Times New Roman" w:eastAsia="Times New Roman" w:hAnsi="Times New Roman" w:cs="Times New Roman"/>
          <w:sz w:val="24"/>
          <w:szCs w:val="24"/>
          <w:lang w:eastAsia="fr-FR"/>
        </w:rPr>
        <w:t>ou</w:t>
      </w:r>
      <w:r w:rsidR="0070496A" w:rsidRPr="00C70028">
        <w:rPr>
          <w:rFonts w:ascii="Times New Roman" w:eastAsia="Times New Roman" w:hAnsi="Times New Roman" w:cs="Times New Roman"/>
          <w:sz w:val="24"/>
          <w:szCs w:val="24"/>
          <w:lang w:eastAsia="fr-FR"/>
        </w:rPr>
        <w:t xml:space="preserve"> si le délai global de 70 jours </w:t>
      </w:r>
      <w:proofErr w:type="gramStart"/>
      <w:r w:rsidR="006F600A" w:rsidRPr="00C70028">
        <w:rPr>
          <w:rFonts w:ascii="Times New Roman" w:eastAsia="Times New Roman" w:hAnsi="Times New Roman" w:cs="Times New Roman"/>
          <w:sz w:val="24"/>
          <w:szCs w:val="24"/>
          <w:lang w:eastAsia="fr-FR"/>
        </w:rPr>
        <w:t>imposé</w:t>
      </w:r>
      <w:proofErr w:type="gramEnd"/>
      <w:r w:rsidR="006F600A" w:rsidRPr="00C70028">
        <w:rPr>
          <w:rFonts w:ascii="Times New Roman" w:eastAsia="Times New Roman" w:hAnsi="Times New Roman" w:cs="Times New Roman"/>
          <w:sz w:val="24"/>
          <w:szCs w:val="24"/>
          <w:lang w:eastAsia="fr-FR"/>
        </w:rPr>
        <w:t xml:space="preserve"> entre</w:t>
      </w:r>
      <w:r w:rsidR="0070496A" w:rsidRPr="00C70028">
        <w:rPr>
          <w:rFonts w:ascii="Times New Roman" w:eastAsia="Times New Roman" w:hAnsi="Times New Roman" w:cs="Times New Roman"/>
          <w:sz w:val="24"/>
          <w:szCs w:val="24"/>
          <w:lang w:eastAsia="fr-FR"/>
        </w:rPr>
        <w:t xml:space="preserve"> le </w:t>
      </w:r>
      <w:r w:rsidR="00257357" w:rsidRPr="00C70028">
        <w:rPr>
          <w:rFonts w:ascii="Times New Roman" w:eastAsia="Times New Roman" w:hAnsi="Times New Roman" w:cs="Times New Roman"/>
          <w:sz w:val="24"/>
          <w:szCs w:val="24"/>
          <w:lang w:eastAsia="fr-FR"/>
        </w:rPr>
        <w:t>dépôt</w:t>
      </w:r>
      <w:r w:rsidR="0070496A" w:rsidRPr="00C70028">
        <w:rPr>
          <w:rFonts w:ascii="Times New Roman" w:eastAsia="Times New Roman" w:hAnsi="Times New Roman" w:cs="Times New Roman"/>
          <w:sz w:val="24"/>
          <w:szCs w:val="24"/>
          <w:lang w:eastAsia="fr-FR"/>
        </w:rPr>
        <w:t xml:space="preserve"> du texte </w:t>
      </w:r>
      <w:r w:rsidR="006F600A" w:rsidRPr="00C70028">
        <w:rPr>
          <w:rFonts w:ascii="Times New Roman" w:eastAsia="Times New Roman" w:hAnsi="Times New Roman" w:cs="Times New Roman"/>
          <w:sz w:val="24"/>
          <w:szCs w:val="24"/>
          <w:lang w:eastAsia="fr-FR"/>
        </w:rPr>
        <w:t xml:space="preserve">et l’adoption </w:t>
      </w:r>
      <w:r w:rsidR="0070496A" w:rsidRPr="00C70028">
        <w:rPr>
          <w:rFonts w:ascii="Times New Roman" w:eastAsia="Times New Roman" w:hAnsi="Times New Roman" w:cs="Times New Roman"/>
          <w:sz w:val="24"/>
          <w:szCs w:val="24"/>
          <w:lang w:eastAsia="fr-FR"/>
        </w:rPr>
        <w:t xml:space="preserve">n’est pas respecté, le gouvernement peut </w:t>
      </w:r>
      <w:r w:rsidR="00257357" w:rsidRPr="00C70028">
        <w:rPr>
          <w:rFonts w:ascii="Times New Roman" w:eastAsia="Times New Roman" w:hAnsi="Times New Roman" w:cs="Times New Roman"/>
          <w:sz w:val="24"/>
          <w:szCs w:val="24"/>
          <w:lang w:eastAsia="fr-FR"/>
        </w:rPr>
        <w:t>mettre</w:t>
      </w:r>
      <w:r w:rsidR="0070496A" w:rsidRPr="00C70028">
        <w:rPr>
          <w:rFonts w:ascii="Times New Roman" w:eastAsia="Times New Roman" w:hAnsi="Times New Roman" w:cs="Times New Roman"/>
          <w:sz w:val="24"/>
          <w:szCs w:val="24"/>
          <w:lang w:eastAsia="fr-FR"/>
        </w:rPr>
        <w:t xml:space="preserve"> </w:t>
      </w:r>
      <w:r w:rsidR="00257357" w:rsidRPr="00C70028">
        <w:rPr>
          <w:rFonts w:ascii="Times New Roman" w:eastAsia="Times New Roman" w:hAnsi="Times New Roman" w:cs="Times New Roman"/>
          <w:sz w:val="24"/>
          <w:szCs w:val="24"/>
          <w:lang w:eastAsia="fr-FR"/>
        </w:rPr>
        <w:t>en œuvre</w:t>
      </w:r>
      <w:r w:rsidR="0070496A" w:rsidRPr="00C70028">
        <w:rPr>
          <w:rFonts w:ascii="Times New Roman" w:eastAsia="Times New Roman" w:hAnsi="Times New Roman" w:cs="Times New Roman"/>
          <w:sz w:val="24"/>
          <w:szCs w:val="24"/>
          <w:lang w:eastAsia="fr-FR"/>
        </w:rPr>
        <w:t xml:space="preserve"> le texte par ordonnance, ce qui n</w:t>
      </w:r>
      <w:r w:rsidR="004B4DD7" w:rsidRPr="00C70028">
        <w:rPr>
          <w:rFonts w:ascii="Times New Roman" w:eastAsia="Times New Roman" w:hAnsi="Times New Roman" w:cs="Times New Roman"/>
          <w:sz w:val="24"/>
          <w:szCs w:val="24"/>
          <w:lang w:eastAsia="fr-FR"/>
        </w:rPr>
        <w:t>e s</w:t>
      </w:r>
      <w:r w:rsidR="0070496A" w:rsidRPr="00C70028">
        <w:rPr>
          <w:rFonts w:ascii="Times New Roman" w:eastAsia="Times New Roman" w:hAnsi="Times New Roman" w:cs="Times New Roman"/>
          <w:sz w:val="24"/>
          <w:szCs w:val="24"/>
          <w:lang w:eastAsia="fr-FR"/>
        </w:rPr>
        <w:t>’e</w:t>
      </w:r>
      <w:r w:rsidR="004B4DD7" w:rsidRPr="00C70028">
        <w:rPr>
          <w:rFonts w:ascii="Times New Roman" w:eastAsia="Times New Roman" w:hAnsi="Times New Roman" w:cs="Times New Roman"/>
          <w:sz w:val="24"/>
          <w:szCs w:val="24"/>
          <w:lang w:eastAsia="fr-FR"/>
        </w:rPr>
        <w:t>s</w:t>
      </w:r>
      <w:r w:rsidR="0070496A" w:rsidRPr="00C70028">
        <w:rPr>
          <w:rFonts w:ascii="Times New Roman" w:eastAsia="Times New Roman" w:hAnsi="Times New Roman" w:cs="Times New Roman"/>
          <w:sz w:val="24"/>
          <w:szCs w:val="24"/>
          <w:lang w:eastAsia="fr-FR"/>
        </w:rPr>
        <w:t xml:space="preserve">t jamais produit.  </w:t>
      </w:r>
    </w:p>
    <w:p w14:paraId="0D6982E8" w14:textId="0AF00750" w:rsidR="00045DA4" w:rsidRPr="00C70028" w:rsidRDefault="00045DA4" w:rsidP="00676D8E">
      <w:pPr>
        <w:shd w:val="clear" w:color="auto" w:fill="FFFFFF"/>
        <w:spacing w:beforeAutospacing="1" w:after="0" w:afterAutospacing="1" w:line="240" w:lineRule="auto"/>
        <w:jc w:val="both"/>
        <w:rPr>
          <w:rFonts w:ascii="Times New Roman" w:eastAsia="Times New Roman" w:hAnsi="Times New Roman" w:cs="Times New Roman"/>
          <w:sz w:val="24"/>
          <w:szCs w:val="24"/>
          <w:lang w:eastAsia="fr-FR"/>
        </w:rPr>
      </w:pPr>
      <w:r w:rsidRPr="00C70028">
        <w:rPr>
          <w:rFonts w:ascii="Times New Roman" w:eastAsia="Times New Roman" w:hAnsi="Times New Roman" w:cs="Times New Roman"/>
          <w:sz w:val="24"/>
          <w:szCs w:val="24"/>
          <w:lang w:eastAsia="fr-FR"/>
        </w:rPr>
        <w:t xml:space="preserve">Selon la loi </w:t>
      </w:r>
      <w:r w:rsidR="00EE74C5" w:rsidRPr="00C70028">
        <w:rPr>
          <w:rFonts w:ascii="Times New Roman" w:eastAsia="Times New Roman" w:hAnsi="Times New Roman" w:cs="Times New Roman"/>
          <w:sz w:val="24"/>
          <w:szCs w:val="24"/>
          <w:lang w:eastAsia="fr-FR"/>
        </w:rPr>
        <w:t>organique</w:t>
      </w:r>
      <w:r w:rsidRPr="00C70028">
        <w:rPr>
          <w:rFonts w:ascii="Times New Roman" w:eastAsia="Times New Roman" w:hAnsi="Times New Roman" w:cs="Times New Roman"/>
          <w:sz w:val="24"/>
          <w:szCs w:val="24"/>
          <w:lang w:eastAsia="fr-FR"/>
        </w:rPr>
        <w:t xml:space="preserve"> </w:t>
      </w:r>
      <w:r w:rsidR="00EE74C5" w:rsidRPr="00C70028">
        <w:rPr>
          <w:rFonts w:ascii="Times New Roman" w:eastAsia="Times New Roman" w:hAnsi="Times New Roman" w:cs="Times New Roman"/>
          <w:sz w:val="24"/>
          <w:szCs w:val="24"/>
          <w:lang w:eastAsia="fr-FR"/>
        </w:rPr>
        <w:t>relative</w:t>
      </w:r>
      <w:r w:rsidRPr="00C70028">
        <w:rPr>
          <w:rFonts w:ascii="Times New Roman" w:eastAsia="Times New Roman" w:hAnsi="Times New Roman" w:cs="Times New Roman"/>
          <w:sz w:val="24"/>
          <w:szCs w:val="24"/>
          <w:lang w:eastAsia="fr-FR"/>
        </w:rPr>
        <w:t xml:space="preserve"> aux lois de </w:t>
      </w:r>
      <w:r w:rsidR="00EE74C5" w:rsidRPr="00C70028">
        <w:rPr>
          <w:rFonts w:ascii="Times New Roman" w:eastAsia="Times New Roman" w:hAnsi="Times New Roman" w:cs="Times New Roman"/>
          <w:sz w:val="24"/>
          <w:szCs w:val="24"/>
          <w:lang w:eastAsia="fr-FR"/>
        </w:rPr>
        <w:t>finances</w:t>
      </w:r>
      <w:r w:rsidR="006F600A" w:rsidRPr="00C70028">
        <w:rPr>
          <w:rFonts w:ascii="Times New Roman" w:eastAsia="Times New Roman" w:hAnsi="Times New Roman" w:cs="Times New Roman"/>
          <w:sz w:val="24"/>
          <w:szCs w:val="24"/>
          <w:lang w:eastAsia="fr-FR"/>
        </w:rPr>
        <w:t xml:space="preserve"> du 1er août 2001,</w:t>
      </w:r>
      <w:r w:rsidRPr="00C70028">
        <w:rPr>
          <w:rFonts w:ascii="Times New Roman" w:eastAsia="Times New Roman" w:hAnsi="Times New Roman" w:cs="Times New Roman"/>
          <w:sz w:val="24"/>
          <w:szCs w:val="24"/>
          <w:lang w:eastAsia="fr-FR"/>
        </w:rPr>
        <w:t xml:space="preserve"> il existe</w:t>
      </w:r>
      <w:r w:rsidR="0070496A" w:rsidRPr="00C70028">
        <w:rPr>
          <w:rFonts w:ascii="Times New Roman" w:eastAsia="Times New Roman" w:hAnsi="Times New Roman" w:cs="Times New Roman"/>
          <w:sz w:val="24"/>
          <w:szCs w:val="24"/>
          <w:lang w:eastAsia="fr-FR"/>
        </w:rPr>
        <w:t>,</w:t>
      </w:r>
      <w:r w:rsidRPr="00C70028">
        <w:rPr>
          <w:rFonts w:ascii="Times New Roman" w:eastAsia="Times New Roman" w:hAnsi="Times New Roman" w:cs="Times New Roman"/>
          <w:sz w:val="24"/>
          <w:szCs w:val="24"/>
          <w:lang w:eastAsia="fr-FR"/>
        </w:rPr>
        <w:t xml:space="preserve"> </w:t>
      </w:r>
      <w:r w:rsidR="000D2AA5" w:rsidRPr="00C70028">
        <w:rPr>
          <w:rFonts w:ascii="Times New Roman" w:eastAsia="Times New Roman" w:hAnsi="Times New Roman" w:cs="Times New Roman"/>
          <w:sz w:val="24"/>
          <w:szCs w:val="24"/>
          <w:lang w:eastAsia="fr-FR"/>
        </w:rPr>
        <w:t>hors cette</w:t>
      </w:r>
      <w:r w:rsidR="00F01CBD" w:rsidRPr="00C70028">
        <w:rPr>
          <w:rFonts w:ascii="Times New Roman" w:eastAsia="Times New Roman" w:hAnsi="Times New Roman" w:cs="Times New Roman"/>
          <w:sz w:val="24"/>
          <w:szCs w:val="24"/>
          <w:lang w:eastAsia="fr-FR"/>
        </w:rPr>
        <w:t xml:space="preserve"> procédure </w:t>
      </w:r>
      <w:r w:rsidR="00257357" w:rsidRPr="00C70028">
        <w:rPr>
          <w:rFonts w:ascii="Times New Roman" w:eastAsia="Times New Roman" w:hAnsi="Times New Roman" w:cs="Times New Roman"/>
          <w:sz w:val="24"/>
          <w:szCs w:val="24"/>
          <w:lang w:eastAsia="fr-FR"/>
        </w:rPr>
        <w:t>exceptionnelle</w:t>
      </w:r>
      <w:r w:rsidR="00F01CBD" w:rsidRPr="00C70028">
        <w:rPr>
          <w:rFonts w:ascii="Times New Roman" w:eastAsia="Times New Roman" w:hAnsi="Times New Roman" w:cs="Times New Roman"/>
          <w:sz w:val="24"/>
          <w:szCs w:val="24"/>
          <w:lang w:eastAsia="fr-FR"/>
        </w:rPr>
        <w:t xml:space="preserve">, </w:t>
      </w:r>
      <w:r w:rsidRPr="00C70028">
        <w:rPr>
          <w:rFonts w:ascii="Times New Roman" w:eastAsia="Times New Roman" w:hAnsi="Times New Roman" w:cs="Times New Roman"/>
          <w:sz w:val="24"/>
          <w:szCs w:val="24"/>
          <w:lang w:eastAsia="fr-FR"/>
        </w:rPr>
        <w:t>trois types de</w:t>
      </w:r>
      <w:r w:rsidR="00F01CBD" w:rsidRPr="00C70028">
        <w:rPr>
          <w:rFonts w:ascii="Times New Roman" w:eastAsia="Times New Roman" w:hAnsi="Times New Roman" w:cs="Times New Roman"/>
          <w:sz w:val="24"/>
          <w:szCs w:val="24"/>
          <w:lang w:eastAsia="fr-FR"/>
        </w:rPr>
        <w:t xml:space="preserve"> </w:t>
      </w:r>
      <w:r w:rsidRPr="00C70028">
        <w:rPr>
          <w:rFonts w:ascii="Times New Roman" w:eastAsia="Times New Roman" w:hAnsi="Times New Roman" w:cs="Times New Roman"/>
          <w:sz w:val="24"/>
          <w:szCs w:val="24"/>
          <w:lang w:eastAsia="fr-FR"/>
        </w:rPr>
        <w:t>lois de</w:t>
      </w:r>
      <w:r w:rsidR="00F01CBD" w:rsidRPr="00C70028">
        <w:rPr>
          <w:rFonts w:ascii="Times New Roman" w:eastAsia="Times New Roman" w:hAnsi="Times New Roman" w:cs="Times New Roman"/>
          <w:sz w:val="24"/>
          <w:szCs w:val="24"/>
          <w:lang w:eastAsia="fr-FR"/>
        </w:rPr>
        <w:t xml:space="preserve"> </w:t>
      </w:r>
      <w:r w:rsidRPr="00C70028">
        <w:rPr>
          <w:rFonts w:ascii="Times New Roman" w:eastAsia="Times New Roman" w:hAnsi="Times New Roman" w:cs="Times New Roman"/>
          <w:sz w:val="24"/>
          <w:szCs w:val="24"/>
          <w:lang w:eastAsia="fr-FR"/>
        </w:rPr>
        <w:t>fi</w:t>
      </w:r>
      <w:r w:rsidR="00F01CBD" w:rsidRPr="00C70028">
        <w:rPr>
          <w:rFonts w:ascii="Times New Roman" w:eastAsia="Times New Roman" w:hAnsi="Times New Roman" w:cs="Times New Roman"/>
          <w:sz w:val="24"/>
          <w:szCs w:val="24"/>
          <w:lang w:eastAsia="fr-FR"/>
        </w:rPr>
        <w:t>n</w:t>
      </w:r>
      <w:r w:rsidRPr="00C70028">
        <w:rPr>
          <w:rFonts w:ascii="Times New Roman" w:eastAsia="Times New Roman" w:hAnsi="Times New Roman" w:cs="Times New Roman"/>
          <w:sz w:val="24"/>
          <w:szCs w:val="24"/>
          <w:lang w:eastAsia="fr-FR"/>
        </w:rPr>
        <w:t>ances</w:t>
      </w:r>
      <w:r w:rsidR="00F01CBD" w:rsidRPr="00C70028">
        <w:rPr>
          <w:rFonts w:ascii="Times New Roman" w:eastAsia="Times New Roman" w:hAnsi="Times New Roman" w:cs="Times New Roman"/>
          <w:sz w:val="24"/>
          <w:szCs w:val="24"/>
          <w:lang w:eastAsia="fr-FR"/>
        </w:rPr>
        <w:t xml:space="preserve"> : loi de </w:t>
      </w:r>
      <w:r w:rsidR="000D2AA5" w:rsidRPr="00C70028">
        <w:rPr>
          <w:rFonts w:ascii="Times New Roman" w:eastAsia="Times New Roman" w:hAnsi="Times New Roman" w:cs="Times New Roman"/>
          <w:sz w:val="24"/>
          <w:szCs w:val="24"/>
          <w:lang w:eastAsia="fr-FR"/>
        </w:rPr>
        <w:t>finances</w:t>
      </w:r>
      <w:r w:rsidR="00F01CBD" w:rsidRPr="00C70028">
        <w:rPr>
          <w:rFonts w:ascii="Times New Roman" w:eastAsia="Times New Roman" w:hAnsi="Times New Roman" w:cs="Times New Roman"/>
          <w:sz w:val="24"/>
          <w:szCs w:val="24"/>
          <w:lang w:eastAsia="fr-FR"/>
        </w:rPr>
        <w:t xml:space="preserve"> de l’année</w:t>
      </w:r>
      <w:r w:rsidR="000D2AA5" w:rsidRPr="00C70028">
        <w:rPr>
          <w:rFonts w:ascii="Times New Roman" w:eastAsia="Times New Roman" w:hAnsi="Times New Roman" w:cs="Times New Roman"/>
          <w:sz w:val="24"/>
          <w:szCs w:val="24"/>
          <w:lang w:eastAsia="fr-FR"/>
        </w:rPr>
        <w:t xml:space="preserve">, </w:t>
      </w:r>
      <w:r w:rsidR="00F01CBD" w:rsidRPr="00C70028">
        <w:rPr>
          <w:rFonts w:ascii="Times New Roman" w:eastAsia="Times New Roman" w:hAnsi="Times New Roman" w:cs="Times New Roman"/>
          <w:sz w:val="24"/>
          <w:szCs w:val="24"/>
          <w:lang w:eastAsia="fr-FR"/>
        </w:rPr>
        <w:t>lois rectificatives et loi de</w:t>
      </w:r>
      <w:r w:rsidR="000D2AA5" w:rsidRPr="00C70028">
        <w:rPr>
          <w:rFonts w:ascii="Times New Roman" w:eastAsia="Times New Roman" w:hAnsi="Times New Roman" w:cs="Times New Roman"/>
          <w:sz w:val="24"/>
          <w:szCs w:val="24"/>
          <w:lang w:eastAsia="fr-FR"/>
        </w:rPr>
        <w:t xml:space="preserve"> </w:t>
      </w:r>
      <w:r w:rsidR="00F01CBD" w:rsidRPr="00C70028">
        <w:rPr>
          <w:rFonts w:ascii="Times New Roman" w:eastAsia="Times New Roman" w:hAnsi="Times New Roman" w:cs="Times New Roman"/>
          <w:sz w:val="24"/>
          <w:szCs w:val="24"/>
          <w:lang w:eastAsia="fr-FR"/>
        </w:rPr>
        <w:t xml:space="preserve">règlement. </w:t>
      </w:r>
      <w:r w:rsidR="00257357" w:rsidRPr="00C70028">
        <w:rPr>
          <w:rFonts w:ascii="Times New Roman" w:eastAsia="Times New Roman" w:hAnsi="Times New Roman" w:cs="Times New Roman"/>
          <w:sz w:val="24"/>
          <w:szCs w:val="24"/>
          <w:lang w:eastAsia="fr-FR"/>
        </w:rPr>
        <w:t>C</w:t>
      </w:r>
      <w:r w:rsidR="00F01CBD" w:rsidRPr="00C70028">
        <w:rPr>
          <w:rFonts w:ascii="Times New Roman" w:eastAsia="Times New Roman" w:hAnsi="Times New Roman" w:cs="Times New Roman"/>
          <w:sz w:val="24"/>
          <w:szCs w:val="24"/>
          <w:lang w:eastAsia="fr-FR"/>
        </w:rPr>
        <w:t xml:space="preserve">ette liste est inchangée depuis l’origine, même si en 2021 les lois </w:t>
      </w:r>
      <w:r w:rsidR="00257357" w:rsidRPr="00C70028">
        <w:rPr>
          <w:rFonts w:ascii="Times New Roman" w:eastAsia="Times New Roman" w:hAnsi="Times New Roman" w:cs="Times New Roman"/>
          <w:sz w:val="24"/>
          <w:szCs w:val="24"/>
          <w:lang w:eastAsia="fr-FR"/>
        </w:rPr>
        <w:t xml:space="preserve">de </w:t>
      </w:r>
      <w:r w:rsidR="00F01CBD" w:rsidRPr="00C70028">
        <w:rPr>
          <w:rFonts w:ascii="Times New Roman" w:eastAsia="Times New Roman" w:hAnsi="Times New Roman" w:cs="Times New Roman"/>
          <w:sz w:val="24"/>
          <w:szCs w:val="24"/>
          <w:lang w:eastAsia="fr-FR"/>
        </w:rPr>
        <w:t>règlement changent d’</w:t>
      </w:r>
      <w:r w:rsidR="00257357" w:rsidRPr="00C70028">
        <w:rPr>
          <w:rFonts w:ascii="Times New Roman" w:eastAsia="Times New Roman" w:hAnsi="Times New Roman" w:cs="Times New Roman"/>
          <w:sz w:val="24"/>
          <w:szCs w:val="24"/>
          <w:lang w:eastAsia="fr-FR"/>
        </w:rPr>
        <w:t>appellation</w:t>
      </w:r>
      <w:r w:rsidR="00F01CBD" w:rsidRPr="00C70028">
        <w:rPr>
          <w:rFonts w:ascii="Times New Roman" w:eastAsia="Times New Roman" w:hAnsi="Times New Roman" w:cs="Times New Roman"/>
          <w:sz w:val="24"/>
          <w:szCs w:val="24"/>
          <w:lang w:eastAsia="fr-FR"/>
        </w:rPr>
        <w:t>.</w:t>
      </w:r>
    </w:p>
    <w:p w14:paraId="453B5D0A" w14:textId="16CEDF6D" w:rsidR="00457D61" w:rsidRPr="00C70028" w:rsidRDefault="00045DA4" w:rsidP="00676D8E">
      <w:pPr>
        <w:shd w:val="clear" w:color="auto" w:fill="FFFFFF"/>
        <w:spacing w:beforeAutospacing="1" w:after="0" w:afterAutospacing="1" w:line="240" w:lineRule="auto"/>
        <w:jc w:val="both"/>
        <w:rPr>
          <w:rFonts w:ascii="Times New Roman" w:eastAsia="Times New Roman" w:hAnsi="Times New Roman" w:cs="Times New Roman"/>
          <w:sz w:val="24"/>
          <w:szCs w:val="24"/>
          <w:lang w:eastAsia="fr-FR"/>
        </w:rPr>
      </w:pPr>
      <w:r w:rsidRPr="00C70028">
        <w:rPr>
          <w:rFonts w:ascii="Times New Roman" w:eastAsia="Times New Roman" w:hAnsi="Times New Roman" w:cs="Times New Roman"/>
          <w:sz w:val="24"/>
          <w:szCs w:val="24"/>
          <w:lang w:eastAsia="fr-FR"/>
        </w:rPr>
        <w:t xml:space="preserve">Ce sont ces </w:t>
      </w:r>
      <w:r w:rsidR="00257357" w:rsidRPr="00C70028">
        <w:rPr>
          <w:rFonts w:ascii="Times New Roman" w:eastAsia="Times New Roman" w:hAnsi="Times New Roman" w:cs="Times New Roman"/>
          <w:sz w:val="24"/>
          <w:szCs w:val="24"/>
          <w:lang w:eastAsia="fr-FR"/>
        </w:rPr>
        <w:t>catégories</w:t>
      </w:r>
      <w:r w:rsidRPr="00C70028">
        <w:rPr>
          <w:rFonts w:ascii="Times New Roman" w:eastAsia="Times New Roman" w:hAnsi="Times New Roman" w:cs="Times New Roman"/>
          <w:sz w:val="24"/>
          <w:szCs w:val="24"/>
          <w:lang w:eastAsia="fr-FR"/>
        </w:rPr>
        <w:t xml:space="preserve"> juridiques qui déterminent </w:t>
      </w:r>
      <w:r w:rsidR="00257357" w:rsidRPr="00C70028">
        <w:rPr>
          <w:rFonts w:ascii="Times New Roman" w:eastAsia="Times New Roman" w:hAnsi="Times New Roman" w:cs="Times New Roman"/>
          <w:sz w:val="24"/>
          <w:szCs w:val="24"/>
          <w:lang w:eastAsia="fr-FR"/>
        </w:rPr>
        <w:t>l’application</w:t>
      </w:r>
      <w:r w:rsidRPr="00C70028">
        <w:rPr>
          <w:rFonts w:ascii="Times New Roman" w:eastAsia="Times New Roman" w:hAnsi="Times New Roman" w:cs="Times New Roman"/>
          <w:sz w:val="24"/>
          <w:szCs w:val="24"/>
          <w:lang w:eastAsia="fr-FR"/>
        </w:rPr>
        <w:t xml:space="preserve"> de la procédure budgétaire : droit de priorité à l’Assemblée nationale, compétence de la </w:t>
      </w:r>
      <w:r w:rsidR="00257357" w:rsidRPr="00C70028">
        <w:rPr>
          <w:rFonts w:ascii="Times New Roman" w:eastAsia="Times New Roman" w:hAnsi="Times New Roman" w:cs="Times New Roman"/>
          <w:sz w:val="24"/>
          <w:szCs w:val="24"/>
          <w:lang w:eastAsia="fr-FR"/>
        </w:rPr>
        <w:t>commission</w:t>
      </w:r>
      <w:r w:rsidRPr="00C70028">
        <w:rPr>
          <w:rFonts w:ascii="Times New Roman" w:eastAsia="Times New Roman" w:hAnsi="Times New Roman" w:cs="Times New Roman"/>
          <w:sz w:val="24"/>
          <w:szCs w:val="24"/>
          <w:lang w:eastAsia="fr-FR"/>
        </w:rPr>
        <w:t xml:space="preserve"> d</w:t>
      </w:r>
      <w:r w:rsidR="00257357" w:rsidRPr="00C70028">
        <w:rPr>
          <w:rFonts w:ascii="Times New Roman" w:eastAsia="Times New Roman" w:hAnsi="Times New Roman" w:cs="Times New Roman"/>
          <w:sz w:val="24"/>
          <w:szCs w:val="24"/>
          <w:lang w:eastAsia="fr-FR"/>
        </w:rPr>
        <w:t>e</w:t>
      </w:r>
      <w:r w:rsidRPr="00C70028">
        <w:rPr>
          <w:rFonts w:ascii="Times New Roman" w:eastAsia="Times New Roman" w:hAnsi="Times New Roman" w:cs="Times New Roman"/>
          <w:sz w:val="24"/>
          <w:szCs w:val="24"/>
          <w:lang w:eastAsia="fr-FR"/>
        </w:rPr>
        <w:t>s</w:t>
      </w:r>
      <w:r w:rsidR="00257357" w:rsidRPr="00C70028">
        <w:rPr>
          <w:rFonts w:ascii="Times New Roman" w:eastAsia="Times New Roman" w:hAnsi="Times New Roman" w:cs="Times New Roman"/>
          <w:sz w:val="24"/>
          <w:szCs w:val="24"/>
          <w:lang w:eastAsia="fr-FR"/>
        </w:rPr>
        <w:t xml:space="preserve"> finances</w:t>
      </w:r>
      <w:r w:rsidRPr="00C70028">
        <w:rPr>
          <w:rFonts w:ascii="Times New Roman" w:eastAsia="Times New Roman" w:hAnsi="Times New Roman" w:cs="Times New Roman"/>
          <w:sz w:val="24"/>
          <w:szCs w:val="24"/>
          <w:lang w:eastAsia="fr-FR"/>
        </w:rPr>
        <w:t xml:space="preserve">, délais d’examen </w:t>
      </w:r>
      <w:r w:rsidR="00257357" w:rsidRPr="00C70028">
        <w:rPr>
          <w:rFonts w:ascii="Times New Roman" w:eastAsia="Times New Roman" w:hAnsi="Times New Roman" w:cs="Times New Roman"/>
          <w:sz w:val="24"/>
          <w:szCs w:val="24"/>
          <w:lang w:eastAsia="fr-FR"/>
        </w:rPr>
        <w:t>etc</w:t>
      </w:r>
      <w:r w:rsidRPr="00C70028">
        <w:rPr>
          <w:rFonts w:ascii="Times New Roman" w:eastAsia="Times New Roman" w:hAnsi="Times New Roman" w:cs="Times New Roman"/>
          <w:sz w:val="24"/>
          <w:szCs w:val="24"/>
          <w:lang w:eastAsia="fr-FR"/>
        </w:rPr>
        <w:t xml:space="preserve">… </w:t>
      </w:r>
      <w:r w:rsidR="006F600A" w:rsidRPr="00C70028">
        <w:rPr>
          <w:rFonts w:ascii="Times New Roman" w:eastAsia="Times New Roman" w:hAnsi="Times New Roman" w:cs="Times New Roman"/>
          <w:sz w:val="24"/>
          <w:szCs w:val="24"/>
          <w:lang w:eastAsia="fr-FR"/>
        </w:rPr>
        <w:t>L</w:t>
      </w:r>
      <w:r w:rsidR="00257357" w:rsidRPr="00C70028">
        <w:rPr>
          <w:rFonts w:ascii="Times New Roman" w:eastAsia="Times New Roman" w:hAnsi="Times New Roman" w:cs="Times New Roman"/>
          <w:sz w:val="24"/>
          <w:szCs w:val="24"/>
          <w:lang w:eastAsia="fr-FR"/>
        </w:rPr>
        <w:t xml:space="preserve">a loi organique sur les lois de finances définit également un domaine particulier : exclusif, concurrent (la loi fiscale, qui peut aussi relever de lois ordinaires) ou prohibé (ce sont les </w:t>
      </w:r>
      <w:r w:rsidR="006D5F4A" w:rsidRPr="00C70028">
        <w:rPr>
          <w:rFonts w:ascii="Times New Roman" w:eastAsia="Times New Roman" w:hAnsi="Times New Roman" w:cs="Times New Roman"/>
          <w:sz w:val="24"/>
          <w:szCs w:val="24"/>
          <w:lang w:eastAsia="fr-FR"/>
        </w:rPr>
        <w:t>« </w:t>
      </w:r>
      <w:r w:rsidR="00257357" w:rsidRPr="00C70028">
        <w:rPr>
          <w:rFonts w:ascii="Times New Roman" w:eastAsia="Times New Roman" w:hAnsi="Times New Roman" w:cs="Times New Roman"/>
          <w:sz w:val="24"/>
          <w:szCs w:val="24"/>
          <w:lang w:eastAsia="fr-FR"/>
        </w:rPr>
        <w:t>cavaliers budgétaires</w:t>
      </w:r>
      <w:r w:rsidR="006D5F4A" w:rsidRPr="00C70028">
        <w:rPr>
          <w:rFonts w:ascii="Times New Roman" w:eastAsia="Times New Roman" w:hAnsi="Times New Roman" w:cs="Times New Roman"/>
          <w:sz w:val="24"/>
          <w:szCs w:val="24"/>
          <w:lang w:eastAsia="fr-FR"/>
        </w:rPr>
        <w:t> »</w:t>
      </w:r>
      <w:r w:rsidR="00257357" w:rsidRPr="00C70028">
        <w:rPr>
          <w:rFonts w:ascii="Times New Roman" w:eastAsia="Times New Roman" w:hAnsi="Times New Roman" w:cs="Times New Roman"/>
          <w:sz w:val="24"/>
          <w:szCs w:val="24"/>
          <w:lang w:eastAsia="fr-FR"/>
        </w:rPr>
        <w:t>, qui n’ont pas d’incidence sur les recettes, les dépenses ou le contrôle parlementaire)</w:t>
      </w:r>
      <w:r w:rsidR="00457D61" w:rsidRPr="00C70028">
        <w:rPr>
          <w:rFonts w:ascii="Times New Roman" w:eastAsia="Times New Roman" w:hAnsi="Times New Roman" w:cs="Times New Roman"/>
          <w:sz w:val="24"/>
          <w:szCs w:val="24"/>
          <w:lang w:eastAsia="fr-FR"/>
        </w:rPr>
        <w:t xml:space="preserve">. </w:t>
      </w:r>
    </w:p>
    <w:p w14:paraId="10BF8164" w14:textId="116BB656" w:rsidR="0088790B" w:rsidRPr="00C70028" w:rsidRDefault="00457D61" w:rsidP="00676D8E">
      <w:pPr>
        <w:shd w:val="clear" w:color="auto" w:fill="FFFFFF"/>
        <w:spacing w:beforeAutospacing="1" w:after="0" w:afterAutospacing="1" w:line="240" w:lineRule="auto"/>
        <w:jc w:val="both"/>
        <w:rPr>
          <w:rFonts w:ascii="Times New Roman" w:eastAsia="Times New Roman" w:hAnsi="Times New Roman" w:cs="Times New Roman"/>
          <w:sz w:val="24"/>
          <w:szCs w:val="24"/>
          <w:lang w:eastAsia="fr-FR"/>
        </w:rPr>
      </w:pPr>
      <w:r w:rsidRPr="00C70028">
        <w:rPr>
          <w:rFonts w:ascii="Times New Roman" w:eastAsia="Times New Roman" w:hAnsi="Times New Roman" w:cs="Times New Roman"/>
          <w:sz w:val="24"/>
          <w:szCs w:val="24"/>
          <w:lang w:eastAsia="fr-FR"/>
        </w:rPr>
        <w:t xml:space="preserve">Ce cadre annuel, juridiquement seul pertinent, </w:t>
      </w:r>
      <w:r w:rsidR="006F600A" w:rsidRPr="00C70028">
        <w:rPr>
          <w:rFonts w:ascii="Times New Roman" w:eastAsia="Times New Roman" w:hAnsi="Times New Roman" w:cs="Times New Roman"/>
          <w:sz w:val="24"/>
          <w:szCs w:val="24"/>
          <w:lang w:eastAsia="fr-FR"/>
        </w:rPr>
        <w:t xml:space="preserve">a été remis en cause, beaucoup plus récemment, </w:t>
      </w:r>
      <w:r w:rsidRPr="00C70028">
        <w:rPr>
          <w:rFonts w:ascii="Times New Roman" w:eastAsia="Times New Roman" w:hAnsi="Times New Roman" w:cs="Times New Roman"/>
          <w:sz w:val="24"/>
          <w:szCs w:val="24"/>
          <w:lang w:eastAsia="fr-FR"/>
        </w:rPr>
        <w:t>au profit d’un</w:t>
      </w:r>
      <w:r w:rsidR="006F600A" w:rsidRPr="00C70028">
        <w:rPr>
          <w:rFonts w:ascii="Times New Roman" w:eastAsia="Times New Roman" w:hAnsi="Times New Roman" w:cs="Times New Roman"/>
          <w:sz w:val="24"/>
          <w:szCs w:val="24"/>
          <w:lang w:eastAsia="fr-FR"/>
        </w:rPr>
        <w:t xml:space="preserve"> cadre de</w:t>
      </w:r>
      <w:r w:rsidRPr="00C70028">
        <w:rPr>
          <w:rFonts w:ascii="Times New Roman" w:eastAsia="Times New Roman" w:hAnsi="Times New Roman" w:cs="Times New Roman"/>
          <w:sz w:val="24"/>
          <w:szCs w:val="24"/>
          <w:lang w:eastAsia="fr-FR"/>
        </w:rPr>
        <w:t xml:space="preserve"> programmation pluriannuelle, pour deux raisons de fond</w:t>
      </w:r>
      <w:r w:rsidR="003356D5" w:rsidRPr="00C70028">
        <w:rPr>
          <w:rFonts w:ascii="Times New Roman" w:eastAsia="Times New Roman" w:hAnsi="Times New Roman" w:cs="Times New Roman"/>
          <w:sz w:val="24"/>
          <w:szCs w:val="24"/>
          <w:lang w:eastAsia="fr-FR"/>
        </w:rPr>
        <w:t>.</w:t>
      </w:r>
      <w:r w:rsidRPr="00C70028">
        <w:rPr>
          <w:rFonts w:ascii="Times New Roman" w:eastAsia="Times New Roman" w:hAnsi="Times New Roman" w:cs="Times New Roman"/>
          <w:sz w:val="24"/>
          <w:szCs w:val="24"/>
          <w:lang w:eastAsia="fr-FR"/>
        </w:rPr>
        <w:t xml:space="preserve"> </w:t>
      </w:r>
      <w:r w:rsidR="006F600A" w:rsidRPr="00C70028">
        <w:rPr>
          <w:rFonts w:ascii="Times New Roman" w:eastAsia="Times New Roman" w:hAnsi="Times New Roman" w:cs="Times New Roman"/>
          <w:sz w:val="24"/>
          <w:szCs w:val="24"/>
          <w:lang w:eastAsia="fr-FR"/>
        </w:rPr>
        <w:t>L</w:t>
      </w:r>
      <w:r w:rsidRPr="00C70028">
        <w:rPr>
          <w:rFonts w:ascii="Times New Roman" w:eastAsia="Times New Roman" w:hAnsi="Times New Roman" w:cs="Times New Roman"/>
          <w:sz w:val="24"/>
          <w:szCs w:val="24"/>
          <w:lang w:eastAsia="fr-FR"/>
        </w:rPr>
        <w:t>a première tient au besoin de « lisibilité »</w:t>
      </w:r>
      <w:r w:rsidR="006F600A" w:rsidRPr="00C70028">
        <w:rPr>
          <w:rFonts w:ascii="Times New Roman" w:eastAsia="Times New Roman" w:hAnsi="Times New Roman" w:cs="Times New Roman"/>
          <w:sz w:val="24"/>
          <w:szCs w:val="24"/>
          <w:lang w:eastAsia="fr-FR"/>
        </w:rPr>
        <w:t>,</w:t>
      </w:r>
      <w:r w:rsidRPr="00C70028">
        <w:rPr>
          <w:rFonts w:ascii="Times New Roman" w:eastAsia="Times New Roman" w:hAnsi="Times New Roman" w:cs="Times New Roman"/>
          <w:sz w:val="24"/>
          <w:szCs w:val="24"/>
          <w:lang w:eastAsia="fr-FR"/>
        </w:rPr>
        <w:t xml:space="preserve"> pour employer </w:t>
      </w:r>
      <w:r w:rsidR="00E9223D" w:rsidRPr="00C70028">
        <w:rPr>
          <w:rFonts w:ascii="Times New Roman" w:eastAsia="Times New Roman" w:hAnsi="Times New Roman" w:cs="Times New Roman"/>
          <w:sz w:val="24"/>
          <w:szCs w:val="24"/>
          <w:lang w:eastAsia="fr-FR"/>
        </w:rPr>
        <w:t>le</w:t>
      </w:r>
      <w:r w:rsidRPr="00C70028">
        <w:rPr>
          <w:rFonts w:ascii="Times New Roman" w:eastAsia="Times New Roman" w:hAnsi="Times New Roman" w:cs="Times New Roman"/>
          <w:sz w:val="24"/>
          <w:szCs w:val="24"/>
          <w:lang w:eastAsia="fr-FR"/>
        </w:rPr>
        <w:t xml:space="preserve"> terme à la mode</w:t>
      </w:r>
      <w:r w:rsidR="00E9223D" w:rsidRPr="00C70028">
        <w:rPr>
          <w:rFonts w:ascii="Times New Roman" w:eastAsia="Times New Roman" w:hAnsi="Times New Roman" w:cs="Times New Roman"/>
          <w:sz w:val="24"/>
          <w:szCs w:val="24"/>
          <w:lang w:eastAsia="fr-FR"/>
        </w:rPr>
        <w:t>.</w:t>
      </w:r>
      <w:r w:rsidRPr="00C70028">
        <w:rPr>
          <w:rFonts w:ascii="Times New Roman" w:eastAsia="Times New Roman" w:hAnsi="Times New Roman" w:cs="Times New Roman"/>
          <w:sz w:val="24"/>
          <w:szCs w:val="24"/>
          <w:lang w:eastAsia="fr-FR"/>
        </w:rPr>
        <w:t xml:space="preserve"> </w:t>
      </w:r>
      <w:r w:rsidR="00E9223D" w:rsidRPr="00C70028">
        <w:rPr>
          <w:rFonts w:ascii="Times New Roman" w:eastAsia="Times New Roman" w:hAnsi="Times New Roman" w:cs="Times New Roman"/>
          <w:sz w:val="24"/>
          <w:szCs w:val="24"/>
          <w:lang w:eastAsia="fr-FR"/>
        </w:rPr>
        <w:t>I</w:t>
      </w:r>
      <w:r w:rsidRPr="00C70028">
        <w:rPr>
          <w:rFonts w:ascii="Times New Roman" w:eastAsia="Times New Roman" w:hAnsi="Times New Roman" w:cs="Times New Roman"/>
          <w:sz w:val="24"/>
          <w:szCs w:val="24"/>
          <w:lang w:eastAsia="fr-FR"/>
        </w:rPr>
        <w:t xml:space="preserve">nscrire une action dans la durée en assure mieux l’assise, la certitude de la mener à son terme, l’information de son coût </w:t>
      </w:r>
      <w:r w:rsidRPr="00C70028">
        <w:rPr>
          <w:rFonts w:ascii="Times New Roman" w:eastAsia="Times New Roman" w:hAnsi="Times New Roman" w:cs="Times New Roman"/>
          <w:sz w:val="24"/>
          <w:szCs w:val="24"/>
          <w:lang w:eastAsia="fr-FR"/>
        </w:rPr>
        <w:lastRenderedPageBreak/>
        <w:t>total</w:t>
      </w:r>
      <w:r w:rsidR="00E9223D" w:rsidRPr="00C70028">
        <w:rPr>
          <w:rFonts w:ascii="Times New Roman" w:eastAsia="Times New Roman" w:hAnsi="Times New Roman" w:cs="Times New Roman"/>
          <w:sz w:val="24"/>
          <w:szCs w:val="24"/>
          <w:lang w:eastAsia="fr-FR"/>
        </w:rPr>
        <w:t xml:space="preserve">, les échéances, </w:t>
      </w:r>
      <w:r w:rsidRPr="00C70028">
        <w:rPr>
          <w:rFonts w:ascii="Times New Roman" w:eastAsia="Times New Roman" w:hAnsi="Times New Roman" w:cs="Times New Roman"/>
          <w:sz w:val="24"/>
          <w:szCs w:val="24"/>
          <w:lang w:eastAsia="fr-FR"/>
        </w:rPr>
        <w:t xml:space="preserve">et permet de cantonner les dépassements </w:t>
      </w:r>
      <w:r w:rsidR="003356D5" w:rsidRPr="00C70028">
        <w:rPr>
          <w:rFonts w:ascii="Times New Roman" w:eastAsia="Times New Roman" w:hAnsi="Times New Roman" w:cs="Times New Roman"/>
          <w:sz w:val="24"/>
          <w:szCs w:val="24"/>
          <w:lang w:eastAsia="fr-FR"/>
        </w:rPr>
        <w:t>et de tenir un calendrier d’étapes de réalisations</w:t>
      </w:r>
      <w:r w:rsidRPr="00C70028">
        <w:rPr>
          <w:rFonts w:ascii="Times New Roman" w:eastAsia="Times New Roman" w:hAnsi="Times New Roman" w:cs="Times New Roman"/>
          <w:sz w:val="24"/>
          <w:szCs w:val="24"/>
          <w:lang w:eastAsia="fr-FR"/>
        </w:rPr>
        <w:t xml:space="preserve">. </w:t>
      </w:r>
      <w:r w:rsidR="00E9223D" w:rsidRPr="00C70028">
        <w:rPr>
          <w:rFonts w:ascii="Times New Roman" w:eastAsia="Times New Roman" w:hAnsi="Times New Roman" w:cs="Times New Roman"/>
          <w:sz w:val="24"/>
          <w:szCs w:val="24"/>
          <w:lang w:eastAsia="fr-FR"/>
        </w:rPr>
        <w:t xml:space="preserve">La programmation rend ainsi l’avenir moins incertain. </w:t>
      </w:r>
      <w:r w:rsidRPr="00C70028">
        <w:rPr>
          <w:rFonts w:ascii="Times New Roman" w:eastAsia="Times New Roman" w:hAnsi="Times New Roman" w:cs="Times New Roman"/>
          <w:sz w:val="24"/>
          <w:szCs w:val="24"/>
          <w:lang w:eastAsia="fr-FR"/>
        </w:rPr>
        <w:t>On sait que ces louables objectifs sont parfois démentis en pratique</w:t>
      </w:r>
      <w:r w:rsidR="00E9223D" w:rsidRPr="00C70028">
        <w:rPr>
          <w:rFonts w:ascii="Times New Roman" w:eastAsia="Times New Roman" w:hAnsi="Times New Roman" w:cs="Times New Roman"/>
          <w:sz w:val="24"/>
          <w:szCs w:val="24"/>
          <w:lang w:eastAsia="fr-FR"/>
        </w:rPr>
        <w:t>,</w:t>
      </w:r>
      <w:r w:rsidRPr="00C70028">
        <w:rPr>
          <w:rFonts w:ascii="Times New Roman" w:eastAsia="Times New Roman" w:hAnsi="Times New Roman" w:cs="Times New Roman"/>
          <w:sz w:val="24"/>
          <w:szCs w:val="24"/>
          <w:lang w:eastAsia="fr-FR"/>
        </w:rPr>
        <w:t> </w:t>
      </w:r>
      <w:r w:rsidR="003356D5" w:rsidRPr="00C70028">
        <w:rPr>
          <w:rFonts w:ascii="Times New Roman" w:eastAsia="Times New Roman" w:hAnsi="Times New Roman" w:cs="Times New Roman"/>
          <w:sz w:val="24"/>
          <w:szCs w:val="24"/>
          <w:lang w:eastAsia="fr-FR"/>
        </w:rPr>
        <w:t>soit pour des motifs de fond -</w:t>
      </w:r>
      <w:r w:rsidRPr="00C70028">
        <w:rPr>
          <w:rFonts w:ascii="Times New Roman" w:eastAsia="Times New Roman" w:hAnsi="Times New Roman" w:cs="Times New Roman"/>
          <w:sz w:val="24"/>
          <w:szCs w:val="24"/>
          <w:lang w:eastAsia="fr-FR"/>
        </w:rPr>
        <w:t xml:space="preserve"> la construction de l’EPR de</w:t>
      </w:r>
      <w:r w:rsidR="003356D5" w:rsidRPr="00C70028">
        <w:rPr>
          <w:rFonts w:ascii="Times New Roman" w:eastAsia="Times New Roman" w:hAnsi="Times New Roman" w:cs="Times New Roman"/>
          <w:sz w:val="24"/>
          <w:szCs w:val="24"/>
          <w:lang w:eastAsia="fr-FR"/>
        </w:rPr>
        <w:t xml:space="preserve"> </w:t>
      </w:r>
      <w:r w:rsidRPr="00C70028">
        <w:rPr>
          <w:rFonts w:ascii="Times New Roman" w:eastAsia="Times New Roman" w:hAnsi="Times New Roman" w:cs="Times New Roman"/>
          <w:sz w:val="24"/>
          <w:szCs w:val="24"/>
          <w:lang w:eastAsia="fr-FR"/>
        </w:rPr>
        <w:t xml:space="preserve">Flamanville </w:t>
      </w:r>
      <w:r w:rsidR="003356D5" w:rsidRPr="00C70028">
        <w:rPr>
          <w:rFonts w:ascii="Times New Roman" w:eastAsia="Times New Roman" w:hAnsi="Times New Roman" w:cs="Times New Roman"/>
          <w:sz w:val="24"/>
          <w:szCs w:val="24"/>
          <w:lang w:eastAsia="fr-FR"/>
        </w:rPr>
        <w:t xml:space="preserve">– soit par ce qu’un évènement majeur perturbe le système – la Cour des comptes consacre </w:t>
      </w:r>
      <w:r w:rsidR="006D5F4A" w:rsidRPr="00C70028">
        <w:rPr>
          <w:rFonts w:ascii="Times New Roman" w:eastAsia="Times New Roman" w:hAnsi="Times New Roman" w:cs="Times New Roman"/>
          <w:sz w:val="24"/>
          <w:szCs w:val="24"/>
          <w:lang w:eastAsia="fr-FR"/>
        </w:rPr>
        <w:t xml:space="preserve">ainsi </w:t>
      </w:r>
      <w:r w:rsidR="003356D5" w:rsidRPr="00C70028">
        <w:rPr>
          <w:rFonts w:ascii="Times New Roman" w:eastAsia="Times New Roman" w:hAnsi="Times New Roman" w:cs="Times New Roman"/>
          <w:sz w:val="24"/>
          <w:szCs w:val="24"/>
          <w:lang w:eastAsia="fr-FR"/>
        </w:rPr>
        <w:t>une partie de son rapport public 2021 à l’impact de la crise sanitaire sur la SNCF. On sait aussi que juridiquement cette programmation est limitée par la règle de l’annualité</w:t>
      </w:r>
      <w:r w:rsidR="0088790B" w:rsidRPr="00C70028">
        <w:rPr>
          <w:rFonts w:ascii="Times New Roman" w:eastAsia="Times New Roman" w:hAnsi="Times New Roman" w:cs="Times New Roman"/>
          <w:sz w:val="24"/>
          <w:szCs w:val="24"/>
          <w:lang w:eastAsia="fr-FR"/>
        </w:rPr>
        <w:t xml:space="preserve">. L’article 4 de la loi de programmation militaire du 13 juillet 2018 a prévu un </w:t>
      </w:r>
      <w:r w:rsidR="00E9223D" w:rsidRPr="00C70028">
        <w:rPr>
          <w:rFonts w:ascii="Times New Roman" w:eastAsia="Times New Roman" w:hAnsi="Times New Roman" w:cs="Times New Roman"/>
          <w:sz w:val="24"/>
          <w:szCs w:val="24"/>
          <w:lang w:eastAsia="fr-FR"/>
        </w:rPr>
        <w:t>financement</w:t>
      </w:r>
      <w:r w:rsidR="0088790B" w:rsidRPr="00C70028">
        <w:rPr>
          <w:rFonts w:ascii="Times New Roman" w:eastAsia="Times New Roman" w:hAnsi="Times New Roman" w:cs="Times New Roman"/>
          <w:sz w:val="24"/>
          <w:szCs w:val="24"/>
          <w:lang w:eastAsia="fr-FR"/>
        </w:rPr>
        <w:t xml:space="preserve"> interministériel des opérations extérieures</w:t>
      </w:r>
      <w:r w:rsidR="006D5F4A" w:rsidRPr="00C70028">
        <w:rPr>
          <w:rFonts w:ascii="Times New Roman" w:eastAsia="Times New Roman" w:hAnsi="Times New Roman" w:cs="Times New Roman"/>
          <w:sz w:val="24"/>
          <w:szCs w:val="24"/>
          <w:lang w:eastAsia="fr-FR"/>
        </w:rPr>
        <w:t xml:space="preserve">, </w:t>
      </w:r>
      <w:r w:rsidR="0088790B" w:rsidRPr="00C70028">
        <w:rPr>
          <w:rFonts w:ascii="Times New Roman" w:eastAsia="Times New Roman" w:hAnsi="Times New Roman" w:cs="Times New Roman"/>
          <w:sz w:val="24"/>
          <w:szCs w:val="24"/>
          <w:lang w:eastAsia="fr-FR"/>
        </w:rPr>
        <w:t xml:space="preserve">mais la loi de </w:t>
      </w:r>
      <w:r w:rsidR="00E9223D" w:rsidRPr="00C70028">
        <w:rPr>
          <w:rFonts w:ascii="Times New Roman" w:eastAsia="Times New Roman" w:hAnsi="Times New Roman" w:cs="Times New Roman"/>
          <w:sz w:val="24"/>
          <w:szCs w:val="24"/>
          <w:lang w:eastAsia="fr-FR"/>
        </w:rPr>
        <w:t>finances</w:t>
      </w:r>
      <w:r w:rsidR="0088790B" w:rsidRPr="00C70028">
        <w:rPr>
          <w:rFonts w:ascii="Times New Roman" w:eastAsia="Times New Roman" w:hAnsi="Times New Roman" w:cs="Times New Roman"/>
          <w:sz w:val="24"/>
          <w:szCs w:val="24"/>
          <w:lang w:eastAsia="fr-FR"/>
        </w:rPr>
        <w:t xml:space="preserve"> rectificative suivante dément cette affirmation, et c’est </w:t>
      </w:r>
      <w:r w:rsidR="00E9223D" w:rsidRPr="00C70028">
        <w:rPr>
          <w:rFonts w:ascii="Times New Roman" w:eastAsia="Times New Roman" w:hAnsi="Times New Roman" w:cs="Times New Roman"/>
          <w:sz w:val="24"/>
          <w:szCs w:val="24"/>
          <w:lang w:eastAsia="fr-FR"/>
        </w:rPr>
        <w:t>cette</w:t>
      </w:r>
      <w:r w:rsidR="0088790B" w:rsidRPr="00C70028">
        <w:rPr>
          <w:rFonts w:ascii="Times New Roman" w:eastAsia="Times New Roman" w:hAnsi="Times New Roman" w:cs="Times New Roman"/>
          <w:sz w:val="24"/>
          <w:szCs w:val="24"/>
          <w:lang w:eastAsia="fr-FR"/>
        </w:rPr>
        <w:t xml:space="preserve"> </w:t>
      </w:r>
      <w:r w:rsidR="00E9223D" w:rsidRPr="00C70028">
        <w:rPr>
          <w:rFonts w:ascii="Times New Roman" w:eastAsia="Times New Roman" w:hAnsi="Times New Roman" w:cs="Times New Roman"/>
          <w:sz w:val="24"/>
          <w:szCs w:val="24"/>
          <w:lang w:eastAsia="fr-FR"/>
        </w:rPr>
        <w:t>d</w:t>
      </w:r>
      <w:r w:rsidR="006D5F4A" w:rsidRPr="00C70028">
        <w:rPr>
          <w:rFonts w:ascii="Times New Roman" w:eastAsia="Times New Roman" w:hAnsi="Times New Roman" w:cs="Times New Roman"/>
          <w:sz w:val="24"/>
          <w:szCs w:val="24"/>
          <w:lang w:eastAsia="fr-FR"/>
        </w:rPr>
        <w:t>isposition</w:t>
      </w:r>
      <w:r w:rsidR="0088790B" w:rsidRPr="00C70028">
        <w:rPr>
          <w:rFonts w:ascii="Times New Roman" w:eastAsia="Times New Roman" w:hAnsi="Times New Roman" w:cs="Times New Roman"/>
          <w:sz w:val="24"/>
          <w:szCs w:val="24"/>
          <w:lang w:eastAsia="fr-FR"/>
        </w:rPr>
        <w:t xml:space="preserve"> qui prime (Conseil constitutionnel, n° 2018-775 DC du 10 décembre 2018).</w:t>
      </w:r>
    </w:p>
    <w:p w14:paraId="4B5B8DC8" w14:textId="753A958F" w:rsidR="0088790B" w:rsidRPr="00C70028" w:rsidRDefault="0088790B" w:rsidP="00676D8E">
      <w:pPr>
        <w:shd w:val="clear" w:color="auto" w:fill="FFFFFF"/>
        <w:spacing w:beforeAutospacing="1" w:after="0" w:afterAutospacing="1" w:line="240" w:lineRule="auto"/>
        <w:jc w:val="both"/>
        <w:rPr>
          <w:rFonts w:ascii="Times New Roman" w:eastAsia="Times New Roman" w:hAnsi="Times New Roman" w:cs="Times New Roman"/>
          <w:sz w:val="24"/>
          <w:szCs w:val="24"/>
          <w:lang w:eastAsia="fr-FR"/>
        </w:rPr>
      </w:pPr>
      <w:r w:rsidRPr="00C70028">
        <w:rPr>
          <w:rFonts w:ascii="Times New Roman" w:eastAsia="Times New Roman" w:hAnsi="Times New Roman" w:cs="Times New Roman"/>
          <w:sz w:val="24"/>
          <w:szCs w:val="24"/>
          <w:lang w:eastAsia="fr-FR"/>
        </w:rPr>
        <w:t xml:space="preserve">En dépit de ces limites, le mouvement de programmation présente un indéniable </w:t>
      </w:r>
      <w:r w:rsidR="00E9223D" w:rsidRPr="00C70028">
        <w:rPr>
          <w:rFonts w:ascii="Times New Roman" w:eastAsia="Times New Roman" w:hAnsi="Times New Roman" w:cs="Times New Roman"/>
          <w:sz w:val="24"/>
          <w:szCs w:val="24"/>
          <w:lang w:eastAsia="fr-FR"/>
        </w:rPr>
        <w:t>intérêt</w:t>
      </w:r>
      <w:r w:rsidRPr="00C70028">
        <w:rPr>
          <w:rFonts w:ascii="Times New Roman" w:eastAsia="Times New Roman" w:hAnsi="Times New Roman" w:cs="Times New Roman"/>
          <w:sz w:val="24"/>
          <w:szCs w:val="24"/>
          <w:lang w:eastAsia="fr-FR"/>
        </w:rPr>
        <w:t> :</w:t>
      </w:r>
      <w:r w:rsidR="00E9223D" w:rsidRPr="00C70028">
        <w:rPr>
          <w:rFonts w:ascii="Times New Roman" w:eastAsia="Times New Roman" w:hAnsi="Times New Roman" w:cs="Times New Roman"/>
          <w:sz w:val="24"/>
          <w:szCs w:val="24"/>
          <w:lang w:eastAsia="fr-FR"/>
        </w:rPr>
        <w:t xml:space="preserve"> </w:t>
      </w:r>
      <w:r w:rsidRPr="00C70028">
        <w:rPr>
          <w:rFonts w:ascii="Times New Roman" w:eastAsia="Times New Roman" w:hAnsi="Times New Roman" w:cs="Times New Roman"/>
          <w:sz w:val="24"/>
          <w:szCs w:val="24"/>
          <w:lang w:eastAsia="fr-FR"/>
        </w:rPr>
        <w:t xml:space="preserve">il donne </w:t>
      </w:r>
      <w:r w:rsidR="00F86B49" w:rsidRPr="00C70028">
        <w:rPr>
          <w:rFonts w:ascii="Times New Roman" w:eastAsia="Times New Roman" w:hAnsi="Times New Roman" w:cs="Times New Roman"/>
          <w:sz w:val="24"/>
          <w:szCs w:val="24"/>
          <w:lang w:eastAsia="fr-FR"/>
        </w:rPr>
        <w:t>une</w:t>
      </w:r>
      <w:r w:rsidRPr="00C70028">
        <w:rPr>
          <w:rFonts w:ascii="Times New Roman" w:eastAsia="Times New Roman" w:hAnsi="Times New Roman" w:cs="Times New Roman"/>
          <w:sz w:val="24"/>
          <w:szCs w:val="24"/>
          <w:lang w:eastAsia="fr-FR"/>
        </w:rPr>
        <w:t xml:space="preserve"> ligne générale à l’action publique. </w:t>
      </w:r>
    </w:p>
    <w:p w14:paraId="59143837" w14:textId="3419E0CB" w:rsidR="00B7391F" w:rsidRPr="00C70028" w:rsidRDefault="0088790B" w:rsidP="00676D8E">
      <w:pPr>
        <w:shd w:val="clear" w:color="auto" w:fill="FFFFFF"/>
        <w:spacing w:beforeAutospacing="1" w:after="0" w:afterAutospacing="1" w:line="240" w:lineRule="auto"/>
        <w:jc w:val="both"/>
        <w:rPr>
          <w:rFonts w:ascii="Times New Roman" w:eastAsia="Times New Roman" w:hAnsi="Times New Roman" w:cs="Times New Roman"/>
          <w:sz w:val="24"/>
          <w:szCs w:val="24"/>
          <w:lang w:eastAsia="fr-FR"/>
        </w:rPr>
      </w:pPr>
      <w:r w:rsidRPr="00C70028">
        <w:rPr>
          <w:rFonts w:ascii="Times New Roman" w:eastAsia="Times New Roman" w:hAnsi="Times New Roman" w:cs="Times New Roman"/>
          <w:sz w:val="24"/>
          <w:szCs w:val="24"/>
          <w:lang w:eastAsia="fr-FR"/>
        </w:rPr>
        <w:t xml:space="preserve">En matière de </w:t>
      </w:r>
      <w:r w:rsidR="00B7391F" w:rsidRPr="00C70028">
        <w:rPr>
          <w:rFonts w:ascii="Times New Roman" w:eastAsia="Times New Roman" w:hAnsi="Times New Roman" w:cs="Times New Roman"/>
          <w:sz w:val="24"/>
          <w:szCs w:val="24"/>
          <w:lang w:eastAsia="fr-FR"/>
        </w:rPr>
        <w:t>finances</w:t>
      </w:r>
      <w:r w:rsidRPr="00C70028">
        <w:rPr>
          <w:rFonts w:ascii="Times New Roman" w:eastAsia="Times New Roman" w:hAnsi="Times New Roman" w:cs="Times New Roman"/>
          <w:sz w:val="24"/>
          <w:szCs w:val="24"/>
          <w:lang w:eastAsia="fr-FR"/>
        </w:rPr>
        <w:t xml:space="preserve"> publiques, il s’</w:t>
      </w:r>
      <w:r w:rsidR="00B7391F" w:rsidRPr="00C70028">
        <w:rPr>
          <w:rFonts w:ascii="Times New Roman" w:eastAsia="Times New Roman" w:hAnsi="Times New Roman" w:cs="Times New Roman"/>
          <w:sz w:val="24"/>
          <w:szCs w:val="24"/>
          <w:lang w:eastAsia="fr-FR"/>
        </w:rPr>
        <w:t>est</w:t>
      </w:r>
      <w:r w:rsidRPr="00C70028">
        <w:rPr>
          <w:rFonts w:ascii="Times New Roman" w:eastAsia="Times New Roman" w:hAnsi="Times New Roman" w:cs="Times New Roman"/>
          <w:sz w:val="24"/>
          <w:szCs w:val="24"/>
          <w:lang w:eastAsia="fr-FR"/>
        </w:rPr>
        <w:t xml:space="preserve"> </w:t>
      </w:r>
      <w:r w:rsidR="00F86B49" w:rsidRPr="00C70028">
        <w:rPr>
          <w:rFonts w:ascii="Times New Roman" w:eastAsia="Times New Roman" w:hAnsi="Times New Roman" w:cs="Times New Roman"/>
          <w:sz w:val="24"/>
          <w:szCs w:val="24"/>
          <w:lang w:eastAsia="fr-FR"/>
        </w:rPr>
        <w:t>également</w:t>
      </w:r>
      <w:r w:rsidRPr="00C70028">
        <w:rPr>
          <w:rFonts w:ascii="Times New Roman" w:eastAsia="Times New Roman" w:hAnsi="Times New Roman" w:cs="Times New Roman"/>
          <w:sz w:val="24"/>
          <w:szCs w:val="24"/>
          <w:lang w:eastAsia="fr-FR"/>
        </w:rPr>
        <w:t xml:space="preserve"> imposé pour </w:t>
      </w:r>
      <w:r w:rsidR="00E9223D" w:rsidRPr="00C70028">
        <w:rPr>
          <w:rFonts w:ascii="Times New Roman" w:eastAsia="Times New Roman" w:hAnsi="Times New Roman" w:cs="Times New Roman"/>
          <w:sz w:val="24"/>
          <w:szCs w:val="24"/>
          <w:lang w:eastAsia="fr-FR"/>
        </w:rPr>
        <w:t>une seconde raison : il permet d’</w:t>
      </w:r>
      <w:r w:rsidRPr="00C70028">
        <w:rPr>
          <w:rFonts w:ascii="Times New Roman" w:eastAsia="Times New Roman" w:hAnsi="Times New Roman" w:cs="Times New Roman"/>
          <w:sz w:val="24"/>
          <w:szCs w:val="24"/>
          <w:lang w:eastAsia="fr-FR"/>
        </w:rPr>
        <w:t xml:space="preserve">inscrire le budget dans un cadre </w:t>
      </w:r>
      <w:r w:rsidR="00F86B49" w:rsidRPr="00C70028">
        <w:rPr>
          <w:rFonts w:ascii="Times New Roman" w:eastAsia="Times New Roman" w:hAnsi="Times New Roman" w:cs="Times New Roman"/>
          <w:sz w:val="24"/>
          <w:szCs w:val="24"/>
          <w:lang w:eastAsia="fr-FR"/>
        </w:rPr>
        <w:t>européen</w:t>
      </w:r>
      <w:r w:rsidR="00E9223D" w:rsidRPr="00C70028">
        <w:rPr>
          <w:rFonts w:ascii="Times New Roman" w:eastAsia="Times New Roman" w:hAnsi="Times New Roman" w:cs="Times New Roman"/>
          <w:sz w:val="24"/>
          <w:szCs w:val="24"/>
          <w:lang w:eastAsia="fr-FR"/>
        </w:rPr>
        <w:t>. Tel</w:t>
      </w:r>
      <w:r w:rsidRPr="00C70028">
        <w:rPr>
          <w:rFonts w:ascii="Times New Roman" w:eastAsia="Times New Roman" w:hAnsi="Times New Roman" w:cs="Times New Roman"/>
          <w:sz w:val="24"/>
          <w:szCs w:val="24"/>
          <w:lang w:eastAsia="fr-FR"/>
        </w:rPr>
        <w:t xml:space="preserve"> est l’objectif </w:t>
      </w:r>
      <w:r w:rsidR="00F86B49" w:rsidRPr="00C70028">
        <w:rPr>
          <w:rFonts w:ascii="Times New Roman" w:eastAsia="Times New Roman" w:hAnsi="Times New Roman" w:cs="Times New Roman"/>
          <w:sz w:val="24"/>
          <w:szCs w:val="24"/>
          <w:lang w:eastAsia="fr-FR"/>
        </w:rPr>
        <w:t xml:space="preserve">de la loi organique du 17 décembre 2012 qui a modifié la LOLF </w:t>
      </w:r>
      <w:r w:rsidR="006D5F4A" w:rsidRPr="00C70028">
        <w:rPr>
          <w:rFonts w:ascii="Times New Roman" w:eastAsia="Times New Roman" w:hAnsi="Times New Roman" w:cs="Times New Roman"/>
          <w:sz w:val="24"/>
          <w:szCs w:val="24"/>
          <w:lang w:eastAsia="fr-FR"/>
        </w:rPr>
        <w:t>à cet effet</w:t>
      </w:r>
      <w:r w:rsidR="00F86B49" w:rsidRPr="00C70028">
        <w:rPr>
          <w:rFonts w:ascii="Times New Roman" w:eastAsia="Times New Roman" w:hAnsi="Times New Roman" w:cs="Times New Roman"/>
          <w:sz w:val="24"/>
          <w:szCs w:val="24"/>
          <w:lang w:eastAsia="fr-FR"/>
        </w:rPr>
        <w:t xml:space="preserve">. </w:t>
      </w:r>
      <w:r w:rsidR="00E9223D" w:rsidRPr="00C70028">
        <w:rPr>
          <w:rFonts w:ascii="Times New Roman" w:eastAsia="Times New Roman" w:hAnsi="Times New Roman" w:cs="Times New Roman"/>
          <w:sz w:val="24"/>
          <w:szCs w:val="24"/>
          <w:lang w:eastAsia="fr-FR"/>
        </w:rPr>
        <w:t>L</w:t>
      </w:r>
      <w:r w:rsidR="00F86B49" w:rsidRPr="00C70028">
        <w:rPr>
          <w:rFonts w:ascii="Times New Roman" w:eastAsia="Times New Roman" w:hAnsi="Times New Roman" w:cs="Times New Roman"/>
          <w:sz w:val="24"/>
          <w:szCs w:val="24"/>
          <w:lang w:eastAsia="fr-FR"/>
        </w:rPr>
        <w:t>a récente loi organique</w:t>
      </w:r>
      <w:r w:rsidRPr="00C70028">
        <w:rPr>
          <w:rFonts w:ascii="Times New Roman" w:eastAsia="Times New Roman" w:hAnsi="Times New Roman" w:cs="Times New Roman"/>
          <w:sz w:val="24"/>
          <w:szCs w:val="24"/>
          <w:lang w:eastAsia="fr-FR"/>
        </w:rPr>
        <w:t xml:space="preserve"> </w:t>
      </w:r>
      <w:r w:rsidR="00F86B49" w:rsidRPr="00C70028">
        <w:rPr>
          <w:rFonts w:ascii="Times New Roman" w:eastAsia="Times New Roman" w:hAnsi="Times New Roman" w:cs="Times New Roman"/>
          <w:sz w:val="24"/>
          <w:szCs w:val="24"/>
          <w:lang w:eastAsia="fr-FR"/>
        </w:rPr>
        <w:t xml:space="preserve">du 28 décembre 2021 </w:t>
      </w:r>
      <w:r w:rsidR="00E9223D" w:rsidRPr="00C70028">
        <w:rPr>
          <w:rFonts w:ascii="Times New Roman" w:eastAsia="Times New Roman" w:hAnsi="Times New Roman" w:cs="Times New Roman"/>
          <w:sz w:val="24"/>
          <w:szCs w:val="24"/>
          <w:lang w:eastAsia="fr-FR"/>
        </w:rPr>
        <w:t>franchit une étape supplémentaire et</w:t>
      </w:r>
      <w:r w:rsidR="00F86B49" w:rsidRPr="00C70028">
        <w:rPr>
          <w:rFonts w:ascii="Times New Roman" w:eastAsia="Times New Roman" w:hAnsi="Times New Roman" w:cs="Times New Roman"/>
          <w:sz w:val="24"/>
          <w:szCs w:val="24"/>
          <w:lang w:eastAsia="fr-FR"/>
        </w:rPr>
        <w:t xml:space="preserve"> </w:t>
      </w:r>
      <w:r w:rsidR="00E9223D" w:rsidRPr="00C70028">
        <w:rPr>
          <w:rFonts w:ascii="Times New Roman" w:eastAsia="Times New Roman" w:hAnsi="Times New Roman" w:cs="Times New Roman"/>
          <w:sz w:val="24"/>
          <w:szCs w:val="24"/>
          <w:lang w:eastAsia="fr-FR"/>
        </w:rPr>
        <w:t xml:space="preserve">dispose </w:t>
      </w:r>
      <w:r w:rsidR="00F86B49" w:rsidRPr="00C70028">
        <w:rPr>
          <w:rFonts w:ascii="Times New Roman" w:eastAsia="Times New Roman" w:hAnsi="Times New Roman" w:cs="Times New Roman"/>
          <w:sz w:val="24"/>
          <w:szCs w:val="24"/>
          <w:lang w:eastAsia="fr-FR"/>
        </w:rPr>
        <w:t xml:space="preserve">donc </w:t>
      </w:r>
      <w:r w:rsidR="00E9223D" w:rsidRPr="00C70028">
        <w:rPr>
          <w:rFonts w:ascii="Times New Roman" w:eastAsia="Times New Roman" w:hAnsi="Times New Roman" w:cs="Times New Roman"/>
          <w:sz w:val="24"/>
          <w:szCs w:val="24"/>
          <w:lang w:eastAsia="fr-FR"/>
        </w:rPr>
        <w:t xml:space="preserve">que </w:t>
      </w:r>
      <w:r w:rsidR="00F86B49" w:rsidRPr="00C70028">
        <w:rPr>
          <w:rFonts w:ascii="Times New Roman" w:eastAsia="Times New Roman" w:hAnsi="Times New Roman" w:cs="Times New Roman"/>
          <w:i/>
          <w:iCs/>
          <w:sz w:val="24"/>
          <w:szCs w:val="24"/>
          <w:lang w:eastAsia="fr-FR"/>
        </w:rPr>
        <w:t>« la loi de programmation des finances publiques fixe l'objectif à moyen terme des administrations publiques mentionné à l'article 3 du traité sur la stabilité, la coordination et la gouvernance au sein de l'Union économique et monétaire, signé à Bruxelles le 2 mars 2012. »</w:t>
      </w:r>
      <w:r w:rsidR="003356D5" w:rsidRPr="00C70028">
        <w:rPr>
          <w:rFonts w:ascii="Times New Roman" w:eastAsia="Times New Roman" w:hAnsi="Times New Roman" w:cs="Times New Roman"/>
          <w:sz w:val="24"/>
          <w:szCs w:val="24"/>
          <w:lang w:eastAsia="fr-FR"/>
        </w:rPr>
        <w:t xml:space="preserve"> </w:t>
      </w:r>
      <w:r w:rsidR="00E9223D" w:rsidRPr="00C70028">
        <w:rPr>
          <w:rFonts w:ascii="Times New Roman" w:eastAsia="Times New Roman" w:hAnsi="Times New Roman" w:cs="Times New Roman"/>
          <w:sz w:val="24"/>
          <w:szCs w:val="24"/>
          <w:lang w:eastAsia="fr-FR"/>
        </w:rPr>
        <w:t>M</w:t>
      </w:r>
      <w:r w:rsidR="00B7391F" w:rsidRPr="00C70028">
        <w:rPr>
          <w:rFonts w:ascii="Times New Roman" w:eastAsia="Times New Roman" w:hAnsi="Times New Roman" w:cs="Times New Roman"/>
          <w:sz w:val="24"/>
          <w:szCs w:val="24"/>
          <w:lang w:eastAsia="fr-FR"/>
        </w:rPr>
        <w:t xml:space="preserve">ême si six lois de programmation en matière budgétaire ont déjà été votées depuis que la notion a été introduite dans la Constitution en 2008, c’est une nouveauté. </w:t>
      </w:r>
    </w:p>
    <w:p w14:paraId="741F3769" w14:textId="148E73CB" w:rsidR="00045DA4" w:rsidRPr="00C70028" w:rsidRDefault="00B7391F" w:rsidP="00676D8E">
      <w:pPr>
        <w:shd w:val="clear" w:color="auto" w:fill="FFFFFF"/>
        <w:spacing w:beforeAutospacing="1" w:after="0" w:afterAutospacing="1" w:line="240" w:lineRule="auto"/>
        <w:jc w:val="both"/>
        <w:rPr>
          <w:rFonts w:ascii="Times New Roman" w:eastAsia="Times New Roman" w:hAnsi="Times New Roman" w:cs="Times New Roman"/>
          <w:sz w:val="24"/>
          <w:szCs w:val="24"/>
          <w:lang w:eastAsia="fr-FR"/>
        </w:rPr>
      </w:pPr>
      <w:r w:rsidRPr="00C70028">
        <w:rPr>
          <w:rFonts w:ascii="Times New Roman" w:eastAsia="Times New Roman" w:hAnsi="Times New Roman" w:cs="Times New Roman"/>
          <w:sz w:val="24"/>
          <w:szCs w:val="24"/>
          <w:lang w:eastAsia="fr-FR"/>
        </w:rPr>
        <w:t xml:space="preserve">Le problème est qu’elle arrive dans </w:t>
      </w:r>
      <w:r w:rsidR="00355406" w:rsidRPr="00C70028">
        <w:rPr>
          <w:rFonts w:ascii="Times New Roman" w:eastAsia="Times New Roman" w:hAnsi="Times New Roman" w:cs="Times New Roman"/>
          <w:sz w:val="24"/>
          <w:szCs w:val="24"/>
          <w:lang w:eastAsia="fr-FR"/>
        </w:rPr>
        <w:t>une</w:t>
      </w:r>
      <w:r w:rsidRPr="00C70028">
        <w:rPr>
          <w:rFonts w:ascii="Times New Roman" w:eastAsia="Times New Roman" w:hAnsi="Times New Roman" w:cs="Times New Roman"/>
          <w:sz w:val="24"/>
          <w:szCs w:val="24"/>
          <w:lang w:eastAsia="fr-FR"/>
        </w:rPr>
        <w:t xml:space="preserve"> configuration politique qui ne met jamais </w:t>
      </w:r>
      <w:r w:rsidR="00355406" w:rsidRPr="00C70028">
        <w:rPr>
          <w:rFonts w:ascii="Times New Roman" w:eastAsia="Times New Roman" w:hAnsi="Times New Roman" w:cs="Times New Roman"/>
          <w:sz w:val="24"/>
          <w:szCs w:val="24"/>
          <w:lang w:eastAsia="fr-FR"/>
        </w:rPr>
        <w:t>à l’abri le gouvernement d’un vote négatif, comme l’a montré le rejet du règlement définitif du budget 202</w:t>
      </w:r>
      <w:r w:rsidR="000C41A4" w:rsidRPr="00C70028">
        <w:rPr>
          <w:rFonts w:ascii="Times New Roman" w:eastAsia="Times New Roman" w:hAnsi="Times New Roman" w:cs="Times New Roman"/>
          <w:sz w:val="24"/>
          <w:szCs w:val="24"/>
          <w:lang w:eastAsia="fr-FR"/>
        </w:rPr>
        <w:t>2</w:t>
      </w:r>
      <w:r w:rsidR="00F671CD" w:rsidRPr="00C70028">
        <w:rPr>
          <w:rStyle w:val="Appelnotedebasdep"/>
          <w:rFonts w:ascii="Times New Roman" w:eastAsia="Times New Roman" w:hAnsi="Times New Roman" w:cs="Times New Roman"/>
          <w:sz w:val="24"/>
          <w:szCs w:val="24"/>
          <w:lang w:eastAsia="fr-FR"/>
        </w:rPr>
        <w:footnoteReference w:id="1"/>
      </w:r>
      <w:r w:rsidR="00355406" w:rsidRPr="00C70028">
        <w:rPr>
          <w:rFonts w:ascii="Times New Roman" w:eastAsia="Times New Roman" w:hAnsi="Times New Roman" w:cs="Times New Roman"/>
          <w:sz w:val="24"/>
          <w:szCs w:val="24"/>
          <w:lang w:eastAsia="fr-FR"/>
        </w:rPr>
        <w:t xml:space="preserve">. </w:t>
      </w:r>
      <w:r w:rsidR="006D5F4A" w:rsidRPr="00C70028">
        <w:rPr>
          <w:rFonts w:ascii="Times New Roman" w:eastAsia="Times New Roman" w:hAnsi="Times New Roman" w:cs="Times New Roman"/>
          <w:sz w:val="24"/>
          <w:szCs w:val="24"/>
          <w:lang w:eastAsia="fr-FR"/>
        </w:rPr>
        <w:t>L’absence de majorité</w:t>
      </w:r>
      <w:r w:rsidR="00E9223D" w:rsidRPr="00C70028">
        <w:rPr>
          <w:rFonts w:ascii="Times New Roman" w:eastAsia="Times New Roman" w:hAnsi="Times New Roman" w:cs="Times New Roman"/>
          <w:sz w:val="24"/>
          <w:szCs w:val="24"/>
          <w:lang w:eastAsia="fr-FR"/>
        </w:rPr>
        <w:t xml:space="preserve"> </w:t>
      </w:r>
      <w:r w:rsidR="006D5F4A" w:rsidRPr="00C70028">
        <w:rPr>
          <w:rFonts w:ascii="Times New Roman" w:eastAsia="Times New Roman" w:hAnsi="Times New Roman" w:cs="Times New Roman"/>
          <w:sz w:val="24"/>
          <w:szCs w:val="24"/>
          <w:lang w:eastAsia="fr-FR"/>
        </w:rPr>
        <w:t xml:space="preserve">parlementaire </w:t>
      </w:r>
      <w:r w:rsidR="00E9223D" w:rsidRPr="00C70028">
        <w:rPr>
          <w:rFonts w:ascii="Times New Roman" w:eastAsia="Times New Roman" w:hAnsi="Times New Roman" w:cs="Times New Roman"/>
          <w:sz w:val="24"/>
          <w:szCs w:val="24"/>
          <w:lang w:eastAsia="fr-FR"/>
        </w:rPr>
        <w:t xml:space="preserve">fait peser </w:t>
      </w:r>
      <w:r w:rsidR="00D237F2" w:rsidRPr="00C70028">
        <w:rPr>
          <w:rFonts w:ascii="Times New Roman" w:eastAsia="Times New Roman" w:hAnsi="Times New Roman" w:cs="Times New Roman"/>
          <w:sz w:val="24"/>
          <w:szCs w:val="24"/>
          <w:lang w:eastAsia="fr-FR"/>
        </w:rPr>
        <w:t xml:space="preserve">sur la loi de finances un obsédant parfum de 49 </w:t>
      </w:r>
      <w:proofErr w:type="gramStart"/>
      <w:r w:rsidR="00D237F2" w:rsidRPr="00C70028">
        <w:rPr>
          <w:rFonts w:ascii="Times New Roman" w:eastAsia="Times New Roman" w:hAnsi="Times New Roman" w:cs="Times New Roman"/>
          <w:sz w:val="24"/>
          <w:szCs w:val="24"/>
          <w:lang w:eastAsia="fr-FR"/>
        </w:rPr>
        <w:t>alinéa</w:t>
      </w:r>
      <w:proofErr w:type="gramEnd"/>
      <w:r w:rsidR="00D237F2" w:rsidRPr="00C70028">
        <w:rPr>
          <w:rFonts w:ascii="Times New Roman" w:eastAsia="Times New Roman" w:hAnsi="Times New Roman" w:cs="Times New Roman"/>
          <w:sz w:val="24"/>
          <w:szCs w:val="24"/>
          <w:lang w:eastAsia="fr-FR"/>
        </w:rPr>
        <w:t xml:space="preserve"> 3. En 2008, le Constituant en a limité l’usage aux lois de finances et de financement et à u</w:t>
      </w:r>
      <w:r w:rsidR="006D5F4A" w:rsidRPr="00C70028">
        <w:rPr>
          <w:rFonts w:ascii="Times New Roman" w:eastAsia="Times New Roman" w:hAnsi="Times New Roman" w:cs="Times New Roman"/>
          <w:sz w:val="24"/>
          <w:szCs w:val="24"/>
          <w:lang w:eastAsia="fr-FR"/>
        </w:rPr>
        <w:t>n</w:t>
      </w:r>
      <w:r w:rsidR="00D237F2" w:rsidRPr="00C70028">
        <w:rPr>
          <w:rFonts w:ascii="Times New Roman" w:eastAsia="Times New Roman" w:hAnsi="Times New Roman" w:cs="Times New Roman"/>
          <w:sz w:val="24"/>
          <w:szCs w:val="24"/>
          <w:lang w:eastAsia="fr-FR"/>
        </w:rPr>
        <w:t xml:space="preserve"> autre texte par session. </w:t>
      </w:r>
      <w:r w:rsidR="006D5F4A" w:rsidRPr="00C70028">
        <w:rPr>
          <w:rFonts w:ascii="Times New Roman" w:eastAsia="Times New Roman" w:hAnsi="Times New Roman" w:cs="Times New Roman"/>
          <w:sz w:val="24"/>
          <w:szCs w:val="24"/>
          <w:lang w:eastAsia="fr-FR"/>
        </w:rPr>
        <w:t>C</w:t>
      </w:r>
      <w:r w:rsidR="00D237F2" w:rsidRPr="00C70028">
        <w:rPr>
          <w:rFonts w:ascii="Times New Roman" w:eastAsia="Times New Roman" w:hAnsi="Times New Roman" w:cs="Times New Roman"/>
          <w:sz w:val="24"/>
          <w:szCs w:val="24"/>
          <w:lang w:eastAsia="fr-FR"/>
        </w:rPr>
        <w:t>omme le PLFP fait partie de ces autres textes, le gouvernement s’il l’utilisait à cette occasion</w:t>
      </w:r>
      <w:r w:rsidR="006D5F4A" w:rsidRPr="00C70028">
        <w:rPr>
          <w:rFonts w:ascii="Times New Roman" w:eastAsia="Times New Roman" w:hAnsi="Times New Roman" w:cs="Times New Roman"/>
          <w:sz w:val="24"/>
          <w:szCs w:val="24"/>
          <w:lang w:eastAsia="fr-FR"/>
        </w:rPr>
        <w:t>,</w:t>
      </w:r>
      <w:r w:rsidR="00D237F2" w:rsidRPr="00C70028">
        <w:rPr>
          <w:rFonts w:ascii="Times New Roman" w:eastAsia="Times New Roman" w:hAnsi="Times New Roman" w:cs="Times New Roman"/>
          <w:sz w:val="24"/>
          <w:szCs w:val="24"/>
          <w:lang w:eastAsia="fr-FR"/>
        </w:rPr>
        <w:t xml:space="preserve"> serait privé de cette arme jusqu’à la fin de la session ordinaire</w:t>
      </w:r>
      <w:r w:rsidR="006D5F4A" w:rsidRPr="00C70028">
        <w:rPr>
          <w:rFonts w:ascii="Times New Roman" w:eastAsia="Times New Roman" w:hAnsi="Times New Roman" w:cs="Times New Roman"/>
          <w:sz w:val="24"/>
          <w:szCs w:val="24"/>
          <w:lang w:eastAsia="fr-FR"/>
        </w:rPr>
        <w:t xml:space="preserve">. </w:t>
      </w:r>
      <w:r w:rsidR="00D237F2" w:rsidRPr="00C70028">
        <w:rPr>
          <w:rFonts w:ascii="Times New Roman" w:eastAsia="Times New Roman" w:hAnsi="Times New Roman" w:cs="Times New Roman"/>
          <w:sz w:val="24"/>
          <w:szCs w:val="24"/>
          <w:lang w:eastAsia="fr-FR"/>
        </w:rPr>
        <w:t xml:space="preserve">  </w:t>
      </w:r>
      <w:r w:rsidRPr="00C70028">
        <w:rPr>
          <w:rFonts w:ascii="Times New Roman" w:eastAsia="Times New Roman" w:hAnsi="Times New Roman" w:cs="Times New Roman"/>
          <w:sz w:val="24"/>
          <w:szCs w:val="24"/>
          <w:lang w:eastAsia="fr-FR"/>
        </w:rPr>
        <w:t xml:space="preserve"> </w:t>
      </w:r>
      <w:r w:rsidR="00F86B49" w:rsidRPr="00C70028">
        <w:rPr>
          <w:rFonts w:ascii="Times New Roman" w:eastAsia="Times New Roman" w:hAnsi="Times New Roman" w:cs="Times New Roman"/>
          <w:sz w:val="24"/>
          <w:szCs w:val="24"/>
          <w:lang w:eastAsia="fr-FR"/>
        </w:rPr>
        <w:t xml:space="preserve"> </w:t>
      </w:r>
      <w:r w:rsidR="00457D61" w:rsidRPr="00C70028">
        <w:rPr>
          <w:rFonts w:ascii="Times New Roman" w:eastAsia="Times New Roman" w:hAnsi="Times New Roman" w:cs="Times New Roman"/>
          <w:sz w:val="24"/>
          <w:szCs w:val="24"/>
          <w:lang w:eastAsia="fr-FR"/>
        </w:rPr>
        <w:t xml:space="preserve"> </w:t>
      </w:r>
    </w:p>
    <w:p w14:paraId="66AC3FA1" w14:textId="3CCF39AF" w:rsidR="00355406" w:rsidRPr="00C70028" w:rsidRDefault="00A13866" w:rsidP="00676D8E">
      <w:pPr>
        <w:shd w:val="clear" w:color="auto" w:fill="FFFFFF"/>
        <w:spacing w:beforeAutospacing="1" w:after="0" w:afterAutospacing="1" w:line="240" w:lineRule="auto"/>
        <w:jc w:val="both"/>
        <w:rPr>
          <w:rFonts w:ascii="Times New Roman" w:eastAsia="Times New Roman" w:hAnsi="Times New Roman" w:cs="Times New Roman"/>
          <w:sz w:val="24"/>
          <w:szCs w:val="24"/>
          <w:lang w:eastAsia="fr-FR"/>
        </w:rPr>
      </w:pPr>
      <w:r w:rsidRPr="00C70028">
        <w:rPr>
          <w:rFonts w:ascii="Times New Roman" w:eastAsia="Times New Roman" w:hAnsi="Times New Roman" w:cs="Times New Roman"/>
          <w:sz w:val="24"/>
          <w:szCs w:val="24"/>
          <w:lang w:eastAsia="fr-FR"/>
        </w:rPr>
        <w:t xml:space="preserve">La LPFP a été rejetée </w:t>
      </w:r>
      <w:r w:rsidR="00355406" w:rsidRPr="00C70028">
        <w:rPr>
          <w:rFonts w:ascii="Times New Roman" w:eastAsia="Times New Roman" w:hAnsi="Times New Roman" w:cs="Times New Roman"/>
          <w:sz w:val="24"/>
          <w:szCs w:val="24"/>
          <w:lang w:eastAsia="fr-FR"/>
        </w:rPr>
        <w:t>en commission</w:t>
      </w:r>
      <w:r w:rsidRPr="00C70028">
        <w:rPr>
          <w:rFonts w:ascii="Times New Roman" w:eastAsia="Times New Roman" w:hAnsi="Times New Roman" w:cs="Times New Roman"/>
          <w:sz w:val="24"/>
          <w:szCs w:val="24"/>
          <w:lang w:eastAsia="fr-FR"/>
        </w:rPr>
        <w:t>, quelles suites sont maintenant envisageables et de quelles options dispose le Gouvernement ?</w:t>
      </w:r>
    </w:p>
    <w:p w14:paraId="54823E4F" w14:textId="10DC4E24" w:rsidR="00AD4C40" w:rsidRPr="00C70028" w:rsidRDefault="00D237F2" w:rsidP="00676D8E">
      <w:pPr>
        <w:shd w:val="clear" w:color="auto" w:fill="FFFFFF"/>
        <w:spacing w:beforeAutospacing="1" w:after="0" w:afterAutospacing="1" w:line="240" w:lineRule="auto"/>
        <w:jc w:val="both"/>
        <w:rPr>
          <w:rFonts w:ascii="Times New Roman" w:eastAsia="Times New Roman" w:hAnsi="Times New Roman" w:cs="Times New Roman"/>
          <w:sz w:val="24"/>
          <w:szCs w:val="24"/>
          <w:lang w:eastAsia="fr-FR"/>
        </w:rPr>
      </w:pPr>
      <w:r w:rsidRPr="00C70028">
        <w:rPr>
          <w:rFonts w:ascii="Times New Roman" w:eastAsia="Times New Roman" w:hAnsi="Times New Roman" w:cs="Times New Roman"/>
          <w:sz w:val="24"/>
          <w:szCs w:val="24"/>
          <w:lang w:eastAsia="fr-FR"/>
        </w:rPr>
        <w:t xml:space="preserve">S’agissant d’un projet de loi soumis à la procédure ordinaire </w:t>
      </w:r>
      <w:r w:rsidRPr="00C70028">
        <w:rPr>
          <w:rFonts w:ascii="Times New Roman" w:eastAsia="Times New Roman" w:hAnsi="Times New Roman" w:cs="Times New Roman"/>
          <w:i/>
          <w:iCs/>
          <w:sz w:val="24"/>
          <w:szCs w:val="24"/>
          <w:lang w:eastAsia="fr-FR"/>
        </w:rPr>
        <w:t>« la discussion … porte en séance sur le texte adopté par la commission ; …il n'en va autrement que dans le cas où la commission</w:t>
      </w:r>
      <w:r w:rsidR="00F01C2C" w:rsidRPr="00C70028">
        <w:rPr>
          <w:rFonts w:ascii="Times New Roman" w:eastAsia="Times New Roman" w:hAnsi="Times New Roman" w:cs="Times New Roman"/>
          <w:i/>
          <w:iCs/>
          <w:sz w:val="24"/>
          <w:szCs w:val="24"/>
          <w:lang w:eastAsia="fr-FR"/>
        </w:rPr>
        <w:t xml:space="preserve"> </w:t>
      </w:r>
      <w:r w:rsidRPr="00C70028">
        <w:rPr>
          <w:rFonts w:ascii="Times New Roman" w:eastAsia="Times New Roman" w:hAnsi="Times New Roman" w:cs="Times New Roman"/>
          <w:i/>
          <w:iCs/>
          <w:sz w:val="24"/>
          <w:szCs w:val="24"/>
          <w:lang w:eastAsia="fr-FR"/>
        </w:rPr>
        <w:t>a rejeté le texte qui lui était soumis ainsi que dans celui où la commission ne s'est pas prononcée sur l'ensemble des articles du texte avant le début de l'examen en séance »</w:t>
      </w:r>
      <w:r w:rsidRPr="00C70028">
        <w:rPr>
          <w:rFonts w:ascii="Times New Roman" w:eastAsia="Times New Roman" w:hAnsi="Times New Roman" w:cs="Times New Roman"/>
          <w:sz w:val="24"/>
          <w:szCs w:val="24"/>
          <w:lang w:eastAsia="fr-FR"/>
        </w:rPr>
        <w:t xml:space="preserve"> (</w:t>
      </w:r>
      <w:r w:rsidR="006D5F4A" w:rsidRPr="00C70028">
        <w:rPr>
          <w:rFonts w:ascii="Times New Roman" w:eastAsia="Times New Roman" w:hAnsi="Times New Roman" w:cs="Times New Roman"/>
          <w:sz w:val="24"/>
          <w:szCs w:val="24"/>
          <w:lang w:eastAsia="fr-FR"/>
        </w:rPr>
        <w:t>C</w:t>
      </w:r>
      <w:r w:rsidRPr="00C70028">
        <w:rPr>
          <w:rFonts w:ascii="Times New Roman" w:eastAsia="Times New Roman" w:hAnsi="Times New Roman" w:cs="Times New Roman"/>
          <w:sz w:val="24"/>
          <w:szCs w:val="24"/>
          <w:lang w:eastAsia="fr-FR"/>
        </w:rPr>
        <w:t>onseil constitutionnel 24 octobre 2012 n° 2012 n° 2012-655 DC). La discussion en séance publique s’engagera donc sur le projet initial. Mais l</w:t>
      </w:r>
      <w:r w:rsidR="00A82DD7" w:rsidRPr="00C70028">
        <w:rPr>
          <w:rFonts w:ascii="Times New Roman" w:eastAsia="Times New Roman" w:hAnsi="Times New Roman" w:cs="Times New Roman"/>
          <w:sz w:val="24"/>
          <w:szCs w:val="24"/>
          <w:lang w:eastAsia="fr-FR"/>
        </w:rPr>
        <w:t xml:space="preserve">e gouvernement n’est tenu à rien : il peut ne pas poursuivre le débat, ne pas inscrire le </w:t>
      </w:r>
      <w:r w:rsidR="009750AA" w:rsidRPr="00C70028">
        <w:rPr>
          <w:rFonts w:ascii="Times New Roman" w:eastAsia="Times New Roman" w:hAnsi="Times New Roman" w:cs="Times New Roman"/>
          <w:sz w:val="24"/>
          <w:szCs w:val="24"/>
          <w:lang w:eastAsia="fr-FR"/>
        </w:rPr>
        <w:t>texte</w:t>
      </w:r>
      <w:r w:rsidR="00A82DD7" w:rsidRPr="00C70028">
        <w:rPr>
          <w:rFonts w:ascii="Times New Roman" w:eastAsia="Times New Roman" w:hAnsi="Times New Roman" w:cs="Times New Roman"/>
          <w:sz w:val="24"/>
          <w:szCs w:val="24"/>
          <w:lang w:eastAsia="fr-FR"/>
        </w:rPr>
        <w:t xml:space="preserve"> au </w:t>
      </w:r>
      <w:r w:rsidR="000C1A29" w:rsidRPr="00C70028">
        <w:rPr>
          <w:rFonts w:ascii="Times New Roman" w:eastAsia="Times New Roman" w:hAnsi="Times New Roman" w:cs="Times New Roman"/>
          <w:sz w:val="24"/>
          <w:szCs w:val="24"/>
          <w:lang w:eastAsia="fr-FR"/>
        </w:rPr>
        <w:t>S</w:t>
      </w:r>
      <w:r w:rsidR="00A82DD7" w:rsidRPr="00C70028">
        <w:rPr>
          <w:rFonts w:ascii="Times New Roman" w:eastAsia="Times New Roman" w:hAnsi="Times New Roman" w:cs="Times New Roman"/>
          <w:sz w:val="24"/>
          <w:szCs w:val="24"/>
          <w:lang w:eastAsia="fr-FR"/>
        </w:rPr>
        <w:t xml:space="preserve">énat </w:t>
      </w:r>
      <w:proofErr w:type="gramStart"/>
      <w:r w:rsidR="00A82DD7" w:rsidRPr="00C70028">
        <w:rPr>
          <w:rFonts w:ascii="Times New Roman" w:eastAsia="Times New Roman" w:hAnsi="Times New Roman" w:cs="Times New Roman"/>
          <w:sz w:val="24"/>
          <w:szCs w:val="24"/>
          <w:lang w:eastAsia="fr-FR"/>
        </w:rPr>
        <w:t>etc..</w:t>
      </w:r>
      <w:proofErr w:type="gramEnd"/>
      <w:r w:rsidR="00A82DD7" w:rsidRPr="00C70028">
        <w:rPr>
          <w:rFonts w:ascii="Times New Roman" w:eastAsia="Times New Roman" w:hAnsi="Times New Roman" w:cs="Times New Roman"/>
          <w:sz w:val="24"/>
          <w:szCs w:val="24"/>
          <w:lang w:eastAsia="fr-FR"/>
        </w:rPr>
        <w:t xml:space="preserve"> </w:t>
      </w:r>
      <w:r w:rsidR="000012FC" w:rsidRPr="00C70028">
        <w:rPr>
          <w:rFonts w:ascii="Times New Roman" w:eastAsia="Times New Roman" w:hAnsi="Times New Roman" w:cs="Times New Roman"/>
          <w:sz w:val="24"/>
          <w:szCs w:val="24"/>
          <w:lang w:eastAsia="fr-FR"/>
        </w:rPr>
        <w:t>S</w:t>
      </w:r>
      <w:r w:rsidR="009750AA" w:rsidRPr="00C70028">
        <w:rPr>
          <w:rFonts w:ascii="Times New Roman" w:eastAsia="Times New Roman" w:hAnsi="Times New Roman" w:cs="Times New Roman"/>
          <w:sz w:val="24"/>
          <w:szCs w:val="24"/>
          <w:lang w:eastAsia="fr-FR"/>
        </w:rPr>
        <w:t xml:space="preserve">auf loi de finances ou de financement de la sécurité sociale, </w:t>
      </w:r>
      <w:r w:rsidR="005B238A" w:rsidRPr="00C70028">
        <w:rPr>
          <w:rFonts w:ascii="Times New Roman" w:eastAsia="Times New Roman" w:hAnsi="Times New Roman" w:cs="Times New Roman"/>
          <w:sz w:val="24"/>
          <w:szCs w:val="24"/>
          <w:lang w:eastAsia="fr-FR"/>
        </w:rPr>
        <w:t xml:space="preserve">le gouvernement </w:t>
      </w:r>
      <w:r w:rsidR="009750AA" w:rsidRPr="00C70028">
        <w:rPr>
          <w:rFonts w:ascii="Times New Roman" w:eastAsia="Times New Roman" w:hAnsi="Times New Roman" w:cs="Times New Roman"/>
          <w:sz w:val="24"/>
          <w:szCs w:val="24"/>
          <w:lang w:eastAsia="fr-FR"/>
        </w:rPr>
        <w:t xml:space="preserve">peut </w:t>
      </w:r>
      <w:r w:rsidR="005B238A" w:rsidRPr="00C70028">
        <w:rPr>
          <w:rFonts w:ascii="Times New Roman" w:eastAsia="Times New Roman" w:hAnsi="Times New Roman" w:cs="Times New Roman"/>
          <w:sz w:val="24"/>
          <w:szCs w:val="24"/>
          <w:lang w:eastAsia="fr-FR"/>
        </w:rPr>
        <w:t>toujours ne pas inscrire à</w:t>
      </w:r>
      <w:r w:rsidR="009750AA" w:rsidRPr="00C70028">
        <w:rPr>
          <w:rFonts w:ascii="Times New Roman" w:eastAsia="Times New Roman" w:hAnsi="Times New Roman" w:cs="Times New Roman"/>
          <w:sz w:val="24"/>
          <w:szCs w:val="24"/>
          <w:lang w:eastAsia="fr-FR"/>
        </w:rPr>
        <w:t xml:space="preserve"> l’ordre du jour tout texte</w:t>
      </w:r>
      <w:r w:rsidR="00AA63FA" w:rsidRPr="00C70028">
        <w:rPr>
          <w:rFonts w:ascii="Times New Roman" w:eastAsia="Times New Roman" w:hAnsi="Times New Roman" w:cs="Times New Roman"/>
          <w:sz w:val="24"/>
          <w:szCs w:val="24"/>
          <w:lang w:eastAsia="fr-FR"/>
        </w:rPr>
        <w:t>, même dont l’examen a débuté.</w:t>
      </w:r>
      <w:r w:rsidR="009750AA" w:rsidRPr="00C70028">
        <w:rPr>
          <w:rFonts w:ascii="Times New Roman" w:eastAsia="Times New Roman" w:hAnsi="Times New Roman" w:cs="Times New Roman"/>
          <w:sz w:val="24"/>
          <w:szCs w:val="24"/>
          <w:lang w:eastAsia="fr-FR"/>
        </w:rPr>
        <w:t xml:space="preserve"> </w:t>
      </w:r>
      <w:proofErr w:type="gramStart"/>
      <w:r w:rsidR="000012FC" w:rsidRPr="00C70028">
        <w:rPr>
          <w:rFonts w:ascii="Times New Roman" w:eastAsia="Times New Roman" w:hAnsi="Times New Roman" w:cs="Times New Roman"/>
          <w:sz w:val="24"/>
          <w:szCs w:val="24"/>
          <w:lang w:eastAsia="fr-FR"/>
        </w:rPr>
        <w:t>la</w:t>
      </w:r>
      <w:proofErr w:type="gramEnd"/>
      <w:r w:rsidR="000012FC" w:rsidRPr="00C70028">
        <w:rPr>
          <w:rFonts w:ascii="Times New Roman" w:eastAsia="Times New Roman" w:hAnsi="Times New Roman" w:cs="Times New Roman"/>
          <w:sz w:val="24"/>
          <w:szCs w:val="24"/>
          <w:lang w:eastAsia="fr-FR"/>
        </w:rPr>
        <w:t xml:space="preserve"> LPLF n’est pas une loi de finances</w:t>
      </w:r>
      <w:r w:rsidR="009750AA" w:rsidRPr="00C70028">
        <w:rPr>
          <w:rFonts w:ascii="Times New Roman" w:eastAsia="Times New Roman" w:hAnsi="Times New Roman" w:cs="Times New Roman"/>
          <w:sz w:val="24"/>
          <w:szCs w:val="24"/>
          <w:lang w:eastAsia="fr-FR"/>
        </w:rPr>
        <w:t xml:space="preserve">. </w:t>
      </w:r>
      <w:r w:rsidR="00AA63FA" w:rsidRPr="00C70028">
        <w:rPr>
          <w:rFonts w:ascii="Times New Roman" w:eastAsia="Times New Roman" w:hAnsi="Times New Roman" w:cs="Times New Roman"/>
          <w:sz w:val="24"/>
          <w:szCs w:val="24"/>
          <w:lang w:eastAsia="fr-FR"/>
        </w:rPr>
        <w:t xml:space="preserve">Il n’y </w:t>
      </w:r>
      <w:proofErr w:type="gramStart"/>
      <w:r w:rsidR="00AA63FA" w:rsidRPr="00C70028">
        <w:rPr>
          <w:rFonts w:ascii="Times New Roman" w:eastAsia="Times New Roman" w:hAnsi="Times New Roman" w:cs="Times New Roman"/>
          <w:sz w:val="24"/>
          <w:szCs w:val="24"/>
          <w:lang w:eastAsia="fr-FR"/>
        </w:rPr>
        <w:t>a  aucun</w:t>
      </w:r>
      <w:proofErr w:type="gramEnd"/>
      <w:r w:rsidR="00AA63FA" w:rsidRPr="00C70028">
        <w:rPr>
          <w:rFonts w:ascii="Times New Roman" w:eastAsia="Times New Roman" w:hAnsi="Times New Roman" w:cs="Times New Roman"/>
          <w:sz w:val="24"/>
          <w:szCs w:val="24"/>
          <w:lang w:eastAsia="fr-FR"/>
        </w:rPr>
        <w:t xml:space="preserve"> droit lésé lorsqu’un texte déposé n’ est pas voté ( Conseil d’Etat 25 novembre 1977 n° 03158). </w:t>
      </w:r>
      <w:r w:rsidR="009750AA" w:rsidRPr="00C70028">
        <w:rPr>
          <w:rFonts w:ascii="Times New Roman" w:eastAsia="Times New Roman" w:hAnsi="Times New Roman" w:cs="Times New Roman"/>
          <w:sz w:val="24"/>
          <w:szCs w:val="24"/>
          <w:lang w:eastAsia="fr-FR"/>
        </w:rPr>
        <w:t>U</w:t>
      </w:r>
      <w:r w:rsidR="000C1A29" w:rsidRPr="00C70028">
        <w:rPr>
          <w:rFonts w:ascii="Times New Roman" w:eastAsia="Times New Roman" w:hAnsi="Times New Roman" w:cs="Times New Roman"/>
          <w:sz w:val="24"/>
          <w:szCs w:val="24"/>
          <w:lang w:eastAsia="fr-FR"/>
        </w:rPr>
        <w:t xml:space="preserve">ne chambre pourrait tenter d’inscrire la suite </w:t>
      </w:r>
      <w:r w:rsidR="009750AA" w:rsidRPr="00C70028">
        <w:rPr>
          <w:rFonts w:ascii="Times New Roman" w:eastAsia="Times New Roman" w:hAnsi="Times New Roman" w:cs="Times New Roman"/>
          <w:sz w:val="24"/>
          <w:szCs w:val="24"/>
          <w:lang w:eastAsia="fr-FR"/>
        </w:rPr>
        <w:t xml:space="preserve">de l’examen </w:t>
      </w:r>
      <w:r w:rsidR="000C1A29" w:rsidRPr="00C70028">
        <w:rPr>
          <w:rFonts w:ascii="Times New Roman" w:eastAsia="Times New Roman" w:hAnsi="Times New Roman" w:cs="Times New Roman"/>
          <w:sz w:val="24"/>
          <w:szCs w:val="24"/>
          <w:lang w:eastAsia="fr-FR"/>
        </w:rPr>
        <w:t xml:space="preserve">à l’ordre du jour </w:t>
      </w:r>
      <w:r w:rsidR="009750AA" w:rsidRPr="00C70028">
        <w:rPr>
          <w:rFonts w:ascii="Times New Roman" w:eastAsia="Times New Roman" w:hAnsi="Times New Roman" w:cs="Times New Roman"/>
          <w:sz w:val="24"/>
          <w:szCs w:val="24"/>
          <w:lang w:eastAsia="fr-FR"/>
        </w:rPr>
        <w:t>lorsqu’il</w:t>
      </w:r>
      <w:r w:rsidR="000C1A29" w:rsidRPr="00C70028">
        <w:rPr>
          <w:rFonts w:ascii="Times New Roman" w:eastAsia="Times New Roman" w:hAnsi="Times New Roman" w:cs="Times New Roman"/>
          <w:sz w:val="24"/>
          <w:szCs w:val="24"/>
          <w:lang w:eastAsia="fr-FR"/>
        </w:rPr>
        <w:t xml:space="preserve"> est fixé par les assemblées, mais cela apparaîtrait </w:t>
      </w:r>
      <w:r w:rsidR="00AA63FA" w:rsidRPr="00C70028">
        <w:rPr>
          <w:rFonts w:ascii="Times New Roman" w:eastAsia="Times New Roman" w:hAnsi="Times New Roman" w:cs="Times New Roman"/>
          <w:sz w:val="24"/>
          <w:szCs w:val="24"/>
          <w:lang w:eastAsia="fr-FR"/>
        </w:rPr>
        <w:t xml:space="preserve">pour le moins </w:t>
      </w:r>
      <w:r w:rsidR="000C1A29" w:rsidRPr="00C70028">
        <w:rPr>
          <w:rFonts w:ascii="Times New Roman" w:eastAsia="Times New Roman" w:hAnsi="Times New Roman" w:cs="Times New Roman"/>
          <w:sz w:val="24"/>
          <w:szCs w:val="24"/>
          <w:lang w:eastAsia="fr-FR"/>
        </w:rPr>
        <w:t>baroque</w:t>
      </w:r>
      <w:r w:rsidR="009750AA" w:rsidRPr="00C70028">
        <w:rPr>
          <w:rFonts w:ascii="Times New Roman" w:eastAsia="Times New Roman" w:hAnsi="Times New Roman" w:cs="Times New Roman"/>
          <w:sz w:val="24"/>
          <w:szCs w:val="24"/>
          <w:lang w:eastAsia="fr-FR"/>
        </w:rPr>
        <w:t> </w:t>
      </w:r>
      <w:r w:rsidR="000012FC" w:rsidRPr="00C70028">
        <w:rPr>
          <w:rFonts w:ascii="Times New Roman" w:eastAsia="Times New Roman" w:hAnsi="Times New Roman" w:cs="Times New Roman"/>
          <w:sz w:val="24"/>
          <w:szCs w:val="24"/>
          <w:lang w:eastAsia="fr-FR"/>
        </w:rPr>
        <w:t>-</w:t>
      </w:r>
      <w:r w:rsidR="009750AA" w:rsidRPr="00C70028">
        <w:rPr>
          <w:rFonts w:ascii="Times New Roman" w:eastAsia="Times New Roman" w:hAnsi="Times New Roman" w:cs="Times New Roman"/>
          <w:sz w:val="24"/>
          <w:szCs w:val="24"/>
          <w:lang w:eastAsia="fr-FR"/>
        </w:rPr>
        <w:t xml:space="preserve"> inscrire pour rejeter c’est gâcher un droit d’inscription inutilement</w:t>
      </w:r>
      <w:proofErr w:type="gramStart"/>
      <w:r w:rsidR="000012FC" w:rsidRPr="00C70028">
        <w:rPr>
          <w:rFonts w:ascii="Times New Roman" w:eastAsia="Times New Roman" w:hAnsi="Times New Roman" w:cs="Times New Roman"/>
          <w:sz w:val="24"/>
          <w:szCs w:val="24"/>
          <w:lang w:eastAsia="fr-FR"/>
        </w:rPr>
        <w:t xml:space="preserve">- </w:t>
      </w:r>
      <w:r w:rsidR="000C1A29" w:rsidRPr="00C70028">
        <w:rPr>
          <w:rFonts w:ascii="Times New Roman" w:eastAsia="Times New Roman" w:hAnsi="Times New Roman" w:cs="Times New Roman"/>
          <w:sz w:val="24"/>
          <w:szCs w:val="24"/>
          <w:lang w:eastAsia="fr-FR"/>
        </w:rPr>
        <w:t xml:space="preserve"> d’autant</w:t>
      </w:r>
      <w:proofErr w:type="gramEnd"/>
      <w:r w:rsidR="000C1A29" w:rsidRPr="00C70028">
        <w:rPr>
          <w:rFonts w:ascii="Times New Roman" w:eastAsia="Times New Roman" w:hAnsi="Times New Roman" w:cs="Times New Roman"/>
          <w:sz w:val="24"/>
          <w:szCs w:val="24"/>
          <w:lang w:eastAsia="fr-FR"/>
        </w:rPr>
        <w:t xml:space="preserve"> qu’en matière budgétaire, l’</w:t>
      </w:r>
      <w:r w:rsidR="009750AA" w:rsidRPr="00C70028">
        <w:rPr>
          <w:rFonts w:ascii="Times New Roman" w:eastAsia="Times New Roman" w:hAnsi="Times New Roman" w:cs="Times New Roman"/>
          <w:sz w:val="24"/>
          <w:szCs w:val="24"/>
          <w:lang w:eastAsia="fr-FR"/>
        </w:rPr>
        <w:t>initiative</w:t>
      </w:r>
      <w:r w:rsidR="000C1A29" w:rsidRPr="00C70028">
        <w:rPr>
          <w:rFonts w:ascii="Times New Roman" w:eastAsia="Times New Roman" w:hAnsi="Times New Roman" w:cs="Times New Roman"/>
          <w:sz w:val="24"/>
          <w:szCs w:val="24"/>
          <w:lang w:eastAsia="fr-FR"/>
        </w:rPr>
        <w:t xml:space="preserve"> ne peut venir que de</w:t>
      </w:r>
      <w:r w:rsidR="009750AA" w:rsidRPr="00C70028">
        <w:rPr>
          <w:rFonts w:ascii="Times New Roman" w:eastAsia="Times New Roman" w:hAnsi="Times New Roman" w:cs="Times New Roman"/>
          <w:sz w:val="24"/>
          <w:szCs w:val="24"/>
          <w:lang w:eastAsia="fr-FR"/>
        </w:rPr>
        <w:t xml:space="preserve"> </w:t>
      </w:r>
      <w:r w:rsidR="000C1A29" w:rsidRPr="00C70028">
        <w:rPr>
          <w:rFonts w:ascii="Times New Roman" w:eastAsia="Times New Roman" w:hAnsi="Times New Roman" w:cs="Times New Roman"/>
          <w:sz w:val="24"/>
          <w:szCs w:val="24"/>
          <w:lang w:eastAsia="fr-FR"/>
        </w:rPr>
        <w:t>l’exécutif</w:t>
      </w:r>
      <w:r w:rsidR="000012FC" w:rsidRPr="00C70028">
        <w:rPr>
          <w:rFonts w:ascii="Times New Roman" w:eastAsia="Times New Roman" w:hAnsi="Times New Roman" w:cs="Times New Roman"/>
          <w:sz w:val="24"/>
          <w:szCs w:val="24"/>
          <w:lang w:eastAsia="fr-FR"/>
        </w:rPr>
        <w:t>.</w:t>
      </w:r>
      <w:r w:rsidR="000C1A29" w:rsidRPr="00C70028">
        <w:rPr>
          <w:rFonts w:ascii="Times New Roman" w:eastAsia="Times New Roman" w:hAnsi="Times New Roman" w:cs="Times New Roman"/>
          <w:sz w:val="24"/>
          <w:szCs w:val="24"/>
          <w:lang w:eastAsia="fr-FR"/>
        </w:rPr>
        <w:t xml:space="preserve"> </w:t>
      </w:r>
      <w:r w:rsidR="004D5D65" w:rsidRPr="00C70028">
        <w:rPr>
          <w:rFonts w:ascii="Times New Roman" w:eastAsia="Times New Roman" w:hAnsi="Times New Roman" w:cs="Times New Roman"/>
          <w:sz w:val="24"/>
          <w:szCs w:val="24"/>
          <w:lang w:eastAsia="fr-FR"/>
        </w:rPr>
        <w:t xml:space="preserve">Si le débat ne va pas à son terme, ou si, comme pour la </w:t>
      </w:r>
      <w:r w:rsidR="009750AA" w:rsidRPr="00C70028">
        <w:rPr>
          <w:rFonts w:ascii="Times New Roman" w:eastAsia="Times New Roman" w:hAnsi="Times New Roman" w:cs="Times New Roman"/>
          <w:sz w:val="24"/>
          <w:szCs w:val="24"/>
          <w:lang w:eastAsia="fr-FR"/>
        </w:rPr>
        <w:t xml:space="preserve">dernière </w:t>
      </w:r>
      <w:r w:rsidR="004D5D65" w:rsidRPr="00C70028">
        <w:rPr>
          <w:rFonts w:ascii="Times New Roman" w:eastAsia="Times New Roman" w:hAnsi="Times New Roman" w:cs="Times New Roman"/>
          <w:sz w:val="24"/>
          <w:szCs w:val="24"/>
          <w:lang w:eastAsia="fr-FR"/>
        </w:rPr>
        <w:t xml:space="preserve">loi </w:t>
      </w:r>
      <w:r w:rsidR="009750AA" w:rsidRPr="00C70028">
        <w:rPr>
          <w:rFonts w:ascii="Times New Roman" w:eastAsia="Times New Roman" w:hAnsi="Times New Roman" w:cs="Times New Roman"/>
          <w:sz w:val="24"/>
          <w:szCs w:val="24"/>
          <w:lang w:eastAsia="fr-FR"/>
        </w:rPr>
        <w:t>de</w:t>
      </w:r>
      <w:r w:rsidR="00A82DD7" w:rsidRPr="00C70028">
        <w:rPr>
          <w:rFonts w:ascii="Times New Roman" w:eastAsia="Times New Roman" w:hAnsi="Times New Roman" w:cs="Times New Roman"/>
          <w:sz w:val="24"/>
          <w:szCs w:val="24"/>
          <w:lang w:eastAsia="fr-FR"/>
        </w:rPr>
        <w:t xml:space="preserve"> </w:t>
      </w:r>
      <w:r w:rsidR="004D5D65" w:rsidRPr="00C70028">
        <w:rPr>
          <w:rFonts w:ascii="Times New Roman" w:eastAsia="Times New Roman" w:hAnsi="Times New Roman" w:cs="Times New Roman"/>
          <w:sz w:val="24"/>
          <w:szCs w:val="24"/>
          <w:lang w:eastAsia="fr-FR"/>
        </w:rPr>
        <w:t xml:space="preserve">règlement </w:t>
      </w:r>
      <w:r w:rsidR="009750AA" w:rsidRPr="00C70028">
        <w:rPr>
          <w:rFonts w:ascii="Times New Roman" w:eastAsia="Times New Roman" w:hAnsi="Times New Roman" w:cs="Times New Roman"/>
          <w:sz w:val="24"/>
          <w:szCs w:val="24"/>
          <w:lang w:eastAsia="fr-FR"/>
        </w:rPr>
        <w:lastRenderedPageBreak/>
        <w:t xml:space="preserve">soumise au débat </w:t>
      </w:r>
      <w:proofErr w:type="gramStart"/>
      <w:r w:rsidR="009750AA" w:rsidRPr="00C70028">
        <w:rPr>
          <w:rFonts w:ascii="Times New Roman" w:eastAsia="Times New Roman" w:hAnsi="Times New Roman" w:cs="Times New Roman"/>
          <w:sz w:val="24"/>
          <w:szCs w:val="24"/>
          <w:lang w:eastAsia="fr-FR"/>
        </w:rPr>
        <w:t>( dont</w:t>
      </w:r>
      <w:proofErr w:type="gramEnd"/>
      <w:r w:rsidR="009750AA" w:rsidRPr="00C70028">
        <w:rPr>
          <w:rFonts w:ascii="Times New Roman" w:eastAsia="Times New Roman" w:hAnsi="Times New Roman" w:cs="Times New Roman"/>
          <w:sz w:val="24"/>
          <w:szCs w:val="24"/>
          <w:lang w:eastAsia="fr-FR"/>
        </w:rPr>
        <w:t xml:space="preserve"> le dépôt</w:t>
      </w:r>
      <w:r w:rsidR="006D5F4A" w:rsidRPr="00C70028">
        <w:rPr>
          <w:rFonts w:ascii="Times New Roman" w:eastAsia="Times New Roman" w:hAnsi="Times New Roman" w:cs="Times New Roman"/>
          <w:sz w:val="24"/>
          <w:szCs w:val="24"/>
          <w:lang w:eastAsia="fr-FR"/>
        </w:rPr>
        <w:t xml:space="preserve"> et la discussion</w:t>
      </w:r>
      <w:r w:rsidR="009750AA" w:rsidRPr="00C70028">
        <w:rPr>
          <w:rFonts w:ascii="Times New Roman" w:eastAsia="Times New Roman" w:hAnsi="Times New Roman" w:cs="Times New Roman"/>
          <w:sz w:val="24"/>
          <w:szCs w:val="24"/>
          <w:lang w:eastAsia="fr-FR"/>
        </w:rPr>
        <w:t xml:space="preserve"> </w:t>
      </w:r>
      <w:r w:rsidR="006D5F4A" w:rsidRPr="00C70028">
        <w:rPr>
          <w:rFonts w:ascii="Times New Roman" w:eastAsia="Times New Roman" w:hAnsi="Times New Roman" w:cs="Times New Roman"/>
          <w:sz w:val="24"/>
          <w:szCs w:val="24"/>
          <w:lang w:eastAsia="fr-FR"/>
        </w:rPr>
        <w:t>sont</w:t>
      </w:r>
      <w:r w:rsidR="009750AA" w:rsidRPr="00C70028">
        <w:rPr>
          <w:rFonts w:ascii="Times New Roman" w:eastAsia="Times New Roman" w:hAnsi="Times New Roman" w:cs="Times New Roman"/>
          <w:sz w:val="24"/>
          <w:szCs w:val="24"/>
          <w:lang w:eastAsia="fr-FR"/>
        </w:rPr>
        <w:t xml:space="preserve"> obligatoire</w:t>
      </w:r>
      <w:r w:rsidR="006D5F4A" w:rsidRPr="00C70028">
        <w:rPr>
          <w:rFonts w:ascii="Times New Roman" w:eastAsia="Times New Roman" w:hAnsi="Times New Roman" w:cs="Times New Roman"/>
          <w:sz w:val="24"/>
          <w:szCs w:val="24"/>
          <w:lang w:eastAsia="fr-FR"/>
        </w:rPr>
        <w:t xml:space="preserve">s </w:t>
      </w:r>
      <w:r w:rsidR="009750AA" w:rsidRPr="00C70028">
        <w:rPr>
          <w:rFonts w:ascii="Times New Roman" w:eastAsia="Times New Roman" w:hAnsi="Times New Roman" w:cs="Times New Roman"/>
          <w:sz w:val="24"/>
          <w:szCs w:val="24"/>
          <w:lang w:eastAsia="fr-FR"/>
        </w:rPr>
        <w:t>)</w:t>
      </w:r>
      <w:r w:rsidR="004D5D65" w:rsidRPr="00C70028">
        <w:rPr>
          <w:rFonts w:ascii="Times New Roman" w:eastAsia="Times New Roman" w:hAnsi="Times New Roman" w:cs="Times New Roman"/>
          <w:sz w:val="24"/>
          <w:szCs w:val="24"/>
          <w:lang w:eastAsia="fr-FR"/>
        </w:rPr>
        <w:t>, il y</w:t>
      </w:r>
      <w:r w:rsidR="00A82DD7" w:rsidRPr="00C70028">
        <w:rPr>
          <w:rFonts w:ascii="Times New Roman" w:eastAsia="Times New Roman" w:hAnsi="Times New Roman" w:cs="Times New Roman"/>
          <w:sz w:val="24"/>
          <w:szCs w:val="24"/>
          <w:lang w:eastAsia="fr-FR"/>
        </w:rPr>
        <w:t xml:space="preserve"> </w:t>
      </w:r>
      <w:r w:rsidR="004D5D65" w:rsidRPr="00C70028">
        <w:rPr>
          <w:rFonts w:ascii="Times New Roman" w:eastAsia="Times New Roman" w:hAnsi="Times New Roman" w:cs="Times New Roman"/>
          <w:sz w:val="24"/>
          <w:szCs w:val="24"/>
          <w:lang w:eastAsia="fr-FR"/>
        </w:rPr>
        <w:t xml:space="preserve">a un </w:t>
      </w:r>
      <w:r w:rsidR="00AA63FA" w:rsidRPr="00C70028">
        <w:rPr>
          <w:rFonts w:ascii="Times New Roman" w:eastAsia="Times New Roman" w:hAnsi="Times New Roman" w:cs="Times New Roman"/>
          <w:sz w:val="24"/>
          <w:szCs w:val="24"/>
          <w:lang w:eastAsia="fr-FR"/>
        </w:rPr>
        <w:t xml:space="preserve">vote de </w:t>
      </w:r>
      <w:r w:rsidR="004D5D65" w:rsidRPr="00C70028">
        <w:rPr>
          <w:rFonts w:ascii="Times New Roman" w:eastAsia="Times New Roman" w:hAnsi="Times New Roman" w:cs="Times New Roman"/>
          <w:sz w:val="24"/>
          <w:szCs w:val="24"/>
          <w:lang w:eastAsia="fr-FR"/>
        </w:rPr>
        <w:t xml:space="preserve">rejet définitif , </w:t>
      </w:r>
      <w:r w:rsidR="00A82DD7" w:rsidRPr="00C70028">
        <w:rPr>
          <w:rFonts w:ascii="Times New Roman" w:eastAsia="Times New Roman" w:hAnsi="Times New Roman" w:cs="Times New Roman"/>
          <w:sz w:val="24"/>
          <w:szCs w:val="24"/>
          <w:lang w:eastAsia="fr-FR"/>
        </w:rPr>
        <w:t>la conséquence</w:t>
      </w:r>
      <w:r w:rsidR="004D5D65" w:rsidRPr="00C70028">
        <w:rPr>
          <w:rFonts w:ascii="Times New Roman" w:eastAsia="Times New Roman" w:hAnsi="Times New Roman" w:cs="Times New Roman"/>
          <w:sz w:val="24"/>
          <w:szCs w:val="24"/>
          <w:lang w:eastAsia="fr-FR"/>
        </w:rPr>
        <w:t xml:space="preserve"> est surtout politique</w:t>
      </w:r>
      <w:r w:rsidR="00A82DD7" w:rsidRPr="00C70028">
        <w:rPr>
          <w:rFonts w:ascii="Times New Roman" w:eastAsia="Times New Roman" w:hAnsi="Times New Roman" w:cs="Times New Roman"/>
          <w:sz w:val="24"/>
          <w:szCs w:val="24"/>
          <w:lang w:eastAsia="fr-FR"/>
        </w:rPr>
        <w:t xml:space="preserve">. </w:t>
      </w:r>
      <w:r w:rsidR="000012FC" w:rsidRPr="00C70028">
        <w:rPr>
          <w:rFonts w:ascii="Times New Roman" w:eastAsia="Times New Roman" w:hAnsi="Times New Roman" w:cs="Times New Roman"/>
          <w:sz w:val="24"/>
          <w:szCs w:val="24"/>
          <w:lang w:eastAsia="fr-FR"/>
        </w:rPr>
        <w:t xml:space="preserve">Le vote </w:t>
      </w:r>
      <w:r w:rsidR="006D5F4A" w:rsidRPr="00C70028">
        <w:rPr>
          <w:rFonts w:ascii="Times New Roman" w:eastAsia="Times New Roman" w:hAnsi="Times New Roman" w:cs="Times New Roman"/>
          <w:sz w:val="24"/>
          <w:szCs w:val="24"/>
          <w:lang w:eastAsia="fr-FR"/>
        </w:rPr>
        <w:t xml:space="preserve">intervenu </w:t>
      </w:r>
      <w:r w:rsidR="00AA63FA" w:rsidRPr="00C70028">
        <w:rPr>
          <w:rFonts w:ascii="Times New Roman" w:eastAsia="Times New Roman" w:hAnsi="Times New Roman" w:cs="Times New Roman"/>
          <w:sz w:val="24"/>
          <w:szCs w:val="24"/>
          <w:lang w:eastAsia="fr-FR"/>
        </w:rPr>
        <w:t>en</w:t>
      </w:r>
      <w:r w:rsidR="000012FC" w:rsidRPr="00C70028">
        <w:rPr>
          <w:rFonts w:ascii="Times New Roman" w:eastAsia="Times New Roman" w:hAnsi="Times New Roman" w:cs="Times New Roman"/>
          <w:sz w:val="24"/>
          <w:szCs w:val="24"/>
          <w:lang w:eastAsia="fr-FR"/>
        </w:rPr>
        <w:t xml:space="preserve"> commission traduit</w:t>
      </w:r>
      <w:r w:rsidR="009750AA" w:rsidRPr="00C70028">
        <w:rPr>
          <w:rFonts w:ascii="Times New Roman" w:eastAsia="Times New Roman" w:hAnsi="Times New Roman" w:cs="Times New Roman"/>
          <w:sz w:val="24"/>
          <w:szCs w:val="24"/>
          <w:lang w:eastAsia="fr-FR"/>
        </w:rPr>
        <w:t xml:space="preserve"> un refus de la politique budgétaire, et non de</w:t>
      </w:r>
      <w:r w:rsidR="00AA63FA" w:rsidRPr="00C70028">
        <w:rPr>
          <w:rFonts w:ascii="Times New Roman" w:eastAsia="Times New Roman" w:hAnsi="Times New Roman" w:cs="Times New Roman"/>
          <w:sz w:val="24"/>
          <w:szCs w:val="24"/>
          <w:lang w:eastAsia="fr-FR"/>
        </w:rPr>
        <w:t>s</w:t>
      </w:r>
      <w:r w:rsidR="009750AA" w:rsidRPr="00C70028">
        <w:rPr>
          <w:rFonts w:ascii="Times New Roman" w:eastAsia="Times New Roman" w:hAnsi="Times New Roman" w:cs="Times New Roman"/>
          <w:sz w:val="24"/>
          <w:szCs w:val="24"/>
          <w:lang w:eastAsia="fr-FR"/>
        </w:rPr>
        <w:t xml:space="preserve"> norme</w:t>
      </w:r>
      <w:r w:rsidR="00AA63FA" w:rsidRPr="00C70028">
        <w:rPr>
          <w:rFonts w:ascii="Times New Roman" w:eastAsia="Times New Roman" w:hAnsi="Times New Roman" w:cs="Times New Roman"/>
          <w:sz w:val="24"/>
          <w:szCs w:val="24"/>
          <w:lang w:eastAsia="fr-FR"/>
        </w:rPr>
        <w:t>s</w:t>
      </w:r>
      <w:r w:rsidR="009750AA" w:rsidRPr="00C70028">
        <w:rPr>
          <w:rFonts w:ascii="Times New Roman" w:eastAsia="Times New Roman" w:hAnsi="Times New Roman" w:cs="Times New Roman"/>
          <w:sz w:val="24"/>
          <w:szCs w:val="24"/>
          <w:lang w:eastAsia="fr-FR"/>
        </w:rPr>
        <w:t xml:space="preserve"> budgétaire</w:t>
      </w:r>
      <w:r w:rsidR="00AA63FA" w:rsidRPr="00C70028">
        <w:rPr>
          <w:rFonts w:ascii="Times New Roman" w:eastAsia="Times New Roman" w:hAnsi="Times New Roman" w:cs="Times New Roman"/>
          <w:sz w:val="24"/>
          <w:szCs w:val="24"/>
          <w:lang w:eastAsia="fr-FR"/>
        </w:rPr>
        <w:t>s, entendues comme les normes impératives nécessaires à la continuité de la vie publique</w:t>
      </w:r>
      <w:r w:rsidR="009750AA" w:rsidRPr="00C70028">
        <w:rPr>
          <w:rFonts w:ascii="Times New Roman" w:eastAsia="Times New Roman" w:hAnsi="Times New Roman" w:cs="Times New Roman"/>
          <w:sz w:val="24"/>
          <w:szCs w:val="24"/>
          <w:lang w:eastAsia="fr-FR"/>
        </w:rPr>
        <w:t>.</w:t>
      </w:r>
      <w:r w:rsidR="00AA63FA" w:rsidRPr="00C70028">
        <w:rPr>
          <w:rFonts w:ascii="Times New Roman" w:eastAsia="Times New Roman" w:hAnsi="Times New Roman" w:cs="Times New Roman"/>
          <w:sz w:val="24"/>
          <w:szCs w:val="24"/>
          <w:lang w:eastAsia="fr-FR"/>
        </w:rPr>
        <w:t xml:space="preserve"> L’abandon de ce texte, ou son rejet, ne se traduirait par </w:t>
      </w:r>
      <w:r w:rsidR="00AD4C40" w:rsidRPr="00C70028">
        <w:rPr>
          <w:rFonts w:ascii="Times New Roman" w:eastAsia="Times New Roman" w:hAnsi="Times New Roman" w:cs="Times New Roman"/>
          <w:sz w:val="24"/>
          <w:szCs w:val="24"/>
          <w:lang w:eastAsia="fr-FR"/>
        </w:rPr>
        <w:t>aucun</w:t>
      </w:r>
      <w:r w:rsidR="00AA63FA" w:rsidRPr="00C70028">
        <w:rPr>
          <w:rFonts w:ascii="Times New Roman" w:eastAsia="Times New Roman" w:hAnsi="Times New Roman" w:cs="Times New Roman"/>
          <w:sz w:val="24"/>
          <w:szCs w:val="24"/>
          <w:lang w:eastAsia="fr-FR"/>
        </w:rPr>
        <w:t xml:space="preserve"> </w:t>
      </w:r>
      <w:r w:rsidR="00AA63FA" w:rsidRPr="00C70028">
        <w:rPr>
          <w:rFonts w:ascii="Times New Roman" w:eastAsia="Times New Roman" w:hAnsi="Times New Roman" w:cs="Times New Roman"/>
          <w:i/>
          <w:iCs/>
          <w:sz w:val="24"/>
          <w:szCs w:val="24"/>
          <w:lang w:eastAsia="fr-FR"/>
        </w:rPr>
        <w:t>shut</w:t>
      </w:r>
      <w:r w:rsidR="00AD4C40" w:rsidRPr="00C70028">
        <w:rPr>
          <w:rFonts w:ascii="Times New Roman" w:eastAsia="Times New Roman" w:hAnsi="Times New Roman" w:cs="Times New Roman"/>
          <w:i/>
          <w:iCs/>
          <w:sz w:val="24"/>
          <w:szCs w:val="24"/>
          <w:lang w:eastAsia="fr-FR"/>
        </w:rPr>
        <w:t>down</w:t>
      </w:r>
      <w:r w:rsidR="00AD4C40" w:rsidRPr="00C70028">
        <w:rPr>
          <w:rFonts w:ascii="Times New Roman" w:eastAsia="Times New Roman" w:hAnsi="Times New Roman" w:cs="Times New Roman"/>
          <w:sz w:val="24"/>
          <w:szCs w:val="24"/>
          <w:lang w:eastAsia="fr-FR"/>
        </w:rPr>
        <w:t xml:space="preserve"> mais créera des turbulences au niveau européen.</w:t>
      </w:r>
      <w:r w:rsidR="009750AA" w:rsidRPr="00C70028">
        <w:rPr>
          <w:rFonts w:ascii="Times New Roman" w:eastAsia="Times New Roman" w:hAnsi="Times New Roman" w:cs="Times New Roman"/>
          <w:sz w:val="24"/>
          <w:szCs w:val="24"/>
          <w:lang w:eastAsia="fr-FR"/>
        </w:rPr>
        <w:t xml:space="preserve"> </w:t>
      </w:r>
      <w:r w:rsidR="00AD4C40" w:rsidRPr="00C70028">
        <w:rPr>
          <w:rFonts w:ascii="Times New Roman" w:eastAsia="Times New Roman" w:hAnsi="Times New Roman" w:cs="Times New Roman"/>
          <w:sz w:val="24"/>
          <w:szCs w:val="24"/>
          <w:lang w:eastAsia="fr-FR"/>
        </w:rPr>
        <w:t>Au niveau national, j</w:t>
      </w:r>
      <w:r w:rsidR="00A82DD7" w:rsidRPr="00C70028">
        <w:rPr>
          <w:rFonts w:ascii="Times New Roman" w:eastAsia="Times New Roman" w:hAnsi="Times New Roman" w:cs="Times New Roman"/>
          <w:sz w:val="24"/>
          <w:szCs w:val="24"/>
          <w:lang w:eastAsia="fr-FR"/>
        </w:rPr>
        <w:t xml:space="preserve">uridiquement l’annualité seule compte. </w:t>
      </w:r>
      <w:r w:rsidR="00AD4C40" w:rsidRPr="00C70028">
        <w:rPr>
          <w:rFonts w:ascii="Times New Roman" w:eastAsia="Times New Roman" w:hAnsi="Times New Roman" w:cs="Times New Roman"/>
          <w:sz w:val="24"/>
          <w:szCs w:val="24"/>
          <w:lang w:eastAsia="fr-FR"/>
        </w:rPr>
        <w:t>L</w:t>
      </w:r>
      <w:r w:rsidR="00A82DD7" w:rsidRPr="00C70028">
        <w:rPr>
          <w:rFonts w:ascii="Times New Roman" w:eastAsia="Times New Roman" w:hAnsi="Times New Roman" w:cs="Times New Roman"/>
          <w:sz w:val="24"/>
          <w:szCs w:val="24"/>
          <w:lang w:eastAsia="fr-FR"/>
        </w:rPr>
        <w:t xml:space="preserve">a loi organique de 2021 </w:t>
      </w:r>
      <w:r w:rsidR="00AD4C40" w:rsidRPr="00C70028">
        <w:rPr>
          <w:rFonts w:ascii="Times New Roman" w:eastAsia="Times New Roman" w:hAnsi="Times New Roman" w:cs="Times New Roman"/>
          <w:sz w:val="24"/>
          <w:szCs w:val="24"/>
          <w:lang w:eastAsia="fr-FR"/>
        </w:rPr>
        <w:t>fixe</w:t>
      </w:r>
      <w:r w:rsidR="00A82DD7" w:rsidRPr="00C70028">
        <w:rPr>
          <w:rFonts w:ascii="Times New Roman" w:eastAsia="Times New Roman" w:hAnsi="Times New Roman" w:cs="Times New Roman"/>
          <w:sz w:val="24"/>
          <w:szCs w:val="24"/>
          <w:lang w:eastAsia="fr-FR"/>
        </w:rPr>
        <w:t xml:space="preserve"> simplement des normes de contenu </w:t>
      </w:r>
      <w:r w:rsidR="00AD4C40" w:rsidRPr="00C70028">
        <w:rPr>
          <w:rFonts w:ascii="Times New Roman" w:eastAsia="Times New Roman" w:hAnsi="Times New Roman" w:cs="Times New Roman"/>
          <w:sz w:val="24"/>
          <w:szCs w:val="24"/>
          <w:lang w:eastAsia="fr-FR"/>
        </w:rPr>
        <w:t xml:space="preserve">de la LPLF </w:t>
      </w:r>
      <w:r w:rsidR="00A82DD7" w:rsidRPr="00C70028">
        <w:rPr>
          <w:rFonts w:ascii="Times New Roman" w:eastAsia="Times New Roman" w:hAnsi="Times New Roman" w:cs="Times New Roman"/>
          <w:sz w:val="24"/>
          <w:szCs w:val="24"/>
          <w:lang w:eastAsia="fr-FR"/>
        </w:rPr>
        <w:t>et non des règles de</w:t>
      </w:r>
      <w:r w:rsidR="000C1A29" w:rsidRPr="00C70028">
        <w:rPr>
          <w:rFonts w:ascii="Times New Roman" w:eastAsia="Times New Roman" w:hAnsi="Times New Roman" w:cs="Times New Roman"/>
          <w:sz w:val="24"/>
          <w:szCs w:val="24"/>
          <w:lang w:eastAsia="fr-FR"/>
        </w:rPr>
        <w:t xml:space="preserve"> </w:t>
      </w:r>
      <w:r w:rsidR="00A82DD7" w:rsidRPr="00C70028">
        <w:rPr>
          <w:rFonts w:ascii="Times New Roman" w:eastAsia="Times New Roman" w:hAnsi="Times New Roman" w:cs="Times New Roman"/>
          <w:sz w:val="24"/>
          <w:szCs w:val="24"/>
          <w:lang w:eastAsia="fr-FR"/>
        </w:rPr>
        <w:t>procédure</w:t>
      </w:r>
      <w:r w:rsidR="00AD4C40" w:rsidRPr="00C70028">
        <w:rPr>
          <w:rFonts w:ascii="Times New Roman" w:eastAsia="Times New Roman" w:hAnsi="Times New Roman" w:cs="Times New Roman"/>
          <w:sz w:val="24"/>
          <w:szCs w:val="24"/>
          <w:lang w:eastAsia="fr-FR"/>
        </w:rPr>
        <w:t xml:space="preserve">, </w:t>
      </w:r>
      <w:r w:rsidR="00A82DD7" w:rsidRPr="00C70028">
        <w:rPr>
          <w:rFonts w:ascii="Times New Roman" w:eastAsia="Times New Roman" w:hAnsi="Times New Roman" w:cs="Times New Roman"/>
          <w:sz w:val="24"/>
          <w:szCs w:val="24"/>
          <w:lang w:eastAsia="fr-FR"/>
        </w:rPr>
        <w:t>si ce n’est d’</w:t>
      </w:r>
      <w:r w:rsidR="009750AA" w:rsidRPr="00C70028">
        <w:rPr>
          <w:rFonts w:ascii="Times New Roman" w:eastAsia="Times New Roman" w:hAnsi="Times New Roman" w:cs="Times New Roman"/>
          <w:sz w:val="24"/>
          <w:szCs w:val="24"/>
          <w:lang w:eastAsia="fr-FR"/>
        </w:rPr>
        <w:t>information</w:t>
      </w:r>
      <w:r w:rsidR="00A82DD7" w:rsidRPr="00C70028">
        <w:rPr>
          <w:rFonts w:ascii="Times New Roman" w:eastAsia="Times New Roman" w:hAnsi="Times New Roman" w:cs="Times New Roman"/>
          <w:sz w:val="24"/>
          <w:szCs w:val="24"/>
          <w:lang w:eastAsia="fr-FR"/>
        </w:rPr>
        <w:t xml:space="preserve"> </w:t>
      </w:r>
      <w:r w:rsidR="00AD4C40" w:rsidRPr="00C70028">
        <w:rPr>
          <w:rFonts w:ascii="Times New Roman" w:eastAsia="Times New Roman" w:hAnsi="Times New Roman" w:cs="Times New Roman"/>
          <w:sz w:val="24"/>
          <w:szCs w:val="24"/>
          <w:lang w:eastAsia="fr-FR"/>
        </w:rPr>
        <w:t xml:space="preserve">obligatoire </w:t>
      </w:r>
      <w:r w:rsidR="00A82DD7" w:rsidRPr="00C70028">
        <w:rPr>
          <w:rFonts w:ascii="Times New Roman" w:eastAsia="Times New Roman" w:hAnsi="Times New Roman" w:cs="Times New Roman"/>
          <w:sz w:val="24"/>
          <w:szCs w:val="24"/>
          <w:lang w:eastAsia="fr-FR"/>
        </w:rPr>
        <w:t>du Parlement</w:t>
      </w:r>
      <w:r w:rsidR="00AD4C40" w:rsidRPr="00C70028">
        <w:rPr>
          <w:rFonts w:ascii="Times New Roman" w:eastAsia="Times New Roman" w:hAnsi="Times New Roman" w:cs="Times New Roman"/>
          <w:sz w:val="24"/>
          <w:szCs w:val="24"/>
          <w:lang w:eastAsia="fr-FR"/>
        </w:rPr>
        <w:t>, lequel doit être attributaire,</w:t>
      </w:r>
      <w:r w:rsidR="000012FC" w:rsidRPr="00C70028">
        <w:rPr>
          <w:rFonts w:ascii="Times New Roman" w:eastAsia="Times New Roman" w:hAnsi="Times New Roman" w:cs="Times New Roman"/>
          <w:sz w:val="24"/>
          <w:szCs w:val="24"/>
          <w:lang w:eastAsia="fr-FR"/>
        </w:rPr>
        <w:t xml:space="preserve"> au plus tard quinze jours avant l</w:t>
      </w:r>
      <w:r w:rsidR="00AD4C40" w:rsidRPr="00C70028">
        <w:rPr>
          <w:rFonts w:ascii="Times New Roman" w:eastAsia="Times New Roman" w:hAnsi="Times New Roman" w:cs="Times New Roman"/>
          <w:sz w:val="24"/>
          <w:szCs w:val="24"/>
          <w:lang w:eastAsia="fr-FR"/>
        </w:rPr>
        <w:t>eur</w:t>
      </w:r>
      <w:r w:rsidR="000012FC" w:rsidRPr="00C70028">
        <w:rPr>
          <w:rFonts w:ascii="Times New Roman" w:eastAsia="Times New Roman" w:hAnsi="Times New Roman" w:cs="Times New Roman"/>
          <w:sz w:val="24"/>
          <w:szCs w:val="24"/>
          <w:lang w:eastAsia="fr-FR"/>
        </w:rPr>
        <w:t xml:space="preserve"> présentation aux instances européennes</w:t>
      </w:r>
      <w:r w:rsidR="00AD4C40" w:rsidRPr="00C70028">
        <w:rPr>
          <w:rFonts w:ascii="Times New Roman" w:eastAsia="Times New Roman" w:hAnsi="Times New Roman" w:cs="Times New Roman"/>
          <w:sz w:val="24"/>
          <w:szCs w:val="24"/>
          <w:lang w:eastAsia="fr-FR"/>
        </w:rPr>
        <w:t>,</w:t>
      </w:r>
      <w:r w:rsidR="000012FC" w:rsidRPr="00C70028">
        <w:rPr>
          <w:rFonts w:ascii="Times New Roman" w:eastAsia="Times New Roman" w:hAnsi="Times New Roman" w:cs="Times New Roman"/>
          <w:sz w:val="24"/>
          <w:szCs w:val="24"/>
          <w:lang w:eastAsia="fr-FR"/>
        </w:rPr>
        <w:t xml:space="preserve"> des documents prévus par le droit de l'Union européenne </w:t>
      </w:r>
      <w:r w:rsidR="00AD4C40" w:rsidRPr="00C70028">
        <w:rPr>
          <w:rFonts w:ascii="Times New Roman" w:eastAsia="Times New Roman" w:hAnsi="Times New Roman" w:cs="Times New Roman"/>
          <w:i/>
          <w:iCs/>
          <w:sz w:val="24"/>
          <w:szCs w:val="24"/>
          <w:lang w:eastAsia="fr-FR"/>
        </w:rPr>
        <w:t>« </w:t>
      </w:r>
      <w:r w:rsidR="000012FC" w:rsidRPr="00C70028">
        <w:rPr>
          <w:rFonts w:ascii="Times New Roman" w:eastAsia="Times New Roman" w:hAnsi="Times New Roman" w:cs="Times New Roman"/>
          <w:i/>
          <w:iCs/>
          <w:sz w:val="24"/>
          <w:szCs w:val="24"/>
          <w:lang w:eastAsia="fr-FR"/>
        </w:rPr>
        <w:t>dans le cadre des procédures de coordination des politiques économiques et budgétaires</w:t>
      </w:r>
      <w:r w:rsidR="00AD4C40" w:rsidRPr="00C70028">
        <w:rPr>
          <w:rFonts w:ascii="Times New Roman" w:eastAsia="Times New Roman" w:hAnsi="Times New Roman" w:cs="Times New Roman"/>
          <w:i/>
          <w:iCs/>
          <w:sz w:val="24"/>
          <w:szCs w:val="24"/>
          <w:lang w:eastAsia="fr-FR"/>
        </w:rPr>
        <w:t> </w:t>
      </w:r>
      <w:proofErr w:type="gramStart"/>
      <w:r w:rsidR="00AD4C40" w:rsidRPr="00C70028">
        <w:rPr>
          <w:rFonts w:ascii="Times New Roman" w:eastAsia="Times New Roman" w:hAnsi="Times New Roman" w:cs="Times New Roman"/>
          <w:i/>
          <w:iCs/>
          <w:sz w:val="24"/>
          <w:szCs w:val="24"/>
          <w:lang w:eastAsia="fr-FR"/>
        </w:rPr>
        <w:t>»</w:t>
      </w:r>
      <w:r w:rsidR="00A82DD7" w:rsidRPr="00C70028">
        <w:rPr>
          <w:rFonts w:ascii="Times New Roman" w:eastAsia="Times New Roman" w:hAnsi="Times New Roman" w:cs="Times New Roman"/>
          <w:sz w:val="24"/>
          <w:szCs w:val="24"/>
          <w:lang w:eastAsia="fr-FR"/>
        </w:rPr>
        <w:t xml:space="preserve"> .</w:t>
      </w:r>
      <w:proofErr w:type="gramEnd"/>
      <w:r w:rsidR="00A82DD7" w:rsidRPr="00C70028">
        <w:rPr>
          <w:rFonts w:ascii="Times New Roman" w:eastAsia="Times New Roman" w:hAnsi="Times New Roman" w:cs="Times New Roman"/>
          <w:sz w:val="24"/>
          <w:szCs w:val="24"/>
          <w:lang w:eastAsia="fr-FR"/>
        </w:rPr>
        <w:t xml:space="preserve"> </w:t>
      </w:r>
    </w:p>
    <w:p w14:paraId="26EE62FD" w14:textId="0BAD59DE" w:rsidR="004D5D65" w:rsidRPr="00C70028" w:rsidRDefault="00AD4C40" w:rsidP="00676D8E">
      <w:pPr>
        <w:shd w:val="clear" w:color="auto" w:fill="FFFFFF"/>
        <w:spacing w:beforeAutospacing="1" w:after="0" w:afterAutospacing="1" w:line="240" w:lineRule="auto"/>
        <w:jc w:val="both"/>
        <w:rPr>
          <w:rFonts w:ascii="Times New Roman" w:eastAsia="Times New Roman" w:hAnsi="Times New Roman" w:cs="Times New Roman"/>
          <w:sz w:val="24"/>
          <w:szCs w:val="24"/>
          <w:lang w:eastAsia="fr-FR"/>
        </w:rPr>
      </w:pPr>
      <w:r w:rsidRPr="00C70028">
        <w:rPr>
          <w:rFonts w:ascii="Times New Roman" w:eastAsia="Times New Roman" w:hAnsi="Times New Roman" w:cs="Times New Roman"/>
          <w:sz w:val="24"/>
          <w:szCs w:val="24"/>
          <w:lang w:eastAsia="fr-FR"/>
        </w:rPr>
        <w:t>La LPLF est seulement une loi de contenu budgétaire. P</w:t>
      </w:r>
      <w:r w:rsidR="00A82DD7" w:rsidRPr="00C70028">
        <w:rPr>
          <w:rFonts w:ascii="Times New Roman" w:eastAsia="Times New Roman" w:hAnsi="Times New Roman" w:cs="Times New Roman"/>
          <w:sz w:val="24"/>
          <w:szCs w:val="24"/>
          <w:lang w:eastAsia="fr-FR"/>
        </w:rPr>
        <w:t xml:space="preserve">ar </w:t>
      </w:r>
      <w:r w:rsidR="009750AA" w:rsidRPr="00C70028">
        <w:rPr>
          <w:rFonts w:ascii="Times New Roman" w:eastAsia="Times New Roman" w:hAnsi="Times New Roman" w:cs="Times New Roman"/>
          <w:sz w:val="24"/>
          <w:szCs w:val="24"/>
          <w:lang w:eastAsia="fr-FR"/>
        </w:rPr>
        <w:t>exemple</w:t>
      </w:r>
      <w:r w:rsidRPr="00C70028">
        <w:rPr>
          <w:rFonts w:ascii="Times New Roman" w:eastAsia="Times New Roman" w:hAnsi="Times New Roman" w:cs="Times New Roman"/>
          <w:sz w:val="24"/>
          <w:szCs w:val="24"/>
          <w:lang w:eastAsia="fr-FR"/>
        </w:rPr>
        <w:t>,</w:t>
      </w:r>
      <w:r w:rsidR="00A82DD7" w:rsidRPr="00C70028">
        <w:rPr>
          <w:rFonts w:ascii="Times New Roman" w:eastAsia="Times New Roman" w:hAnsi="Times New Roman" w:cs="Times New Roman"/>
          <w:sz w:val="24"/>
          <w:szCs w:val="24"/>
          <w:lang w:eastAsia="fr-FR"/>
        </w:rPr>
        <w:t xml:space="preserve"> </w:t>
      </w:r>
      <w:r w:rsidR="0069227C" w:rsidRPr="00C70028">
        <w:rPr>
          <w:rFonts w:ascii="Times New Roman" w:eastAsia="Times New Roman" w:hAnsi="Times New Roman" w:cs="Times New Roman"/>
          <w:sz w:val="24"/>
          <w:szCs w:val="24"/>
          <w:lang w:eastAsia="fr-FR"/>
        </w:rPr>
        <w:t>la loi organique de 2021</w:t>
      </w:r>
      <w:r w:rsidR="00A82DD7" w:rsidRPr="00C70028">
        <w:rPr>
          <w:rFonts w:ascii="Times New Roman" w:eastAsia="Times New Roman" w:hAnsi="Times New Roman" w:cs="Times New Roman"/>
          <w:sz w:val="24"/>
          <w:szCs w:val="24"/>
          <w:lang w:eastAsia="fr-FR"/>
        </w:rPr>
        <w:t xml:space="preserve"> dispose que « </w:t>
      </w:r>
      <w:r w:rsidR="0069227C" w:rsidRPr="00C70028">
        <w:rPr>
          <w:rFonts w:ascii="Times New Roman" w:eastAsia="Times New Roman" w:hAnsi="Times New Roman" w:cs="Times New Roman"/>
          <w:sz w:val="24"/>
          <w:szCs w:val="24"/>
          <w:lang w:eastAsia="fr-FR"/>
        </w:rPr>
        <w:t>l</w:t>
      </w:r>
      <w:r w:rsidR="00A82DD7" w:rsidRPr="00C70028">
        <w:rPr>
          <w:rFonts w:ascii="Times New Roman" w:eastAsia="Times New Roman" w:hAnsi="Times New Roman" w:cs="Times New Roman"/>
          <w:sz w:val="24"/>
          <w:szCs w:val="24"/>
          <w:lang w:eastAsia="fr-FR"/>
        </w:rPr>
        <w:t>a loi de finances de l'année, les lois de finances rectificatives, les lois de financement rectificatives de la sécurité sociale et les lois de finances de fin de gestion comprennent un article liminaire présentant un tableau de synthèse retraçant, pour l'année sur laquelle elles portent et en rappelant les prévisions de la loi de programmation des finances publiques en vigueur pour l'année en question… »</w:t>
      </w:r>
      <w:r w:rsidR="0069227C" w:rsidRPr="00C70028">
        <w:rPr>
          <w:rFonts w:ascii="Times New Roman" w:eastAsia="Times New Roman" w:hAnsi="Times New Roman" w:cs="Times New Roman"/>
          <w:sz w:val="24"/>
          <w:szCs w:val="24"/>
          <w:lang w:eastAsia="fr-FR"/>
        </w:rPr>
        <w:t>.</w:t>
      </w:r>
      <w:r w:rsidR="00A82DD7" w:rsidRPr="00C70028">
        <w:rPr>
          <w:rFonts w:ascii="Times New Roman" w:eastAsia="Times New Roman" w:hAnsi="Times New Roman" w:cs="Times New Roman"/>
          <w:sz w:val="24"/>
          <w:szCs w:val="24"/>
          <w:lang w:eastAsia="fr-FR"/>
        </w:rPr>
        <w:t xml:space="preserve"> </w:t>
      </w:r>
      <w:r w:rsidR="0069227C" w:rsidRPr="00C70028">
        <w:rPr>
          <w:rFonts w:ascii="Times New Roman" w:eastAsia="Times New Roman" w:hAnsi="Times New Roman" w:cs="Times New Roman"/>
          <w:sz w:val="24"/>
          <w:szCs w:val="24"/>
          <w:lang w:eastAsia="fr-FR"/>
        </w:rPr>
        <w:t>S</w:t>
      </w:r>
      <w:r w:rsidR="00A82DD7" w:rsidRPr="00C70028">
        <w:rPr>
          <w:rFonts w:ascii="Times New Roman" w:eastAsia="Times New Roman" w:hAnsi="Times New Roman" w:cs="Times New Roman"/>
          <w:sz w:val="24"/>
          <w:szCs w:val="24"/>
          <w:lang w:eastAsia="fr-FR"/>
        </w:rPr>
        <w:t>’il n’</w:t>
      </w:r>
      <w:r w:rsidR="00D237F2" w:rsidRPr="00C70028">
        <w:rPr>
          <w:rFonts w:ascii="Times New Roman" w:eastAsia="Times New Roman" w:hAnsi="Times New Roman" w:cs="Times New Roman"/>
          <w:sz w:val="24"/>
          <w:szCs w:val="24"/>
          <w:lang w:eastAsia="fr-FR"/>
        </w:rPr>
        <w:t>y a</w:t>
      </w:r>
      <w:r w:rsidR="00A82DD7" w:rsidRPr="00C70028">
        <w:rPr>
          <w:rFonts w:ascii="Times New Roman" w:eastAsia="Times New Roman" w:hAnsi="Times New Roman" w:cs="Times New Roman"/>
          <w:sz w:val="24"/>
          <w:szCs w:val="24"/>
          <w:lang w:eastAsia="fr-FR"/>
        </w:rPr>
        <w:t xml:space="preserve"> pas de </w:t>
      </w:r>
      <w:proofErr w:type="gramStart"/>
      <w:r w:rsidR="00A82DD7" w:rsidRPr="00C70028">
        <w:rPr>
          <w:rFonts w:ascii="Times New Roman" w:eastAsia="Times New Roman" w:hAnsi="Times New Roman" w:cs="Times New Roman"/>
          <w:sz w:val="24"/>
          <w:szCs w:val="24"/>
          <w:lang w:eastAsia="fr-FR"/>
        </w:rPr>
        <w:t>texte ,</w:t>
      </w:r>
      <w:proofErr w:type="gramEnd"/>
      <w:r w:rsidR="00A82DD7" w:rsidRPr="00C70028">
        <w:rPr>
          <w:rFonts w:ascii="Times New Roman" w:eastAsia="Times New Roman" w:hAnsi="Times New Roman" w:cs="Times New Roman"/>
          <w:sz w:val="24"/>
          <w:szCs w:val="24"/>
          <w:lang w:eastAsia="fr-FR"/>
        </w:rPr>
        <w:t xml:space="preserve"> il n’y a</w:t>
      </w:r>
      <w:r w:rsidR="0069227C" w:rsidRPr="00C70028">
        <w:rPr>
          <w:rFonts w:ascii="Times New Roman" w:eastAsia="Times New Roman" w:hAnsi="Times New Roman" w:cs="Times New Roman"/>
          <w:sz w:val="24"/>
          <w:szCs w:val="24"/>
          <w:lang w:eastAsia="fr-FR"/>
        </w:rPr>
        <w:t xml:space="preserve">, tout simplement </w:t>
      </w:r>
      <w:r w:rsidR="00A82DD7" w:rsidRPr="00C70028">
        <w:rPr>
          <w:rFonts w:ascii="Times New Roman" w:eastAsia="Times New Roman" w:hAnsi="Times New Roman" w:cs="Times New Roman"/>
          <w:sz w:val="24"/>
          <w:szCs w:val="24"/>
          <w:lang w:eastAsia="fr-FR"/>
        </w:rPr>
        <w:t xml:space="preserve"> rien à « rappeler » </w:t>
      </w:r>
    </w:p>
    <w:p w14:paraId="12024DB3" w14:textId="77777777" w:rsidR="00355406" w:rsidRPr="00C70028" w:rsidRDefault="00A13866" w:rsidP="00676D8E">
      <w:pPr>
        <w:shd w:val="clear" w:color="auto" w:fill="FFFFFF"/>
        <w:spacing w:beforeAutospacing="1" w:after="0" w:afterAutospacing="1" w:line="240" w:lineRule="auto"/>
        <w:jc w:val="both"/>
        <w:rPr>
          <w:rFonts w:ascii="Times New Roman" w:eastAsia="Times New Roman" w:hAnsi="Times New Roman" w:cs="Times New Roman"/>
          <w:sz w:val="24"/>
          <w:szCs w:val="24"/>
          <w:shd w:val="clear" w:color="auto" w:fill="FFFFFF"/>
          <w:lang w:eastAsia="fr-FR"/>
        </w:rPr>
      </w:pPr>
      <w:r w:rsidRPr="00C70028">
        <w:rPr>
          <w:rFonts w:ascii="Times New Roman" w:eastAsia="Times New Roman" w:hAnsi="Times New Roman" w:cs="Times New Roman"/>
          <w:sz w:val="24"/>
          <w:szCs w:val="24"/>
          <w:lang w:eastAsia="fr-FR"/>
        </w:rPr>
        <w:t>Juridiquement, quel est le risque encouru si la LPFP n'était pas adoptée ? </w:t>
      </w:r>
      <w:r w:rsidRPr="00C70028">
        <w:rPr>
          <w:rFonts w:ascii="Times New Roman" w:eastAsia="Times New Roman" w:hAnsi="Times New Roman" w:cs="Times New Roman"/>
          <w:sz w:val="24"/>
          <w:szCs w:val="24"/>
          <w:shd w:val="clear" w:color="auto" w:fill="FFFFFF"/>
          <w:lang w:eastAsia="fr-FR"/>
        </w:rPr>
        <w:t>(</w:t>
      </w:r>
      <w:proofErr w:type="gramStart"/>
      <w:r w:rsidRPr="00C70028">
        <w:rPr>
          <w:rFonts w:ascii="Times New Roman" w:eastAsia="Times New Roman" w:hAnsi="Times New Roman" w:cs="Times New Roman"/>
          <w:sz w:val="24"/>
          <w:szCs w:val="24"/>
          <w:shd w:val="clear" w:color="auto" w:fill="FFFFFF"/>
          <w:lang w:eastAsia="fr-FR"/>
        </w:rPr>
        <w:t>risque</w:t>
      </w:r>
      <w:proofErr w:type="gramEnd"/>
      <w:r w:rsidRPr="00C70028">
        <w:rPr>
          <w:rFonts w:ascii="Times New Roman" w:eastAsia="Times New Roman" w:hAnsi="Times New Roman" w:cs="Times New Roman"/>
          <w:sz w:val="24"/>
          <w:szCs w:val="24"/>
          <w:shd w:val="clear" w:color="auto" w:fill="FFFFFF"/>
          <w:lang w:eastAsia="fr-FR"/>
        </w:rPr>
        <w:t> de contentieux devant le CC ? non-conformité UE ?)</w:t>
      </w:r>
    </w:p>
    <w:p w14:paraId="17E790BC" w14:textId="574B55AC" w:rsidR="00355406" w:rsidRPr="00C70028" w:rsidRDefault="00355406" w:rsidP="00676D8E">
      <w:pPr>
        <w:shd w:val="clear" w:color="auto" w:fill="FFFFFF"/>
        <w:spacing w:beforeAutospacing="1" w:after="0" w:afterAutospacing="1" w:line="240" w:lineRule="auto"/>
        <w:jc w:val="both"/>
        <w:rPr>
          <w:rFonts w:ascii="Times New Roman" w:eastAsia="Times New Roman" w:hAnsi="Times New Roman" w:cs="Times New Roman"/>
          <w:sz w:val="24"/>
          <w:szCs w:val="24"/>
          <w:shd w:val="clear" w:color="auto" w:fill="FFFFFF"/>
          <w:lang w:eastAsia="fr-FR"/>
        </w:rPr>
      </w:pPr>
      <w:r w:rsidRPr="00C70028">
        <w:rPr>
          <w:rFonts w:ascii="Times New Roman" w:eastAsia="Times New Roman" w:hAnsi="Times New Roman" w:cs="Times New Roman"/>
          <w:sz w:val="24"/>
          <w:szCs w:val="24"/>
          <w:shd w:val="clear" w:color="auto" w:fill="FFFFFF"/>
          <w:lang w:eastAsia="fr-FR"/>
        </w:rPr>
        <w:t>Le Premier Président de la Cour des comptes l’a indiqué : « « </w:t>
      </w:r>
      <w:r w:rsidRPr="00C70028">
        <w:rPr>
          <w:rFonts w:ascii="Times New Roman" w:eastAsia="Times New Roman" w:hAnsi="Times New Roman" w:cs="Times New Roman"/>
          <w:i/>
          <w:iCs/>
          <w:sz w:val="24"/>
          <w:szCs w:val="24"/>
          <w:shd w:val="clear" w:color="auto" w:fill="FFFFFF"/>
          <w:lang w:eastAsia="fr-FR"/>
        </w:rPr>
        <w:t>L’absence d’une telle loi poserait problème. Elle est nécessaire au bon déroulement du processus d’adoption des lois de finances, à l’information des autorités européennes, à la crédibilité de notre pays. C’est une ancre dont nous avons besoin. Qu’il y ait débat, je le conçois mais je le répète avec force, l’absence de LPFP ne serait pas anodine</w:t>
      </w:r>
      <w:r w:rsidRPr="00C70028">
        <w:rPr>
          <w:rFonts w:ascii="Times New Roman" w:eastAsia="Times New Roman" w:hAnsi="Times New Roman" w:cs="Times New Roman"/>
          <w:sz w:val="24"/>
          <w:szCs w:val="24"/>
          <w:shd w:val="clear" w:color="auto" w:fill="FFFFFF"/>
          <w:lang w:eastAsia="fr-FR"/>
        </w:rPr>
        <w:t xml:space="preserve"> », tandis que le ministre des </w:t>
      </w:r>
      <w:r w:rsidR="00294150" w:rsidRPr="00C70028">
        <w:rPr>
          <w:rFonts w:ascii="Times New Roman" w:eastAsia="Times New Roman" w:hAnsi="Times New Roman" w:cs="Times New Roman"/>
          <w:sz w:val="24"/>
          <w:szCs w:val="24"/>
          <w:shd w:val="clear" w:color="auto" w:fill="FFFFFF"/>
          <w:lang w:eastAsia="fr-FR"/>
        </w:rPr>
        <w:t>comptes</w:t>
      </w:r>
      <w:r w:rsidRPr="00C70028">
        <w:rPr>
          <w:rFonts w:ascii="Times New Roman" w:eastAsia="Times New Roman" w:hAnsi="Times New Roman" w:cs="Times New Roman"/>
          <w:sz w:val="24"/>
          <w:szCs w:val="24"/>
          <w:shd w:val="clear" w:color="auto" w:fill="FFFFFF"/>
          <w:lang w:eastAsia="fr-FR"/>
        </w:rPr>
        <w:t xml:space="preserve"> publics a envisagé que la non adoption pourrait </w:t>
      </w:r>
      <w:r w:rsidR="0069227C" w:rsidRPr="00C70028">
        <w:rPr>
          <w:rFonts w:ascii="Times New Roman" w:eastAsia="Times New Roman" w:hAnsi="Times New Roman" w:cs="Times New Roman"/>
          <w:sz w:val="24"/>
          <w:szCs w:val="24"/>
          <w:shd w:val="clear" w:color="auto" w:fill="FFFFFF"/>
          <w:lang w:eastAsia="fr-FR"/>
        </w:rPr>
        <w:t>entraîner</w:t>
      </w:r>
      <w:r w:rsidRPr="00C70028">
        <w:rPr>
          <w:rFonts w:ascii="Times New Roman" w:eastAsia="Times New Roman" w:hAnsi="Times New Roman" w:cs="Times New Roman"/>
          <w:sz w:val="24"/>
          <w:szCs w:val="24"/>
          <w:shd w:val="clear" w:color="auto" w:fill="FFFFFF"/>
          <w:lang w:eastAsia="fr-FR"/>
        </w:rPr>
        <w:t xml:space="preserve"> un retard de </w:t>
      </w:r>
      <w:r w:rsidR="00294150" w:rsidRPr="00C70028">
        <w:rPr>
          <w:rFonts w:ascii="Times New Roman" w:eastAsia="Times New Roman" w:hAnsi="Times New Roman" w:cs="Times New Roman"/>
          <w:sz w:val="24"/>
          <w:szCs w:val="24"/>
          <w:shd w:val="clear" w:color="auto" w:fill="FFFFFF"/>
          <w:lang w:eastAsia="fr-FR"/>
        </w:rPr>
        <w:t>versements</w:t>
      </w:r>
      <w:r w:rsidRPr="00C70028">
        <w:rPr>
          <w:rFonts w:ascii="Times New Roman" w:eastAsia="Times New Roman" w:hAnsi="Times New Roman" w:cs="Times New Roman"/>
          <w:sz w:val="24"/>
          <w:szCs w:val="24"/>
          <w:shd w:val="clear" w:color="auto" w:fill="FFFFFF"/>
          <w:lang w:eastAsia="fr-FR"/>
        </w:rPr>
        <w:t xml:space="preserve"> ou une annulation de versement de fonds européens du plan de relance. </w:t>
      </w:r>
    </w:p>
    <w:p w14:paraId="2D7C1396" w14:textId="4FE8B1F5" w:rsidR="00294150" w:rsidRPr="00C70028" w:rsidRDefault="00355406" w:rsidP="00676D8E">
      <w:pPr>
        <w:shd w:val="clear" w:color="auto" w:fill="FFFFFF"/>
        <w:spacing w:beforeAutospacing="1" w:after="0" w:afterAutospacing="1" w:line="240" w:lineRule="auto"/>
        <w:jc w:val="both"/>
        <w:rPr>
          <w:rFonts w:ascii="Times New Roman" w:eastAsia="Times New Roman" w:hAnsi="Times New Roman" w:cs="Times New Roman"/>
          <w:sz w:val="24"/>
          <w:szCs w:val="24"/>
          <w:shd w:val="clear" w:color="auto" w:fill="FFFFFF"/>
          <w:lang w:eastAsia="fr-FR"/>
        </w:rPr>
      </w:pPr>
      <w:r w:rsidRPr="00C70028">
        <w:rPr>
          <w:rFonts w:ascii="Times New Roman" w:eastAsia="Times New Roman" w:hAnsi="Times New Roman" w:cs="Times New Roman"/>
          <w:sz w:val="24"/>
          <w:szCs w:val="24"/>
          <w:shd w:val="clear" w:color="auto" w:fill="FFFFFF"/>
          <w:lang w:eastAsia="fr-FR"/>
        </w:rPr>
        <w:t>Mais rien ne permet de</w:t>
      </w:r>
      <w:r w:rsidR="00294150" w:rsidRPr="00C70028">
        <w:rPr>
          <w:rFonts w:ascii="Times New Roman" w:eastAsia="Times New Roman" w:hAnsi="Times New Roman" w:cs="Times New Roman"/>
          <w:sz w:val="24"/>
          <w:szCs w:val="24"/>
          <w:shd w:val="clear" w:color="auto" w:fill="FFFFFF"/>
          <w:lang w:eastAsia="fr-FR"/>
        </w:rPr>
        <w:t xml:space="preserve"> passer</w:t>
      </w:r>
      <w:r w:rsidRPr="00C70028">
        <w:rPr>
          <w:rFonts w:ascii="Times New Roman" w:eastAsia="Times New Roman" w:hAnsi="Times New Roman" w:cs="Times New Roman"/>
          <w:sz w:val="24"/>
          <w:szCs w:val="24"/>
          <w:shd w:val="clear" w:color="auto" w:fill="FFFFFF"/>
          <w:lang w:eastAsia="fr-FR"/>
        </w:rPr>
        <w:t xml:space="preserve"> outre à un vote négatif du Parlement</w:t>
      </w:r>
      <w:r w:rsidR="0069227C" w:rsidRPr="00C70028">
        <w:rPr>
          <w:rFonts w:ascii="Times New Roman" w:eastAsia="Times New Roman" w:hAnsi="Times New Roman" w:cs="Times New Roman"/>
          <w:sz w:val="24"/>
          <w:szCs w:val="24"/>
          <w:shd w:val="clear" w:color="auto" w:fill="FFFFFF"/>
          <w:lang w:eastAsia="fr-FR"/>
        </w:rPr>
        <w:t>. S</w:t>
      </w:r>
      <w:r w:rsidRPr="00C70028">
        <w:rPr>
          <w:rFonts w:ascii="Times New Roman" w:eastAsia="Times New Roman" w:hAnsi="Times New Roman" w:cs="Times New Roman"/>
          <w:sz w:val="24"/>
          <w:szCs w:val="24"/>
          <w:shd w:val="clear" w:color="auto" w:fill="FFFFFF"/>
          <w:lang w:eastAsia="fr-FR"/>
        </w:rPr>
        <w:t>i celui-ci était confirmé – par les deux assemblées – même si l’incidence principale est un échec politique et de « crédibilité » européenne – le texte sera définitivement rejeté : aucun contentieux n’est possible devant le Conseil constitutionnel sur un projet non adopté, et ce</w:t>
      </w:r>
      <w:r w:rsidR="00294150" w:rsidRPr="00C70028">
        <w:rPr>
          <w:rFonts w:ascii="Times New Roman" w:eastAsia="Times New Roman" w:hAnsi="Times New Roman" w:cs="Times New Roman"/>
          <w:sz w:val="24"/>
          <w:szCs w:val="24"/>
          <w:shd w:val="clear" w:color="auto" w:fill="FFFFFF"/>
          <w:lang w:eastAsia="fr-FR"/>
        </w:rPr>
        <w:t>t éventuel</w:t>
      </w:r>
      <w:r w:rsidRPr="00C70028">
        <w:rPr>
          <w:rFonts w:ascii="Times New Roman" w:eastAsia="Times New Roman" w:hAnsi="Times New Roman" w:cs="Times New Roman"/>
          <w:sz w:val="24"/>
          <w:szCs w:val="24"/>
          <w:shd w:val="clear" w:color="auto" w:fill="FFFFFF"/>
          <w:lang w:eastAsia="fr-FR"/>
        </w:rPr>
        <w:t xml:space="preserve"> rejet n’entraîne aucune conséquence juridique sur l</w:t>
      </w:r>
      <w:r w:rsidR="00294150" w:rsidRPr="00C70028">
        <w:rPr>
          <w:rFonts w:ascii="Times New Roman" w:eastAsia="Times New Roman" w:hAnsi="Times New Roman" w:cs="Times New Roman"/>
          <w:sz w:val="24"/>
          <w:szCs w:val="24"/>
          <w:shd w:val="clear" w:color="auto" w:fill="FFFFFF"/>
          <w:lang w:eastAsia="fr-FR"/>
        </w:rPr>
        <w:t>a procédure de</w:t>
      </w:r>
      <w:r w:rsidRPr="00C70028">
        <w:rPr>
          <w:rFonts w:ascii="Times New Roman" w:eastAsia="Times New Roman" w:hAnsi="Times New Roman" w:cs="Times New Roman"/>
          <w:sz w:val="24"/>
          <w:szCs w:val="24"/>
          <w:shd w:val="clear" w:color="auto" w:fill="FFFFFF"/>
          <w:lang w:eastAsia="fr-FR"/>
        </w:rPr>
        <w:t xml:space="preserve"> vote des lois de finances. Au niveau </w:t>
      </w:r>
      <w:r w:rsidR="00294150" w:rsidRPr="00C70028">
        <w:rPr>
          <w:rFonts w:ascii="Times New Roman" w:eastAsia="Times New Roman" w:hAnsi="Times New Roman" w:cs="Times New Roman"/>
          <w:sz w:val="24"/>
          <w:szCs w:val="24"/>
          <w:shd w:val="clear" w:color="auto" w:fill="FFFFFF"/>
          <w:lang w:eastAsia="fr-FR"/>
        </w:rPr>
        <w:t>européen</w:t>
      </w:r>
      <w:r w:rsidRPr="00C70028">
        <w:rPr>
          <w:rFonts w:ascii="Times New Roman" w:eastAsia="Times New Roman" w:hAnsi="Times New Roman" w:cs="Times New Roman"/>
          <w:sz w:val="24"/>
          <w:szCs w:val="24"/>
          <w:shd w:val="clear" w:color="auto" w:fill="FFFFFF"/>
          <w:lang w:eastAsia="fr-FR"/>
        </w:rPr>
        <w:t>, les chose</w:t>
      </w:r>
      <w:r w:rsidR="00294150" w:rsidRPr="00C70028">
        <w:rPr>
          <w:rFonts w:ascii="Times New Roman" w:eastAsia="Times New Roman" w:hAnsi="Times New Roman" w:cs="Times New Roman"/>
          <w:sz w:val="24"/>
          <w:szCs w:val="24"/>
          <w:shd w:val="clear" w:color="auto" w:fill="FFFFFF"/>
          <w:lang w:eastAsia="fr-FR"/>
        </w:rPr>
        <w:t>s</w:t>
      </w:r>
      <w:r w:rsidRPr="00C70028">
        <w:rPr>
          <w:rFonts w:ascii="Times New Roman" w:eastAsia="Times New Roman" w:hAnsi="Times New Roman" w:cs="Times New Roman"/>
          <w:sz w:val="24"/>
          <w:szCs w:val="24"/>
          <w:shd w:val="clear" w:color="auto" w:fill="FFFFFF"/>
          <w:lang w:eastAsia="fr-FR"/>
        </w:rPr>
        <w:t xml:space="preserve"> </w:t>
      </w:r>
      <w:r w:rsidR="00294150" w:rsidRPr="00C70028">
        <w:rPr>
          <w:rFonts w:ascii="Times New Roman" w:eastAsia="Times New Roman" w:hAnsi="Times New Roman" w:cs="Times New Roman"/>
          <w:sz w:val="24"/>
          <w:szCs w:val="24"/>
          <w:shd w:val="clear" w:color="auto" w:fill="FFFFFF"/>
          <w:lang w:eastAsia="fr-FR"/>
        </w:rPr>
        <w:t>seront</w:t>
      </w:r>
      <w:r w:rsidRPr="00C70028">
        <w:rPr>
          <w:rFonts w:ascii="Times New Roman" w:eastAsia="Times New Roman" w:hAnsi="Times New Roman" w:cs="Times New Roman"/>
          <w:sz w:val="24"/>
          <w:szCs w:val="24"/>
          <w:shd w:val="clear" w:color="auto" w:fill="FFFFFF"/>
          <w:lang w:eastAsia="fr-FR"/>
        </w:rPr>
        <w:t xml:space="preserve"> sans doute plus complexes, mais ici encore c’est l’aspect politique qui est prédominant</w:t>
      </w:r>
      <w:r w:rsidR="00294150" w:rsidRPr="00C70028">
        <w:rPr>
          <w:rFonts w:ascii="Times New Roman" w:eastAsia="Times New Roman" w:hAnsi="Times New Roman" w:cs="Times New Roman"/>
          <w:sz w:val="24"/>
          <w:szCs w:val="24"/>
          <w:shd w:val="clear" w:color="auto" w:fill="FFFFFF"/>
          <w:lang w:eastAsia="fr-FR"/>
        </w:rPr>
        <w:t>. Ce type de loi n’était pas systématique avant 2021, sans faire obstacle à l’application des traités, du financement des projets et de la construction européenne. Mais il est évident que nous entrons dans une zone d’insécurité juridique, dont témoigne le rejet définitif de la loi de règlement 2021</w:t>
      </w:r>
      <w:r w:rsidR="0069227C" w:rsidRPr="00C70028">
        <w:rPr>
          <w:rFonts w:ascii="Times New Roman" w:eastAsia="Times New Roman" w:hAnsi="Times New Roman" w:cs="Times New Roman"/>
          <w:sz w:val="24"/>
          <w:szCs w:val="24"/>
          <w:shd w:val="clear" w:color="auto" w:fill="FFFFFF"/>
          <w:lang w:eastAsia="fr-FR"/>
        </w:rPr>
        <w:t>,</w:t>
      </w:r>
      <w:r w:rsidR="00294150" w:rsidRPr="00C70028">
        <w:rPr>
          <w:rFonts w:ascii="Times New Roman" w:eastAsia="Times New Roman" w:hAnsi="Times New Roman" w:cs="Times New Roman"/>
          <w:sz w:val="24"/>
          <w:szCs w:val="24"/>
          <w:shd w:val="clear" w:color="auto" w:fill="FFFFFF"/>
          <w:lang w:eastAsia="fr-FR"/>
        </w:rPr>
        <w:t xml:space="preserve"> alors que les finances publiques sont par nature destinées à assurer la </w:t>
      </w:r>
      <w:r w:rsidR="0069227C" w:rsidRPr="00C70028">
        <w:rPr>
          <w:rFonts w:ascii="Times New Roman" w:eastAsia="Times New Roman" w:hAnsi="Times New Roman" w:cs="Times New Roman"/>
          <w:sz w:val="24"/>
          <w:szCs w:val="24"/>
          <w:shd w:val="clear" w:color="auto" w:fill="FFFFFF"/>
          <w:lang w:eastAsia="fr-FR"/>
        </w:rPr>
        <w:t xml:space="preserve">stabilité de la </w:t>
      </w:r>
      <w:r w:rsidR="00294150" w:rsidRPr="00C70028">
        <w:rPr>
          <w:rFonts w:ascii="Times New Roman" w:eastAsia="Times New Roman" w:hAnsi="Times New Roman" w:cs="Times New Roman"/>
          <w:sz w:val="24"/>
          <w:szCs w:val="24"/>
          <w:shd w:val="clear" w:color="auto" w:fill="FFFFFF"/>
          <w:lang w:eastAsia="fr-FR"/>
        </w:rPr>
        <w:t xml:space="preserve">gouvernance et l’action publique. </w:t>
      </w:r>
    </w:p>
    <w:p w14:paraId="3204471F" w14:textId="77777777" w:rsidR="00294150" w:rsidRPr="00C70028" w:rsidRDefault="00294150" w:rsidP="00676D8E">
      <w:pPr>
        <w:shd w:val="clear" w:color="auto" w:fill="FFFFFF"/>
        <w:spacing w:beforeAutospacing="1" w:after="0" w:afterAutospacing="1" w:line="240" w:lineRule="auto"/>
        <w:jc w:val="both"/>
        <w:rPr>
          <w:rFonts w:ascii="Times New Roman" w:eastAsia="Times New Roman" w:hAnsi="Times New Roman" w:cs="Times New Roman"/>
          <w:sz w:val="24"/>
          <w:szCs w:val="24"/>
          <w:shd w:val="clear" w:color="auto" w:fill="FFFFFF"/>
          <w:lang w:eastAsia="fr-FR"/>
        </w:rPr>
      </w:pPr>
    </w:p>
    <w:p w14:paraId="1F738732" w14:textId="50036801" w:rsidR="00A13866" w:rsidRPr="00C70028" w:rsidRDefault="00294150" w:rsidP="00676D8E">
      <w:pPr>
        <w:shd w:val="clear" w:color="auto" w:fill="FFFFFF"/>
        <w:spacing w:beforeAutospacing="1" w:after="0" w:afterAutospacing="1" w:line="240" w:lineRule="auto"/>
        <w:jc w:val="both"/>
        <w:rPr>
          <w:rFonts w:ascii="Times New Roman" w:eastAsia="Times New Roman" w:hAnsi="Times New Roman" w:cs="Times New Roman"/>
          <w:sz w:val="24"/>
          <w:szCs w:val="24"/>
          <w:lang w:eastAsia="fr-FR"/>
        </w:rPr>
      </w:pPr>
      <w:r w:rsidRPr="00C70028">
        <w:rPr>
          <w:rFonts w:ascii="Times New Roman" w:eastAsia="Times New Roman" w:hAnsi="Times New Roman" w:cs="Times New Roman"/>
          <w:sz w:val="24"/>
          <w:szCs w:val="24"/>
          <w:shd w:val="clear" w:color="auto" w:fill="FFFFFF"/>
          <w:lang w:eastAsia="fr-FR"/>
        </w:rPr>
        <w:tab/>
      </w:r>
      <w:r w:rsidRPr="00C70028">
        <w:rPr>
          <w:rFonts w:ascii="Times New Roman" w:eastAsia="Times New Roman" w:hAnsi="Times New Roman" w:cs="Times New Roman"/>
          <w:sz w:val="24"/>
          <w:szCs w:val="24"/>
          <w:shd w:val="clear" w:color="auto" w:fill="FFFFFF"/>
          <w:lang w:eastAsia="fr-FR"/>
        </w:rPr>
        <w:tab/>
      </w:r>
      <w:r w:rsidRPr="00C70028">
        <w:rPr>
          <w:rFonts w:ascii="Times New Roman" w:eastAsia="Times New Roman" w:hAnsi="Times New Roman" w:cs="Times New Roman"/>
          <w:sz w:val="24"/>
          <w:szCs w:val="24"/>
          <w:shd w:val="clear" w:color="auto" w:fill="FFFFFF"/>
          <w:lang w:eastAsia="fr-FR"/>
        </w:rPr>
        <w:tab/>
      </w:r>
      <w:r w:rsidRPr="00C70028">
        <w:rPr>
          <w:rFonts w:ascii="Times New Roman" w:eastAsia="Times New Roman" w:hAnsi="Times New Roman" w:cs="Times New Roman"/>
          <w:sz w:val="24"/>
          <w:szCs w:val="24"/>
          <w:shd w:val="clear" w:color="auto" w:fill="FFFFFF"/>
          <w:lang w:eastAsia="fr-FR"/>
        </w:rPr>
        <w:tab/>
      </w:r>
      <w:r w:rsidRPr="00C70028">
        <w:rPr>
          <w:rFonts w:ascii="Times New Roman" w:eastAsia="Times New Roman" w:hAnsi="Times New Roman" w:cs="Times New Roman"/>
          <w:sz w:val="24"/>
          <w:szCs w:val="24"/>
          <w:shd w:val="clear" w:color="auto" w:fill="FFFFFF"/>
          <w:lang w:eastAsia="fr-FR"/>
        </w:rPr>
        <w:tab/>
        <w:t xml:space="preserve">Jean pierre Camby </w:t>
      </w:r>
      <w:r w:rsidR="00355406" w:rsidRPr="00C70028">
        <w:rPr>
          <w:rFonts w:ascii="Times New Roman" w:eastAsia="Times New Roman" w:hAnsi="Times New Roman" w:cs="Times New Roman"/>
          <w:sz w:val="24"/>
          <w:szCs w:val="24"/>
          <w:shd w:val="clear" w:color="auto" w:fill="FFFFFF"/>
          <w:lang w:eastAsia="fr-FR"/>
        </w:rPr>
        <w:t xml:space="preserve"> </w:t>
      </w:r>
      <w:r w:rsidR="00A13866" w:rsidRPr="00C70028">
        <w:rPr>
          <w:rFonts w:ascii="Times New Roman" w:eastAsia="Times New Roman" w:hAnsi="Times New Roman" w:cs="Times New Roman"/>
          <w:sz w:val="24"/>
          <w:szCs w:val="24"/>
          <w:shd w:val="clear" w:color="auto" w:fill="FFFFFF"/>
          <w:lang w:eastAsia="fr-FR"/>
        </w:rPr>
        <w:t> </w:t>
      </w:r>
      <w:bookmarkEnd w:id="0"/>
    </w:p>
    <w:sectPr w:rsidR="00A13866" w:rsidRPr="00C700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2C40C" w14:textId="77777777" w:rsidR="00EC3E0F" w:rsidRDefault="00EC3E0F" w:rsidP="00F671CD">
      <w:pPr>
        <w:spacing w:after="0" w:line="240" w:lineRule="auto"/>
      </w:pPr>
      <w:r>
        <w:separator/>
      </w:r>
    </w:p>
  </w:endnote>
  <w:endnote w:type="continuationSeparator" w:id="0">
    <w:p w14:paraId="7BD39ED4" w14:textId="77777777" w:rsidR="00EC3E0F" w:rsidRDefault="00EC3E0F" w:rsidP="00F6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5AF9E" w14:textId="77777777" w:rsidR="00EC3E0F" w:rsidRDefault="00EC3E0F" w:rsidP="00F671CD">
      <w:pPr>
        <w:spacing w:after="0" w:line="240" w:lineRule="auto"/>
      </w:pPr>
      <w:r>
        <w:separator/>
      </w:r>
    </w:p>
  </w:footnote>
  <w:footnote w:type="continuationSeparator" w:id="0">
    <w:p w14:paraId="14459690" w14:textId="77777777" w:rsidR="00EC3E0F" w:rsidRDefault="00EC3E0F" w:rsidP="00F671CD">
      <w:pPr>
        <w:spacing w:after="0" w:line="240" w:lineRule="auto"/>
      </w:pPr>
      <w:r>
        <w:continuationSeparator/>
      </w:r>
    </w:p>
  </w:footnote>
  <w:footnote w:id="1">
    <w:p w14:paraId="524ECCD8" w14:textId="158D0860" w:rsidR="00F671CD" w:rsidRDefault="00F671CD">
      <w:pPr>
        <w:pStyle w:val="Notedebasdepage"/>
      </w:pPr>
      <w:r>
        <w:rPr>
          <w:rStyle w:val="Appelnotedebasdep"/>
        </w:rPr>
        <w:footnoteRef/>
      </w:r>
      <w:r>
        <w:t xml:space="preserve"> V RFFP </w:t>
      </w:r>
      <w:r w:rsidR="006D5F4A">
        <w:t xml:space="preserve">octobre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138FA"/>
    <w:multiLevelType w:val="multilevel"/>
    <w:tmpl w:val="2116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66"/>
    <w:rsid w:val="000012FC"/>
    <w:rsid w:val="00045DA4"/>
    <w:rsid w:val="00095112"/>
    <w:rsid w:val="000C1A29"/>
    <w:rsid w:val="000C41A4"/>
    <w:rsid w:val="000D2AA5"/>
    <w:rsid w:val="001137A3"/>
    <w:rsid w:val="00225BA0"/>
    <w:rsid w:val="00257357"/>
    <w:rsid w:val="00294150"/>
    <w:rsid w:val="003356D5"/>
    <w:rsid w:val="00355406"/>
    <w:rsid w:val="003F1137"/>
    <w:rsid w:val="00457D61"/>
    <w:rsid w:val="00462C98"/>
    <w:rsid w:val="004B4DD7"/>
    <w:rsid w:val="004D5D65"/>
    <w:rsid w:val="005B238A"/>
    <w:rsid w:val="00600AF3"/>
    <w:rsid w:val="00601D86"/>
    <w:rsid w:val="00676D8E"/>
    <w:rsid w:val="0069227C"/>
    <w:rsid w:val="006D5F4A"/>
    <w:rsid w:val="006F600A"/>
    <w:rsid w:val="0070496A"/>
    <w:rsid w:val="00710BAE"/>
    <w:rsid w:val="007911C7"/>
    <w:rsid w:val="0088790B"/>
    <w:rsid w:val="009750AA"/>
    <w:rsid w:val="009D595E"/>
    <w:rsid w:val="00A13866"/>
    <w:rsid w:val="00A30E2F"/>
    <w:rsid w:val="00A82DD7"/>
    <w:rsid w:val="00AA63FA"/>
    <w:rsid w:val="00AD4C40"/>
    <w:rsid w:val="00B7391F"/>
    <w:rsid w:val="00C41C8A"/>
    <w:rsid w:val="00C70028"/>
    <w:rsid w:val="00C83E6B"/>
    <w:rsid w:val="00CF548A"/>
    <w:rsid w:val="00D237F2"/>
    <w:rsid w:val="00D4023C"/>
    <w:rsid w:val="00D43603"/>
    <w:rsid w:val="00D6474B"/>
    <w:rsid w:val="00D85BC7"/>
    <w:rsid w:val="00DF3070"/>
    <w:rsid w:val="00E00172"/>
    <w:rsid w:val="00E9223D"/>
    <w:rsid w:val="00E97BDA"/>
    <w:rsid w:val="00EC3E0F"/>
    <w:rsid w:val="00EE042B"/>
    <w:rsid w:val="00EE74C5"/>
    <w:rsid w:val="00F01C2C"/>
    <w:rsid w:val="00F01CBD"/>
    <w:rsid w:val="00F671CD"/>
    <w:rsid w:val="00F86B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2B1A"/>
  <w15:chartTrackingRefBased/>
  <w15:docId w15:val="{DEDA7403-3998-4A21-9DBC-D38CF07A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671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71CD"/>
    <w:rPr>
      <w:sz w:val="20"/>
      <w:szCs w:val="20"/>
    </w:rPr>
  </w:style>
  <w:style w:type="character" w:styleId="Appelnotedebasdep">
    <w:name w:val="footnote reference"/>
    <w:basedOn w:val="Policepardfaut"/>
    <w:uiPriority w:val="99"/>
    <w:semiHidden/>
    <w:unhideWhenUsed/>
    <w:rsid w:val="00F671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769542">
      <w:bodyDiv w:val="1"/>
      <w:marLeft w:val="0"/>
      <w:marRight w:val="0"/>
      <w:marTop w:val="0"/>
      <w:marBottom w:val="0"/>
      <w:divBdr>
        <w:top w:val="none" w:sz="0" w:space="0" w:color="auto"/>
        <w:left w:val="none" w:sz="0" w:space="0" w:color="auto"/>
        <w:bottom w:val="none" w:sz="0" w:space="0" w:color="auto"/>
        <w:right w:val="none" w:sz="0" w:space="0" w:color="auto"/>
      </w:divBdr>
      <w:divsChild>
        <w:div w:id="171758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650649">
              <w:marLeft w:val="0"/>
              <w:marRight w:val="0"/>
              <w:marTop w:val="0"/>
              <w:marBottom w:val="0"/>
              <w:divBdr>
                <w:top w:val="none" w:sz="0" w:space="0" w:color="auto"/>
                <w:left w:val="none" w:sz="0" w:space="0" w:color="auto"/>
                <w:bottom w:val="none" w:sz="0" w:space="0" w:color="auto"/>
                <w:right w:val="none" w:sz="0" w:space="0" w:color="auto"/>
              </w:divBdr>
              <w:divsChild>
                <w:div w:id="1613051832">
                  <w:marLeft w:val="0"/>
                  <w:marRight w:val="0"/>
                  <w:marTop w:val="0"/>
                  <w:marBottom w:val="0"/>
                  <w:divBdr>
                    <w:top w:val="none" w:sz="0" w:space="0" w:color="auto"/>
                    <w:left w:val="none" w:sz="0" w:space="0" w:color="auto"/>
                    <w:bottom w:val="none" w:sz="0" w:space="0" w:color="auto"/>
                    <w:right w:val="none" w:sz="0" w:space="0" w:color="auto"/>
                  </w:divBdr>
                  <w:divsChild>
                    <w:div w:id="1988319548">
                      <w:marLeft w:val="0"/>
                      <w:marRight w:val="0"/>
                      <w:marTop w:val="0"/>
                      <w:marBottom w:val="0"/>
                      <w:divBdr>
                        <w:top w:val="none" w:sz="0" w:space="0" w:color="auto"/>
                        <w:left w:val="none" w:sz="0" w:space="0" w:color="auto"/>
                        <w:bottom w:val="none" w:sz="0" w:space="0" w:color="auto"/>
                        <w:right w:val="none" w:sz="0" w:space="0" w:color="auto"/>
                      </w:divBdr>
                    </w:div>
                    <w:div w:id="1863932113">
                      <w:marLeft w:val="0"/>
                      <w:marRight w:val="0"/>
                      <w:marTop w:val="0"/>
                      <w:marBottom w:val="0"/>
                      <w:divBdr>
                        <w:top w:val="none" w:sz="0" w:space="0" w:color="auto"/>
                        <w:left w:val="none" w:sz="0" w:space="0" w:color="auto"/>
                        <w:bottom w:val="none" w:sz="0" w:space="0" w:color="auto"/>
                        <w:right w:val="none" w:sz="0" w:space="0" w:color="auto"/>
                      </w:divBdr>
                    </w:div>
                    <w:div w:id="1905725557">
                      <w:marLeft w:val="0"/>
                      <w:marRight w:val="0"/>
                      <w:marTop w:val="0"/>
                      <w:marBottom w:val="0"/>
                      <w:divBdr>
                        <w:top w:val="none" w:sz="0" w:space="0" w:color="auto"/>
                        <w:left w:val="none" w:sz="0" w:space="0" w:color="auto"/>
                        <w:bottom w:val="none" w:sz="0" w:space="0" w:color="auto"/>
                        <w:right w:val="none" w:sz="0" w:space="0" w:color="auto"/>
                      </w:divBdr>
                    </w:div>
                    <w:div w:id="1716541218">
                      <w:marLeft w:val="0"/>
                      <w:marRight w:val="0"/>
                      <w:marTop w:val="0"/>
                      <w:marBottom w:val="0"/>
                      <w:divBdr>
                        <w:top w:val="none" w:sz="0" w:space="0" w:color="auto"/>
                        <w:left w:val="none" w:sz="0" w:space="0" w:color="auto"/>
                        <w:bottom w:val="none" w:sz="0" w:space="0" w:color="auto"/>
                        <w:right w:val="none" w:sz="0" w:space="0" w:color="auto"/>
                      </w:divBdr>
                    </w:div>
                    <w:div w:id="1657411924">
                      <w:marLeft w:val="0"/>
                      <w:marRight w:val="0"/>
                      <w:marTop w:val="0"/>
                      <w:marBottom w:val="0"/>
                      <w:divBdr>
                        <w:top w:val="none" w:sz="0" w:space="0" w:color="auto"/>
                        <w:left w:val="none" w:sz="0" w:space="0" w:color="auto"/>
                        <w:bottom w:val="none" w:sz="0" w:space="0" w:color="auto"/>
                        <w:right w:val="none" w:sz="0" w:space="0" w:color="auto"/>
                      </w:divBdr>
                    </w:div>
                    <w:div w:id="2038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6E1C-DF1E-45B2-98D4-E24221E8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1658</Words>
  <Characters>9121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camby</dc:creator>
  <cp:keywords/>
  <dc:description/>
  <cp:lastModifiedBy>Alexis Fourmont</cp:lastModifiedBy>
  <cp:revision>32</cp:revision>
  <dcterms:created xsi:type="dcterms:W3CDTF">2022-10-08T20:38:00Z</dcterms:created>
  <dcterms:modified xsi:type="dcterms:W3CDTF">2022-10-11T07:22:00Z</dcterms:modified>
</cp:coreProperties>
</file>