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867E" w14:textId="77777777" w:rsidR="00C53D0E" w:rsidRPr="00C874CC" w:rsidRDefault="00C53D0E" w:rsidP="00C53D0E">
      <w:pPr>
        <w:jc w:val="right"/>
        <w:rPr>
          <w:rFonts w:asciiTheme="majorHAnsi" w:hAnsiTheme="majorHAnsi" w:cstheme="majorHAnsi"/>
        </w:rPr>
      </w:pPr>
      <w:r w:rsidRPr="00C874CC">
        <w:rPr>
          <w:rFonts w:asciiTheme="majorHAnsi" w:hAnsiTheme="majorHAnsi" w:cstheme="majorHAnsi"/>
          <w:b/>
          <w:u w:val="single"/>
          <w:lang w:val="en-GB"/>
        </w:rPr>
        <w:t>L1TD</w:t>
      </w:r>
      <w:r w:rsidR="008228B5">
        <w:rPr>
          <w:rFonts w:asciiTheme="majorHAnsi" w:hAnsiTheme="majorHAnsi" w:cstheme="majorHAnsi"/>
          <w:b/>
          <w:u w:val="single"/>
          <w:lang w:val="en-GB"/>
        </w:rPr>
        <w:t>2</w:t>
      </w:r>
    </w:p>
    <w:tbl>
      <w:tblPr>
        <w:tblStyle w:val="Grilledutableau"/>
        <w:tblW w:w="0" w:type="auto"/>
        <w:tblLook w:val="04A0" w:firstRow="1" w:lastRow="0" w:firstColumn="1" w:lastColumn="0" w:noHBand="0" w:noVBand="1"/>
      </w:tblPr>
      <w:tblGrid>
        <w:gridCol w:w="9062"/>
      </w:tblGrid>
      <w:tr w:rsidR="00C53D0E" w:rsidRPr="000B0FB2" w14:paraId="46C07F05" w14:textId="77777777" w:rsidTr="00A34835">
        <w:tc>
          <w:tcPr>
            <w:tcW w:w="9062" w:type="dxa"/>
          </w:tcPr>
          <w:p w14:paraId="68FE6DCE" w14:textId="77777777" w:rsidR="00C53D0E" w:rsidRPr="00C874CC" w:rsidRDefault="00C53D0E" w:rsidP="00A34835">
            <w:pPr>
              <w:rPr>
                <w:rFonts w:asciiTheme="majorHAnsi" w:hAnsiTheme="majorHAnsi" w:cstheme="majorHAnsi"/>
                <w:b/>
                <w:u w:val="single"/>
                <w:lang w:val="en-GB"/>
              </w:rPr>
            </w:pPr>
          </w:p>
          <w:p w14:paraId="03C77678" w14:textId="77777777" w:rsidR="00C53D0E" w:rsidRPr="00C874CC" w:rsidRDefault="00C53D0E" w:rsidP="00A34835">
            <w:pPr>
              <w:jc w:val="center"/>
              <w:rPr>
                <w:rFonts w:asciiTheme="majorHAnsi" w:hAnsiTheme="majorHAnsi" w:cstheme="majorHAnsi"/>
                <w:b/>
                <w:u w:val="single"/>
                <w:lang w:val="en-GB"/>
              </w:rPr>
            </w:pPr>
            <w:r w:rsidRPr="00C874CC">
              <w:rPr>
                <w:rFonts w:asciiTheme="majorHAnsi" w:hAnsiTheme="majorHAnsi" w:cstheme="majorHAnsi"/>
                <w:b/>
                <w:u w:val="single"/>
                <w:lang w:val="en-GB"/>
              </w:rPr>
              <w:t xml:space="preserve">FOUNDATIONS OF AMERICAN </w:t>
            </w:r>
            <w:proofErr w:type="gramStart"/>
            <w:r w:rsidRPr="00C874CC">
              <w:rPr>
                <w:rFonts w:asciiTheme="majorHAnsi" w:hAnsiTheme="majorHAnsi" w:cstheme="majorHAnsi"/>
                <w:b/>
                <w:u w:val="single"/>
                <w:lang w:val="en-GB"/>
              </w:rPr>
              <w:t>GOVERNMENT :</w:t>
            </w:r>
            <w:proofErr w:type="gramEnd"/>
            <w:r w:rsidRPr="00C874CC">
              <w:rPr>
                <w:rFonts w:asciiTheme="majorHAnsi" w:hAnsiTheme="majorHAnsi" w:cstheme="majorHAnsi"/>
                <w:b/>
                <w:u w:val="single"/>
                <w:lang w:val="en-GB"/>
              </w:rPr>
              <w:t xml:space="preserve"> FROM INDEPENDENCE TO THE CONSTITUTION</w:t>
            </w:r>
          </w:p>
          <w:p w14:paraId="16188C06" w14:textId="77777777" w:rsidR="00C53D0E" w:rsidRPr="00C874CC" w:rsidRDefault="00C53D0E" w:rsidP="00C53D0E">
            <w:pPr>
              <w:jc w:val="center"/>
              <w:rPr>
                <w:rFonts w:asciiTheme="majorHAnsi" w:hAnsiTheme="majorHAnsi" w:cstheme="majorHAnsi"/>
                <w:lang w:val="en-GB"/>
              </w:rPr>
            </w:pPr>
          </w:p>
        </w:tc>
      </w:tr>
    </w:tbl>
    <w:p w14:paraId="61D5CF89" w14:textId="77777777" w:rsidR="005F5E3E" w:rsidRDefault="005F5E3E" w:rsidP="00C53D0E">
      <w:pPr>
        <w:rPr>
          <w:rFonts w:asciiTheme="majorHAnsi" w:hAnsiTheme="majorHAnsi" w:cstheme="majorHAnsi"/>
          <w:i/>
          <w:lang w:val="en-GB"/>
        </w:rPr>
      </w:pPr>
    </w:p>
    <w:p w14:paraId="6287AA1C" w14:textId="77777777" w:rsidR="004C6147" w:rsidRDefault="009E3626" w:rsidP="00C53D0E">
      <w:pPr>
        <w:rPr>
          <w:rFonts w:asciiTheme="majorHAnsi" w:hAnsiTheme="majorHAnsi" w:cstheme="majorHAnsi"/>
          <w:i/>
          <w:lang w:val="en-GB"/>
        </w:rPr>
      </w:pPr>
      <w:r>
        <w:rPr>
          <w:rFonts w:asciiTheme="majorHAnsi" w:hAnsiTheme="majorHAnsi" w:cstheme="majorHAnsi"/>
          <w:i/>
          <w:lang w:val="en-GB"/>
        </w:rPr>
        <w:t xml:space="preserve">Oral </w:t>
      </w:r>
      <w:proofErr w:type="gramStart"/>
      <w:r>
        <w:rPr>
          <w:rFonts w:asciiTheme="majorHAnsi" w:hAnsiTheme="majorHAnsi" w:cstheme="majorHAnsi"/>
          <w:i/>
          <w:lang w:val="en-GB"/>
        </w:rPr>
        <w:t>Presentation</w:t>
      </w:r>
      <w:r w:rsidR="009C6D21">
        <w:rPr>
          <w:rFonts w:asciiTheme="majorHAnsi" w:hAnsiTheme="majorHAnsi" w:cstheme="majorHAnsi"/>
          <w:i/>
          <w:lang w:val="en-GB"/>
        </w:rPr>
        <w:t xml:space="preserve"> :</w:t>
      </w:r>
      <w:proofErr w:type="gramEnd"/>
      <w:r w:rsidR="009C6D21">
        <w:rPr>
          <w:rFonts w:asciiTheme="majorHAnsi" w:hAnsiTheme="majorHAnsi" w:cstheme="majorHAnsi"/>
          <w:i/>
          <w:lang w:val="en-GB"/>
        </w:rPr>
        <w:t xml:space="preserve"> The American Dream</w:t>
      </w:r>
    </w:p>
    <w:p w14:paraId="0995F13B" w14:textId="77777777" w:rsidR="00CA3BB3" w:rsidRDefault="00CA3BB3" w:rsidP="00A34835">
      <w:pPr>
        <w:shd w:val="clear" w:color="auto" w:fill="E7E6E6" w:themeFill="background2"/>
        <w:spacing w:after="0"/>
        <w:rPr>
          <w:rFonts w:asciiTheme="majorHAnsi" w:hAnsiTheme="majorHAnsi" w:cstheme="majorHAnsi"/>
          <w:b/>
          <w:u w:val="single"/>
          <w:lang w:val="en-GB"/>
        </w:rPr>
      </w:pPr>
      <w:r>
        <w:rPr>
          <w:rFonts w:asciiTheme="majorHAnsi" w:hAnsiTheme="majorHAnsi" w:cstheme="majorHAnsi"/>
          <w:b/>
          <w:u w:val="single"/>
          <w:lang w:val="en-GB"/>
        </w:rPr>
        <w:t xml:space="preserve">I. The American Revolution </w:t>
      </w:r>
    </w:p>
    <w:p w14:paraId="58541DFA" w14:textId="77777777" w:rsidR="00CA3BB3" w:rsidRDefault="00CA3BB3" w:rsidP="00CA3BB3">
      <w:pPr>
        <w:shd w:val="clear" w:color="auto" w:fill="FFFFFF" w:themeFill="background1"/>
        <w:spacing w:after="0"/>
        <w:rPr>
          <w:rFonts w:asciiTheme="majorHAnsi" w:hAnsiTheme="majorHAnsi" w:cstheme="majorHAnsi"/>
          <w:b/>
          <w:u w:val="single"/>
          <w:lang w:val="en-GB"/>
        </w:rPr>
      </w:pPr>
    </w:p>
    <w:p w14:paraId="2E0EECD8" w14:textId="77777777" w:rsidR="00CA3BB3" w:rsidRDefault="00CA3BB3" w:rsidP="00CA3BB3">
      <w:pPr>
        <w:shd w:val="clear" w:color="auto" w:fill="FFFFFF" w:themeFill="background1"/>
        <w:spacing w:after="0"/>
        <w:rPr>
          <w:rFonts w:asciiTheme="majorHAnsi" w:hAnsiTheme="majorHAnsi" w:cstheme="majorHAnsi"/>
          <w:lang w:val="en-GB"/>
        </w:rPr>
      </w:pPr>
      <w:r>
        <w:rPr>
          <w:rFonts w:asciiTheme="majorHAnsi" w:hAnsiTheme="majorHAnsi" w:cstheme="majorHAnsi"/>
          <w:lang w:val="en-GB"/>
        </w:rPr>
        <w:t xml:space="preserve">Just twenty years earlier, at the outbreak of the Seven Years’ War in the wilderness of western Pennsylvania, no one could have predicted the future would bring such swift and dramatic change to Britain’s New World colonies. Yet that conflict simultaneously removed France from North America and created a huge debt that Britain had to find means to pay, developments with major implications for the imperial relationship. </w:t>
      </w:r>
    </w:p>
    <w:p w14:paraId="0DA0D8F6" w14:textId="77777777" w:rsidR="00CA3BB3" w:rsidRDefault="00CA3BB3" w:rsidP="00CA3BB3">
      <w:pPr>
        <w:shd w:val="clear" w:color="auto" w:fill="FFFFFF" w:themeFill="background1"/>
        <w:spacing w:after="0"/>
        <w:rPr>
          <w:rFonts w:asciiTheme="majorHAnsi" w:hAnsiTheme="majorHAnsi" w:cstheme="majorHAnsi"/>
          <w:lang w:val="en-GB"/>
        </w:rPr>
      </w:pPr>
    </w:p>
    <w:p w14:paraId="6EB01B93" w14:textId="77777777" w:rsidR="00CA3BB3" w:rsidRDefault="00CA3BB3" w:rsidP="00CA3BB3">
      <w:pPr>
        <w:shd w:val="clear" w:color="auto" w:fill="FFFFFF" w:themeFill="background1"/>
        <w:spacing w:after="0"/>
        <w:rPr>
          <w:rFonts w:asciiTheme="majorHAnsi" w:hAnsiTheme="majorHAnsi" w:cstheme="majorHAnsi"/>
          <w:lang w:val="en-GB"/>
        </w:rPr>
      </w:pPr>
      <w:r>
        <w:rPr>
          <w:noProof/>
        </w:rPr>
        <mc:AlternateContent>
          <mc:Choice Requires="wps">
            <w:drawing>
              <wp:anchor distT="45720" distB="45720" distL="114300" distR="114300" simplePos="0" relativeHeight="251656704" behindDoc="0" locked="0" layoutInCell="1" allowOverlap="1" wp14:anchorId="6C744FBA" wp14:editId="452395C5">
                <wp:simplePos x="0" y="0"/>
                <wp:positionH relativeFrom="margin">
                  <wp:posOffset>3312795</wp:posOffset>
                </wp:positionH>
                <wp:positionV relativeFrom="paragraph">
                  <wp:posOffset>430530</wp:posOffset>
                </wp:positionV>
                <wp:extent cx="2487295" cy="1370965"/>
                <wp:effectExtent l="0" t="0" r="27305" b="1968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370965"/>
                        </a:xfrm>
                        <a:prstGeom prst="rect">
                          <a:avLst/>
                        </a:prstGeom>
                        <a:solidFill>
                          <a:srgbClr val="FFFFFF"/>
                        </a:solidFill>
                        <a:ln w="9525">
                          <a:solidFill>
                            <a:srgbClr val="000000"/>
                          </a:solidFill>
                          <a:miter lim="800000"/>
                          <a:headEnd/>
                          <a:tailEnd/>
                        </a:ln>
                      </wps:spPr>
                      <wps:txbx>
                        <w:txbxContent>
                          <w:p w14:paraId="4EC94692" w14:textId="77777777" w:rsidR="00A34835" w:rsidRDefault="00A34835" w:rsidP="00CA3BB3">
                            <w:pPr>
                              <w:spacing w:before="100" w:beforeAutospacing="1" w:after="100" w:afterAutospacing="1" w:line="240" w:lineRule="auto"/>
                              <w:outlineLvl w:val="0"/>
                              <w:rPr>
                                <w:rFonts w:asciiTheme="majorHAnsi" w:eastAsia="Times New Roman" w:hAnsiTheme="majorHAnsi" w:cstheme="majorHAnsi"/>
                                <w:b/>
                                <w:bCs/>
                                <w:i/>
                                <w:kern w:val="36"/>
                                <w:sz w:val="18"/>
                                <w:szCs w:val="18"/>
                                <w:lang w:val="en-GB" w:eastAsia="fr-FR"/>
                              </w:rPr>
                            </w:pPr>
                            <w:r>
                              <w:rPr>
                                <w:rFonts w:asciiTheme="majorHAnsi" w:eastAsia="Times New Roman" w:hAnsiTheme="majorHAnsi" w:cstheme="majorHAnsi"/>
                                <w:b/>
                                <w:bCs/>
                                <w:i/>
                                <w:kern w:val="36"/>
                                <w:sz w:val="18"/>
                                <w:szCs w:val="18"/>
                                <w:lang w:val="en-GB" w:eastAsia="fr-FR"/>
                              </w:rPr>
                              <w:t>John Adams to Thomas Jefferson, 24 August 1815</w:t>
                            </w:r>
                          </w:p>
                          <w:p w14:paraId="1AA53EE9" w14:textId="77777777" w:rsidR="00A34835" w:rsidRDefault="00A34835" w:rsidP="00CA3BB3">
                            <w:pPr>
                              <w:rPr>
                                <w:rFonts w:asciiTheme="majorHAnsi" w:hAnsiTheme="majorHAnsi" w:cstheme="majorHAnsi"/>
                                <w:i/>
                                <w:sz w:val="18"/>
                                <w:szCs w:val="18"/>
                                <w:lang w:val="en-GB"/>
                              </w:rPr>
                            </w:pPr>
                            <w:r>
                              <w:rPr>
                                <w:rFonts w:asciiTheme="majorHAnsi" w:hAnsiTheme="majorHAnsi" w:cstheme="majorHAnsi"/>
                                <w:i/>
                                <w:sz w:val="18"/>
                                <w:szCs w:val="18"/>
                                <w:lang w:val="en-GB"/>
                              </w:rPr>
                              <w:t xml:space="preserve">What do We mean by the Revolution? The War? That was no part of the Revolution. It was only an Effect and Consequence of it. The Revolution was in the Minds of the People, and this was </w:t>
                            </w:r>
                            <w:proofErr w:type="gramStart"/>
                            <w:r>
                              <w:rPr>
                                <w:rFonts w:asciiTheme="majorHAnsi" w:hAnsiTheme="majorHAnsi" w:cstheme="majorHAnsi"/>
                                <w:i/>
                                <w:sz w:val="18"/>
                                <w:szCs w:val="18"/>
                                <w:lang w:val="en-GB"/>
                              </w:rPr>
                              <w:t>effected</w:t>
                            </w:r>
                            <w:proofErr w:type="gramEnd"/>
                            <w:r>
                              <w:rPr>
                                <w:rFonts w:asciiTheme="majorHAnsi" w:hAnsiTheme="majorHAnsi" w:cstheme="majorHAnsi"/>
                                <w:i/>
                                <w:sz w:val="18"/>
                                <w:szCs w:val="18"/>
                                <w:lang w:val="en-GB"/>
                              </w:rPr>
                              <w:t xml:space="preserve">, from 1760 to 1775, in the course of fifteen Years before a drop of blood was drawn at Lexington.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44FBA" id="_x0000_t202" coordsize="21600,21600" o:spt="202" path="m,l,21600r21600,l21600,xe">
                <v:stroke joinstyle="miter"/>
                <v:path gradientshapeok="t" o:connecttype="rect"/>
              </v:shapetype>
              <v:shape id="Zone de texte 217" o:spid="_x0000_s1026" type="#_x0000_t202" style="position:absolute;margin-left:260.85pt;margin-top:33.9pt;width:195.85pt;height:107.9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YmEgIAACAEAAAOAAAAZHJzL2Uyb0RvYy54bWysU81u2zAMvg/YOwi6L3a8pEmMOEWXLsOA&#10;7gdo9wCyLMfCZFGTlNjZ05eS3TTrtsswHQRSpD6SH8n1dd8qchTWSdAFnU5SSoTmUEm9L+i3h92b&#10;JSXOM10xBVoU9CQcvd68frXuTC4yaEBVwhIE0S7vTEEb702eJI43omVuAkZoNNZgW+ZRtfuksqxD&#10;9FYlWZpeJR3Yyljgwjl8vR2MdBPx61pw/6WunfBEFRRz8/G28S7DnWzWLN9bZhrJxzTYP2TRMqkx&#10;6BnqlnlGDlb+BtVKbsFB7Scc2gTqWnIRa8BqpumLau4bZkSsBclx5kyT+3+w/PPx3ny1xPfvoMcG&#10;xiKcuQP+3REN24bpvbixFrpGsAoDTwNlSWdcPn4NVLvcBZCy+wQVNpkdPESgvrZtYAXrJIiODTid&#10;SRe9Jxwfs9lyka3mlHC0Td8u0tXVPMZg+dN3Y53/IKAlQSioxa5GeHa8cz6kw/InlxDNgZLVTioV&#10;Fbsvt8qSI8MJ2MUzov/ipjTpCrqaZ/OBgb9CpPH8CaKVHkdZybagy7MTywNv73UVB80zqQYZU1Z6&#10;JDJwN7Do+7JHx0BoCdUJKbUwjCyuGAoN2J+UdDiuBXU/DswKStRHjW1ZTWezMN9Rmc0XGSr20lJe&#10;WpjmCFVQT8kgbn3ciUCYhhtsXy0jsc+ZjLniGEa+x5UJc36pR6/nxd48AgAA//8DAFBLAwQUAAYA&#10;CAAAACEAAjSyj+EAAAAKAQAADwAAAGRycy9kb3ducmV2LnhtbEyPy07DMBBF90j8gzVIbFDrPEqS&#10;hjgVQgLRHbQItm48TSJiO9huGv6eYQXL0Rzde261mfXAJnS+t0ZAvIyAoWms6k0r4G3/uCiA+SCN&#10;koM1KOAbPWzqy4tKlsqezStOu9AyCjG+lAK6EMaSc990qKVf2hEN/Y7WaRnodC1XTp4pXA88iaKM&#10;a9kbaujkiA8dNp+7kxZQrJ6nD79NX96b7Disw00+PX05Ia6v5vs7YAHn8AfDrz6pQ01OB3syyrNB&#10;wG0S54QKyHKaQMA6TlfADgKSIs2B1xX/P6H+AQAA//8DAFBLAQItABQABgAIAAAAIQC2gziS/gAA&#10;AOEBAAATAAAAAAAAAAAAAAAAAAAAAABbQ29udGVudF9UeXBlc10ueG1sUEsBAi0AFAAGAAgAAAAh&#10;ADj9If/WAAAAlAEAAAsAAAAAAAAAAAAAAAAALwEAAF9yZWxzLy5yZWxzUEsBAi0AFAAGAAgAAAAh&#10;ADJwxiYSAgAAIAQAAA4AAAAAAAAAAAAAAAAALgIAAGRycy9lMm9Eb2MueG1sUEsBAi0AFAAGAAgA&#10;AAAhAAI0so/hAAAACgEAAA8AAAAAAAAAAAAAAAAAbAQAAGRycy9kb3ducmV2LnhtbFBLBQYAAAAA&#10;BAAEAPMAAAB6BQAAAAA=&#10;">
                <v:textbox>
                  <w:txbxContent>
                    <w:p w14:paraId="4EC94692" w14:textId="77777777" w:rsidR="00A34835" w:rsidRDefault="00A34835" w:rsidP="00CA3BB3">
                      <w:pPr>
                        <w:spacing w:before="100" w:beforeAutospacing="1" w:after="100" w:afterAutospacing="1" w:line="240" w:lineRule="auto"/>
                        <w:outlineLvl w:val="0"/>
                        <w:rPr>
                          <w:rFonts w:asciiTheme="majorHAnsi" w:eastAsia="Times New Roman" w:hAnsiTheme="majorHAnsi" w:cstheme="majorHAnsi"/>
                          <w:b/>
                          <w:bCs/>
                          <w:i/>
                          <w:kern w:val="36"/>
                          <w:sz w:val="18"/>
                          <w:szCs w:val="18"/>
                          <w:lang w:val="en-GB" w:eastAsia="fr-FR"/>
                        </w:rPr>
                      </w:pPr>
                      <w:r>
                        <w:rPr>
                          <w:rFonts w:asciiTheme="majorHAnsi" w:eastAsia="Times New Roman" w:hAnsiTheme="majorHAnsi" w:cstheme="majorHAnsi"/>
                          <w:b/>
                          <w:bCs/>
                          <w:i/>
                          <w:kern w:val="36"/>
                          <w:sz w:val="18"/>
                          <w:szCs w:val="18"/>
                          <w:lang w:val="en-GB" w:eastAsia="fr-FR"/>
                        </w:rPr>
                        <w:t>John Adams to Thomas Jefferson, 24 August 1815</w:t>
                      </w:r>
                    </w:p>
                    <w:p w14:paraId="1AA53EE9" w14:textId="77777777" w:rsidR="00A34835" w:rsidRDefault="00A34835" w:rsidP="00CA3BB3">
                      <w:pPr>
                        <w:rPr>
                          <w:rFonts w:asciiTheme="majorHAnsi" w:hAnsiTheme="majorHAnsi" w:cstheme="majorHAnsi"/>
                          <w:i/>
                          <w:sz w:val="18"/>
                          <w:szCs w:val="18"/>
                          <w:lang w:val="en-GB"/>
                        </w:rPr>
                      </w:pPr>
                      <w:r>
                        <w:rPr>
                          <w:rFonts w:asciiTheme="majorHAnsi" w:hAnsiTheme="majorHAnsi" w:cstheme="majorHAnsi"/>
                          <w:i/>
                          <w:sz w:val="18"/>
                          <w:szCs w:val="18"/>
                          <w:lang w:val="en-GB"/>
                        </w:rPr>
                        <w:t xml:space="preserve">What do We mean by the Revolution? The War? That was no part of the Revolution. It was only an Effect and Consequence of it. The Revolution was in the Minds of the People, and this was </w:t>
                      </w:r>
                      <w:proofErr w:type="gramStart"/>
                      <w:r>
                        <w:rPr>
                          <w:rFonts w:asciiTheme="majorHAnsi" w:hAnsiTheme="majorHAnsi" w:cstheme="majorHAnsi"/>
                          <w:i/>
                          <w:sz w:val="18"/>
                          <w:szCs w:val="18"/>
                          <w:lang w:val="en-GB"/>
                        </w:rPr>
                        <w:t>effected</w:t>
                      </w:r>
                      <w:proofErr w:type="gramEnd"/>
                      <w:r>
                        <w:rPr>
                          <w:rFonts w:asciiTheme="majorHAnsi" w:hAnsiTheme="majorHAnsi" w:cstheme="majorHAnsi"/>
                          <w:i/>
                          <w:sz w:val="18"/>
                          <w:szCs w:val="18"/>
                          <w:lang w:val="en-GB"/>
                        </w:rPr>
                        <w:t xml:space="preserve">, from 1760 to 1775, in the course of fifteen Years before a drop of blood was drawn at Lexington. </w:t>
                      </w:r>
                    </w:p>
                  </w:txbxContent>
                </v:textbox>
                <w10:wrap type="square" anchorx="margin"/>
              </v:shape>
            </w:pict>
          </mc:Fallback>
        </mc:AlternateContent>
      </w:r>
      <w:r>
        <w:rPr>
          <w:rFonts w:asciiTheme="majorHAnsi" w:hAnsiTheme="majorHAnsi" w:cstheme="majorHAnsi"/>
          <w:lang w:val="en-GB"/>
        </w:rPr>
        <w:t>In the years after the war ended in 1763, momentous changes occurred in the ways colonists thought about themselves and their allegiances. The number of colonists who defined themselves as political actors increased substantially. Once linked unquestioningly to Great Britain, they began to develop a sense of their own identity as Americans, including a recognition of the cultural and social gulf that separated them from Britons. They started to realize that their concept of the political process differed from that held by people in the mother country. Most important, they held a different definition of what constituted representation and appropriate consent to government actions.</w:t>
      </w:r>
    </w:p>
    <w:p w14:paraId="751EB7CE" w14:textId="77777777" w:rsidR="00CA3BB3" w:rsidRDefault="00CA3BB3" w:rsidP="00CA3BB3">
      <w:pPr>
        <w:shd w:val="clear" w:color="auto" w:fill="FFFFFF" w:themeFill="background1"/>
        <w:spacing w:after="0"/>
        <w:rPr>
          <w:rFonts w:asciiTheme="majorHAnsi" w:hAnsiTheme="majorHAnsi" w:cstheme="majorHAnsi"/>
          <w:lang w:val="en-GB"/>
        </w:rPr>
      </w:pPr>
    </w:p>
    <w:p w14:paraId="367E5F22" w14:textId="77777777" w:rsidR="00CA3BB3" w:rsidRDefault="00CA3BB3" w:rsidP="00CA3BB3">
      <w:pPr>
        <w:shd w:val="clear" w:color="auto" w:fill="FFFFFF" w:themeFill="background1"/>
        <w:spacing w:after="0"/>
        <w:rPr>
          <w:rFonts w:asciiTheme="majorHAnsi" w:hAnsiTheme="majorHAnsi" w:cstheme="majorHAnsi"/>
          <w:lang w:val="en-GB"/>
        </w:rPr>
      </w:pPr>
      <w:r>
        <w:rPr>
          <w:rFonts w:asciiTheme="majorHAnsi" w:hAnsiTheme="majorHAnsi" w:cstheme="majorHAnsi"/>
          <w:lang w:val="en-GB"/>
        </w:rPr>
        <w:t xml:space="preserve">British authorities believed that Parliament – which included the King, Lords and Commons – represented all British subjects regardless of where they lived and their voting status. In this system of virtual representation, the people’s consent to Parliament’s actions was assumed. Americans, on the other hand, increasingly believed in direct representation, that they could only be represented by men who lived nearby and whom they elected. Living on the other side of the ocean, colonists were also accustomed to a central government with limited authority, and embraced the notion that good government was one that left them alone to manage their affaires. Colonial political leaders reached such conclusions only after a long train of events, some of them violent, had altered their understanding of their relationship with the mother country. Parliamentary acts such as the Stamp Act and the Townshend Acts elicited colonial responses—both ideological and practical—that produced further responses from Britain. Tensions escalated until they climaxed when Bostonians destroyed the East India Company’s tea. </w:t>
      </w:r>
    </w:p>
    <w:p w14:paraId="29147A96" w14:textId="77777777" w:rsidR="00CA3BB3" w:rsidRDefault="00CA3BB3" w:rsidP="00CA3BB3">
      <w:pPr>
        <w:shd w:val="clear" w:color="auto" w:fill="FFFFFF" w:themeFill="background1"/>
        <w:spacing w:after="0"/>
        <w:rPr>
          <w:rFonts w:asciiTheme="majorHAnsi" w:hAnsiTheme="majorHAnsi" w:cstheme="majorHAnsi"/>
          <w:lang w:val="en-GB"/>
        </w:rPr>
      </w:pPr>
    </w:p>
    <w:p w14:paraId="11AFA12A" w14:textId="77777777" w:rsidR="00CA3BB3" w:rsidRDefault="00CA3BB3" w:rsidP="00CA3BB3">
      <w:pPr>
        <w:shd w:val="clear" w:color="auto" w:fill="FFFFFF" w:themeFill="background1"/>
        <w:spacing w:after="0"/>
        <w:rPr>
          <w:rFonts w:asciiTheme="majorHAnsi" w:hAnsiTheme="majorHAnsi" w:cstheme="majorHAnsi"/>
          <w:b/>
          <w:lang w:val="en-GB"/>
        </w:rPr>
      </w:pPr>
      <w:r>
        <w:rPr>
          <w:rFonts w:asciiTheme="majorHAnsi" w:hAnsiTheme="majorHAnsi" w:cstheme="majorHAnsi"/>
          <w:b/>
          <w:lang w:val="en-GB"/>
        </w:rPr>
        <w:t>&gt; Questions</w:t>
      </w:r>
    </w:p>
    <w:p w14:paraId="19C6857A" w14:textId="77777777" w:rsidR="00CA3BB3" w:rsidRDefault="00CA3BB3" w:rsidP="00CA3BB3">
      <w:pPr>
        <w:shd w:val="clear" w:color="auto" w:fill="FFFFFF" w:themeFill="background1"/>
        <w:spacing w:after="0"/>
        <w:rPr>
          <w:rFonts w:asciiTheme="majorHAnsi" w:hAnsiTheme="majorHAnsi" w:cstheme="majorHAnsi"/>
          <w:lang w:val="en-GB"/>
        </w:rPr>
      </w:pPr>
      <w:r>
        <w:rPr>
          <w:rFonts w:asciiTheme="majorHAnsi" w:hAnsiTheme="majorHAnsi" w:cstheme="majorHAnsi"/>
          <w:lang w:val="en-GB"/>
        </w:rPr>
        <w:t xml:space="preserve">a) What are the “major implications” mentioned in the first </w:t>
      </w:r>
      <w:proofErr w:type="gramStart"/>
      <w:r>
        <w:rPr>
          <w:rFonts w:asciiTheme="majorHAnsi" w:hAnsiTheme="majorHAnsi" w:cstheme="majorHAnsi"/>
          <w:lang w:val="en-GB"/>
        </w:rPr>
        <w:t>paragraph ?</w:t>
      </w:r>
      <w:proofErr w:type="gramEnd"/>
      <w:r>
        <w:rPr>
          <w:rFonts w:asciiTheme="majorHAnsi" w:hAnsiTheme="majorHAnsi" w:cstheme="majorHAnsi"/>
          <w:lang w:val="en-GB"/>
        </w:rPr>
        <w:t xml:space="preserve"> </w:t>
      </w:r>
    </w:p>
    <w:p w14:paraId="6FFB5C27" w14:textId="77777777" w:rsidR="00CA3BB3" w:rsidRDefault="00CA3BB3" w:rsidP="00CA3BB3">
      <w:pPr>
        <w:shd w:val="clear" w:color="auto" w:fill="FFFFFF" w:themeFill="background1"/>
        <w:spacing w:after="0"/>
        <w:rPr>
          <w:rFonts w:asciiTheme="majorHAnsi" w:hAnsiTheme="majorHAnsi" w:cstheme="majorHAnsi"/>
          <w:lang w:val="en-GB"/>
        </w:rPr>
      </w:pPr>
      <w:r>
        <w:rPr>
          <w:rFonts w:asciiTheme="majorHAnsi" w:hAnsiTheme="majorHAnsi" w:cstheme="majorHAnsi"/>
          <w:lang w:val="en-GB"/>
        </w:rPr>
        <w:t>b) In your own words, define the British and the Americans’ opposite conceptions of “representation”.</w:t>
      </w:r>
    </w:p>
    <w:p w14:paraId="190B4546" w14:textId="77777777" w:rsidR="00CA3BB3" w:rsidRDefault="00CA3BB3" w:rsidP="00CA3BB3">
      <w:pPr>
        <w:shd w:val="clear" w:color="auto" w:fill="FFFFFF" w:themeFill="background1"/>
        <w:spacing w:after="0"/>
        <w:rPr>
          <w:rFonts w:asciiTheme="majorHAnsi" w:hAnsiTheme="majorHAnsi" w:cstheme="majorHAnsi"/>
          <w:lang w:val="en-GB"/>
        </w:rPr>
      </w:pPr>
      <w:r>
        <w:rPr>
          <w:rFonts w:asciiTheme="majorHAnsi" w:hAnsiTheme="majorHAnsi" w:cstheme="majorHAnsi"/>
          <w:lang w:val="en-GB"/>
        </w:rPr>
        <w:t xml:space="preserve">c) Explain the importance of the events referred to in the last paragraph. </w:t>
      </w:r>
    </w:p>
    <w:p w14:paraId="606D40B4" w14:textId="77777777" w:rsidR="00CA3BB3" w:rsidRDefault="00CA3BB3" w:rsidP="00CA3BB3">
      <w:pPr>
        <w:shd w:val="clear" w:color="auto" w:fill="FFFFFF" w:themeFill="background1"/>
        <w:spacing w:after="0"/>
        <w:rPr>
          <w:rFonts w:asciiTheme="majorHAnsi" w:hAnsiTheme="majorHAnsi" w:cstheme="majorHAnsi"/>
          <w:lang w:val="en-GB"/>
        </w:rPr>
      </w:pPr>
      <w:r>
        <w:rPr>
          <w:rFonts w:asciiTheme="majorHAnsi" w:hAnsiTheme="majorHAnsi" w:cstheme="majorHAnsi"/>
          <w:lang w:val="en-GB"/>
        </w:rPr>
        <w:t xml:space="preserve">d) What is John Adams’ opinion on the causes of the </w:t>
      </w:r>
      <w:proofErr w:type="gramStart"/>
      <w:r>
        <w:rPr>
          <w:rFonts w:asciiTheme="majorHAnsi" w:hAnsiTheme="majorHAnsi" w:cstheme="majorHAnsi"/>
          <w:lang w:val="en-GB"/>
        </w:rPr>
        <w:t>Revolution ?</w:t>
      </w:r>
      <w:proofErr w:type="gramEnd"/>
      <w:r>
        <w:rPr>
          <w:rFonts w:asciiTheme="majorHAnsi" w:hAnsiTheme="majorHAnsi" w:cstheme="majorHAnsi"/>
          <w:lang w:val="en-GB"/>
        </w:rPr>
        <w:t xml:space="preserve"> </w:t>
      </w:r>
    </w:p>
    <w:p w14:paraId="5A583505" w14:textId="77777777" w:rsidR="00CA3BB3" w:rsidRDefault="00CA3BB3" w:rsidP="00CA3BB3">
      <w:pPr>
        <w:shd w:val="clear" w:color="auto" w:fill="FFFFFF" w:themeFill="background1"/>
        <w:spacing w:after="0"/>
        <w:rPr>
          <w:rFonts w:asciiTheme="majorHAnsi" w:hAnsiTheme="majorHAnsi" w:cstheme="majorHAnsi"/>
          <w:b/>
          <w:u w:val="single"/>
          <w:lang w:val="en-GB"/>
        </w:rPr>
      </w:pPr>
      <w:bookmarkStart w:id="0" w:name="_Hlk158138025"/>
      <w:r>
        <w:rPr>
          <w:rFonts w:asciiTheme="majorHAnsi" w:hAnsiTheme="majorHAnsi" w:cstheme="majorHAnsi"/>
          <w:lang w:val="en-GB"/>
        </w:rPr>
        <w:t xml:space="preserve">e) Devise a timeline of your own, selecting up to 5 dates. </w:t>
      </w:r>
    </w:p>
    <w:bookmarkEnd w:id="0"/>
    <w:p w14:paraId="04F6F5C9" w14:textId="77777777" w:rsidR="00CA3BB3" w:rsidRDefault="00A34835" w:rsidP="00A34835">
      <w:pPr>
        <w:shd w:val="clear" w:color="auto" w:fill="E7E6E6" w:themeFill="background2"/>
        <w:spacing w:after="0"/>
        <w:rPr>
          <w:rFonts w:asciiTheme="majorHAnsi" w:eastAsia="Times New Roman" w:hAnsiTheme="majorHAnsi" w:cstheme="majorHAnsi"/>
          <w:lang w:val="en-GB" w:eastAsia="fr-FR"/>
        </w:rPr>
      </w:pPr>
      <w:r>
        <w:rPr>
          <w:rFonts w:asciiTheme="majorHAnsi" w:hAnsiTheme="majorHAnsi" w:cstheme="majorHAnsi"/>
          <w:b/>
          <w:u w:val="single"/>
          <w:lang w:val="en-GB"/>
        </w:rPr>
        <w:lastRenderedPageBreak/>
        <w:t>II</w:t>
      </w:r>
      <w:r w:rsidR="00CA3BB3">
        <w:rPr>
          <w:rFonts w:asciiTheme="majorHAnsi" w:hAnsiTheme="majorHAnsi" w:cstheme="majorHAnsi"/>
          <w:b/>
          <w:u w:val="single"/>
          <w:lang w:val="en-GB"/>
        </w:rPr>
        <w:t xml:space="preserve">. </w:t>
      </w:r>
      <w:r>
        <w:rPr>
          <w:rFonts w:asciiTheme="majorHAnsi" w:hAnsiTheme="majorHAnsi" w:cstheme="majorHAnsi"/>
          <w:b/>
          <w:u w:val="single"/>
          <w:lang w:val="en-GB"/>
        </w:rPr>
        <w:t>The Constitution</w:t>
      </w:r>
    </w:p>
    <w:p w14:paraId="113FC1E4" w14:textId="77777777" w:rsidR="00CA3BB3" w:rsidRPr="00A34835" w:rsidRDefault="00CA3BB3" w:rsidP="00CA3BB3">
      <w:pPr>
        <w:spacing w:after="0"/>
        <w:rPr>
          <w:rFonts w:asciiTheme="majorHAnsi" w:eastAsia="Times New Roman" w:hAnsiTheme="majorHAnsi" w:cstheme="majorHAnsi"/>
          <w:b/>
          <w:u w:val="single"/>
          <w:lang w:val="en-GB" w:eastAsia="fr-FR"/>
        </w:rPr>
      </w:pPr>
    </w:p>
    <w:p w14:paraId="55FDFF33" w14:textId="77777777" w:rsidR="00A34835" w:rsidRPr="00A34835" w:rsidRDefault="00A34835" w:rsidP="00195AD5">
      <w:pPr>
        <w:shd w:val="clear" w:color="auto" w:fill="FFFFFF" w:themeFill="background1"/>
        <w:spacing w:after="0"/>
        <w:rPr>
          <w:rFonts w:asciiTheme="majorHAnsi" w:eastAsia="Times New Roman" w:hAnsiTheme="majorHAnsi" w:cstheme="majorHAnsi"/>
          <w:b/>
          <w:u w:val="single"/>
          <w:lang w:val="en-GB" w:eastAsia="fr-FR"/>
        </w:rPr>
      </w:pPr>
      <w:r w:rsidRPr="00A34835">
        <w:rPr>
          <w:rFonts w:asciiTheme="majorHAnsi" w:eastAsia="Times New Roman" w:hAnsiTheme="majorHAnsi" w:cstheme="majorHAnsi"/>
          <w:b/>
          <w:u w:val="single"/>
          <w:lang w:val="en-GB" w:eastAsia="fr-FR"/>
        </w:rPr>
        <w:t xml:space="preserve">1. The </w:t>
      </w:r>
      <w:r>
        <w:rPr>
          <w:rFonts w:asciiTheme="majorHAnsi" w:eastAsia="Times New Roman" w:hAnsiTheme="majorHAnsi" w:cstheme="majorHAnsi"/>
          <w:b/>
          <w:u w:val="single"/>
          <w:lang w:val="en-GB" w:eastAsia="fr-FR"/>
        </w:rPr>
        <w:t>main</w:t>
      </w:r>
      <w:r w:rsidRPr="00A34835">
        <w:rPr>
          <w:rFonts w:asciiTheme="majorHAnsi" w:eastAsia="Times New Roman" w:hAnsiTheme="majorHAnsi" w:cstheme="majorHAnsi"/>
          <w:b/>
          <w:u w:val="single"/>
          <w:lang w:val="en-GB" w:eastAsia="fr-FR"/>
        </w:rPr>
        <w:t xml:space="preserve"> principles</w:t>
      </w:r>
    </w:p>
    <w:p w14:paraId="0C342A49" w14:textId="77777777" w:rsidR="00A34835" w:rsidRDefault="00A34835" w:rsidP="00CA3BB3">
      <w:pPr>
        <w:spacing w:after="0"/>
        <w:rPr>
          <w:rFonts w:asciiTheme="majorHAnsi" w:eastAsia="Times New Roman" w:hAnsiTheme="majorHAnsi" w:cstheme="majorHAnsi"/>
          <w:lang w:val="en-GB" w:eastAsia="fr-FR"/>
        </w:rPr>
      </w:pPr>
    </w:p>
    <w:p w14:paraId="4846F56E" w14:textId="77777777" w:rsidR="0059456A" w:rsidRDefault="00CA3BB3" w:rsidP="00CA3BB3">
      <w:pPr>
        <w:spacing w:after="0"/>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Written in 1787, ratified in 1788, and in operation since 1789, the United States Constitution is the world’s longest surviving written charter of government. Its first three words – “We </w:t>
      </w:r>
      <w:proofErr w:type="gramStart"/>
      <w:r>
        <w:rPr>
          <w:rFonts w:asciiTheme="majorHAnsi" w:eastAsia="Times New Roman" w:hAnsiTheme="majorHAnsi" w:cstheme="majorHAnsi"/>
          <w:lang w:val="en-GB" w:eastAsia="fr-FR"/>
        </w:rPr>
        <w:t>The</w:t>
      </w:r>
      <w:proofErr w:type="gramEnd"/>
      <w:r>
        <w:rPr>
          <w:rFonts w:asciiTheme="majorHAnsi" w:eastAsia="Times New Roman" w:hAnsiTheme="majorHAnsi" w:cstheme="majorHAnsi"/>
          <w:lang w:val="en-GB" w:eastAsia="fr-FR"/>
        </w:rPr>
        <w:t xml:space="preserve"> People” – affirm that the government of the United States exists to serve its citizens.</w:t>
      </w:r>
      <w:r w:rsidRPr="0059456A">
        <w:rPr>
          <w:rFonts w:asciiTheme="majorHAnsi" w:eastAsia="Times New Roman" w:hAnsiTheme="majorHAnsi" w:cstheme="majorHAnsi"/>
          <w:color w:val="C00000"/>
          <w:lang w:val="en-GB" w:eastAsia="fr-FR"/>
        </w:rPr>
        <w:t xml:space="preserve"> The supremacy of the people through their elected representatives </w:t>
      </w:r>
      <w:r>
        <w:rPr>
          <w:rFonts w:asciiTheme="majorHAnsi" w:eastAsia="Times New Roman" w:hAnsiTheme="majorHAnsi" w:cstheme="majorHAnsi"/>
          <w:lang w:val="en-GB" w:eastAsia="fr-FR"/>
        </w:rPr>
        <w:t xml:space="preserve">is recognized in Article I, which creates a Congress consisting of a Senate and a House of Representatives. </w:t>
      </w:r>
    </w:p>
    <w:p w14:paraId="65425EAA" w14:textId="77777777" w:rsidR="0059456A" w:rsidRDefault="0059456A" w:rsidP="00CA3BB3">
      <w:pPr>
        <w:spacing w:after="0"/>
        <w:rPr>
          <w:rFonts w:asciiTheme="majorHAnsi" w:eastAsia="Times New Roman" w:hAnsiTheme="majorHAnsi" w:cstheme="majorHAnsi"/>
          <w:lang w:val="en-GB" w:eastAsia="fr-FR"/>
        </w:rPr>
      </w:pPr>
    </w:p>
    <w:p w14:paraId="3E369A91" w14:textId="77777777" w:rsidR="00CA3BB3" w:rsidRDefault="00CA3BB3" w:rsidP="005F5E3E">
      <w:pPr>
        <w:spacing w:after="0"/>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The positioning of Congress at the beginning of the Constitution affirms its status as the “First Branch” of the federal government.</w:t>
      </w:r>
      <w:r w:rsidR="0059456A">
        <w:rPr>
          <w:rFonts w:asciiTheme="majorHAnsi" w:hAnsiTheme="majorHAnsi" w:cstheme="majorHAnsi"/>
          <w:b/>
          <w:lang w:val="en-GB"/>
        </w:rPr>
        <w:t xml:space="preserve"> </w:t>
      </w:r>
      <w:r>
        <w:rPr>
          <w:rFonts w:asciiTheme="majorHAnsi" w:eastAsia="Times New Roman" w:hAnsiTheme="majorHAnsi" w:cstheme="majorHAnsi"/>
          <w:lang w:val="en-GB" w:eastAsia="fr-FR"/>
        </w:rPr>
        <w:t xml:space="preserve">The Constitution assigned to Congress responsibility for organizing the executive and judicial branches, raising revenue, declaring war, and making all laws necessary for executing these powers. For over two centuries the Constitution has remained in force because its framers successfully </w:t>
      </w:r>
      <w:r w:rsidRPr="0059456A">
        <w:rPr>
          <w:rFonts w:asciiTheme="majorHAnsi" w:eastAsia="Times New Roman" w:hAnsiTheme="majorHAnsi" w:cstheme="majorHAnsi"/>
          <w:color w:val="C00000"/>
          <w:lang w:val="en-GB" w:eastAsia="fr-FR"/>
        </w:rPr>
        <w:t>separated and balanced governmental powers</w:t>
      </w:r>
      <w:r>
        <w:rPr>
          <w:rFonts w:asciiTheme="majorHAnsi" w:eastAsia="Times New Roman" w:hAnsiTheme="majorHAnsi" w:cstheme="majorHAnsi"/>
          <w:lang w:val="en-GB" w:eastAsia="fr-FR"/>
        </w:rPr>
        <w:t xml:space="preserve"> to </w:t>
      </w:r>
      <w:r w:rsidRPr="0059456A">
        <w:rPr>
          <w:rFonts w:asciiTheme="majorHAnsi" w:eastAsia="Times New Roman" w:hAnsiTheme="majorHAnsi" w:cstheme="majorHAnsi"/>
          <w:color w:val="C00000"/>
          <w:lang w:val="en-GB" w:eastAsia="fr-FR"/>
        </w:rPr>
        <w:t>safeguard the interests of majority rule and minority rights</w:t>
      </w:r>
      <w:r>
        <w:rPr>
          <w:rFonts w:asciiTheme="majorHAnsi" w:eastAsia="Times New Roman" w:hAnsiTheme="majorHAnsi" w:cstheme="majorHAnsi"/>
          <w:lang w:val="en-GB" w:eastAsia="fr-FR"/>
        </w:rPr>
        <w:t xml:space="preserve">, and of </w:t>
      </w:r>
      <w:r w:rsidRPr="0059456A">
        <w:rPr>
          <w:rFonts w:asciiTheme="majorHAnsi" w:eastAsia="Times New Roman" w:hAnsiTheme="majorHAnsi" w:cstheme="majorHAnsi"/>
          <w:color w:val="C00000"/>
          <w:lang w:val="en-GB" w:eastAsia="fr-FR"/>
        </w:rPr>
        <w:t xml:space="preserve">the federal and state governments. </w:t>
      </w:r>
      <w:r w:rsidR="005F5E3E">
        <w:rPr>
          <w:rFonts w:asciiTheme="majorHAnsi" w:eastAsia="Times New Roman" w:hAnsiTheme="majorHAnsi" w:cstheme="majorHAnsi"/>
          <w:lang w:val="en-GB" w:eastAsia="fr-FR"/>
        </w:rPr>
        <w:t xml:space="preserve"> </w:t>
      </w:r>
      <w:r>
        <w:rPr>
          <w:rFonts w:asciiTheme="majorHAnsi" w:eastAsia="Times New Roman" w:hAnsiTheme="majorHAnsi" w:cstheme="majorHAnsi"/>
          <w:lang w:val="en-GB" w:eastAsia="fr-FR"/>
        </w:rPr>
        <w:t xml:space="preserve">More a concise statement of national principles than a detailed plan of governmental operation, the Constitution has evolved to meet the changing needs of a modern society profoundly different from the eighteenth-century world in which its creators lived. </w:t>
      </w:r>
    </w:p>
    <w:p w14:paraId="4FD47B5A" w14:textId="77777777" w:rsidR="00CA3BB3" w:rsidRDefault="00CA3BB3" w:rsidP="00CA3BB3">
      <w:pPr>
        <w:spacing w:after="0" w:line="240" w:lineRule="auto"/>
        <w:jc w:val="right"/>
        <w:rPr>
          <w:rFonts w:asciiTheme="majorHAnsi" w:eastAsia="Times New Roman" w:hAnsiTheme="majorHAnsi" w:cstheme="majorHAnsi"/>
          <w:sz w:val="18"/>
          <w:szCs w:val="18"/>
          <w:lang w:val="en-GB" w:eastAsia="fr-FR"/>
        </w:rPr>
      </w:pPr>
      <w:r>
        <w:rPr>
          <w:rFonts w:asciiTheme="majorHAnsi" w:eastAsia="Times New Roman" w:hAnsiTheme="majorHAnsi" w:cstheme="majorHAnsi"/>
          <w:sz w:val="18"/>
          <w:szCs w:val="18"/>
          <w:lang w:val="en-GB" w:eastAsia="fr-FR"/>
        </w:rPr>
        <w:t>https://www.senate.gov/about/origins-foundations/senate-and-constitution/constitution.htm</w:t>
      </w:r>
    </w:p>
    <w:p w14:paraId="258CFAE5" w14:textId="77777777" w:rsidR="00CA3BB3" w:rsidRDefault="00CA3BB3" w:rsidP="00CA3BB3">
      <w:pPr>
        <w:shd w:val="clear" w:color="auto" w:fill="FFFFFF" w:themeFill="background1"/>
        <w:tabs>
          <w:tab w:val="right" w:pos="9072"/>
        </w:tabs>
        <w:spacing w:after="0"/>
        <w:jc w:val="right"/>
        <w:rPr>
          <w:rFonts w:asciiTheme="majorHAnsi" w:hAnsiTheme="majorHAnsi" w:cstheme="majorHAnsi"/>
          <w:noProof/>
          <w:sz w:val="18"/>
          <w:szCs w:val="18"/>
          <w:lang w:val="en-GB"/>
        </w:rPr>
      </w:pPr>
    </w:p>
    <w:p w14:paraId="2C81FCCF" w14:textId="77777777" w:rsidR="00CA3BB3" w:rsidRDefault="00CA3BB3" w:rsidP="00CA3BB3">
      <w:pPr>
        <w:shd w:val="clear" w:color="auto" w:fill="FFFFFF" w:themeFill="background1"/>
        <w:tabs>
          <w:tab w:val="right" w:pos="9072"/>
        </w:tabs>
        <w:spacing w:after="0"/>
        <w:rPr>
          <w:rFonts w:asciiTheme="majorHAnsi" w:hAnsiTheme="majorHAnsi" w:cstheme="majorHAnsi"/>
          <w:b/>
          <w:szCs w:val="18"/>
          <w:lang w:val="en-GB"/>
        </w:rPr>
      </w:pPr>
      <w:r>
        <w:rPr>
          <w:rFonts w:asciiTheme="majorHAnsi" w:hAnsiTheme="majorHAnsi" w:cstheme="majorHAnsi"/>
          <w:b/>
          <w:szCs w:val="18"/>
          <w:lang w:val="en-GB"/>
        </w:rPr>
        <w:t>&gt; Questions</w:t>
      </w:r>
    </w:p>
    <w:p w14:paraId="11CC4DF8" w14:textId="77777777" w:rsidR="008B5D8C" w:rsidRDefault="00CA3BB3" w:rsidP="00CA3BB3">
      <w:pPr>
        <w:shd w:val="clear" w:color="auto" w:fill="FFFFFF" w:themeFill="background1"/>
        <w:tabs>
          <w:tab w:val="right" w:pos="9072"/>
        </w:tabs>
        <w:spacing w:after="0"/>
        <w:rPr>
          <w:rFonts w:asciiTheme="majorHAnsi" w:hAnsiTheme="majorHAnsi" w:cstheme="majorHAnsi"/>
          <w:szCs w:val="18"/>
          <w:lang w:val="en-GB"/>
        </w:rPr>
      </w:pPr>
      <w:r>
        <w:rPr>
          <w:rFonts w:asciiTheme="majorHAnsi" w:hAnsiTheme="majorHAnsi" w:cstheme="majorHAnsi"/>
          <w:szCs w:val="18"/>
          <w:lang w:val="en-GB"/>
        </w:rPr>
        <w:t xml:space="preserve">a) What are the four main principles delineated in the </w:t>
      </w:r>
      <w:proofErr w:type="gramStart"/>
      <w:r>
        <w:rPr>
          <w:rFonts w:asciiTheme="majorHAnsi" w:hAnsiTheme="majorHAnsi" w:cstheme="majorHAnsi"/>
          <w:szCs w:val="18"/>
          <w:lang w:val="en-GB"/>
        </w:rPr>
        <w:t>Constitution ?</w:t>
      </w:r>
      <w:proofErr w:type="gramEnd"/>
      <w:r>
        <w:rPr>
          <w:rFonts w:asciiTheme="majorHAnsi" w:hAnsiTheme="majorHAnsi" w:cstheme="majorHAnsi"/>
          <w:szCs w:val="18"/>
          <w:lang w:val="en-GB"/>
        </w:rPr>
        <w:t xml:space="preserve"> </w:t>
      </w:r>
    </w:p>
    <w:p w14:paraId="65D7E27B" w14:textId="77777777" w:rsidR="005F5E3E" w:rsidRDefault="008B5D8C" w:rsidP="008B5D8C">
      <w:pPr>
        <w:shd w:val="clear" w:color="auto" w:fill="FFFFFF" w:themeFill="background1"/>
        <w:tabs>
          <w:tab w:val="right" w:pos="9072"/>
        </w:tabs>
        <w:spacing w:after="0"/>
        <w:rPr>
          <w:rFonts w:asciiTheme="majorHAnsi" w:hAnsiTheme="majorHAnsi" w:cstheme="majorHAnsi"/>
          <w:szCs w:val="18"/>
          <w:lang w:val="en-GB"/>
        </w:rPr>
      </w:pPr>
      <w:r>
        <w:rPr>
          <w:rFonts w:asciiTheme="majorHAnsi" w:hAnsiTheme="majorHAnsi" w:cstheme="majorHAnsi"/>
          <w:szCs w:val="18"/>
          <w:lang w:val="en-GB"/>
        </w:rPr>
        <w:t>b</w:t>
      </w:r>
      <w:r w:rsidR="00CA3BB3">
        <w:rPr>
          <w:rFonts w:asciiTheme="majorHAnsi" w:hAnsiTheme="majorHAnsi" w:cstheme="majorHAnsi"/>
          <w:szCs w:val="18"/>
          <w:lang w:val="en-GB"/>
        </w:rPr>
        <w:t xml:space="preserve">) To what extent </w:t>
      </w:r>
      <w:r>
        <w:rPr>
          <w:rFonts w:asciiTheme="majorHAnsi" w:hAnsiTheme="majorHAnsi" w:cstheme="majorHAnsi"/>
          <w:szCs w:val="18"/>
          <w:lang w:val="en-GB"/>
        </w:rPr>
        <w:t xml:space="preserve">can the text help understand the following </w:t>
      </w:r>
      <w:proofErr w:type="gramStart"/>
      <w:r>
        <w:rPr>
          <w:rFonts w:asciiTheme="majorHAnsi" w:hAnsiTheme="majorHAnsi" w:cstheme="majorHAnsi"/>
          <w:szCs w:val="18"/>
          <w:lang w:val="en-GB"/>
        </w:rPr>
        <w:t>quote ?</w:t>
      </w:r>
      <w:proofErr w:type="gramEnd"/>
      <w:r>
        <w:rPr>
          <w:rFonts w:asciiTheme="majorHAnsi" w:hAnsiTheme="majorHAnsi" w:cstheme="majorHAnsi"/>
          <w:szCs w:val="18"/>
          <w:lang w:val="en-GB"/>
        </w:rPr>
        <w:t xml:space="preserve"> </w:t>
      </w:r>
    </w:p>
    <w:p w14:paraId="26187C26" w14:textId="77777777" w:rsidR="005F5E3E" w:rsidRDefault="0059456A" w:rsidP="005F5E3E">
      <w:pPr>
        <w:spacing w:after="0"/>
        <w:ind w:left="708"/>
        <w:rPr>
          <w:rFonts w:asciiTheme="majorHAnsi" w:hAnsiTheme="majorHAnsi" w:cstheme="majorHAnsi"/>
          <w:lang w:val="en-GB"/>
        </w:rPr>
      </w:pPr>
      <w:r w:rsidRPr="00B01544">
        <w:rPr>
          <w:rFonts w:asciiTheme="majorHAnsi" w:hAnsiTheme="majorHAnsi" w:cstheme="majorHAnsi"/>
          <w:lang w:val="en-GB"/>
        </w:rPr>
        <w:t xml:space="preserve">“The U.S. Constitution functions as something more than a binding legal instrument. As often observed, it has taken on over time something of the character of a civic religion – in the sense that commitment to the Constitution is a central, indeed constitutive, element of national identity.” </w:t>
      </w:r>
    </w:p>
    <w:p w14:paraId="145F9420" w14:textId="77777777" w:rsidR="0059456A" w:rsidRDefault="0059456A" w:rsidP="005F5E3E">
      <w:pPr>
        <w:spacing w:after="0"/>
        <w:ind w:left="708"/>
        <w:rPr>
          <w:rFonts w:asciiTheme="majorHAnsi" w:hAnsiTheme="majorHAnsi" w:cstheme="majorHAnsi"/>
          <w:sz w:val="18"/>
          <w:szCs w:val="18"/>
          <w:lang w:val="en-GB"/>
        </w:rPr>
      </w:pPr>
      <w:r w:rsidRPr="0059456A">
        <w:rPr>
          <w:rStyle w:val="given-names"/>
          <w:rFonts w:asciiTheme="majorHAnsi" w:hAnsiTheme="majorHAnsi" w:cstheme="majorHAnsi"/>
          <w:sz w:val="18"/>
          <w:szCs w:val="18"/>
          <w:lang w:val="en-GB"/>
        </w:rPr>
        <w:t>Vicki C.</w:t>
      </w:r>
      <w:r w:rsidRPr="0059456A">
        <w:rPr>
          <w:rStyle w:val="string-name"/>
          <w:rFonts w:asciiTheme="majorHAnsi" w:hAnsiTheme="majorHAnsi" w:cstheme="majorHAnsi"/>
          <w:sz w:val="18"/>
          <w:szCs w:val="18"/>
          <w:lang w:val="en-GB"/>
        </w:rPr>
        <w:t xml:space="preserve"> </w:t>
      </w:r>
      <w:r w:rsidRPr="0059456A">
        <w:rPr>
          <w:rStyle w:val="surname"/>
          <w:rFonts w:asciiTheme="majorHAnsi" w:hAnsiTheme="majorHAnsi" w:cstheme="majorHAnsi"/>
          <w:sz w:val="18"/>
          <w:szCs w:val="18"/>
          <w:lang w:val="en-GB"/>
        </w:rPr>
        <w:t>Jackson</w:t>
      </w:r>
      <w:r w:rsidRPr="0059456A">
        <w:rPr>
          <w:rStyle w:val="mixed-citation"/>
          <w:rFonts w:asciiTheme="majorHAnsi" w:hAnsiTheme="majorHAnsi" w:cstheme="majorHAnsi"/>
          <w:sz w:val="18"/>
          <w:szCs w:val="18"/>
          <w:lang w:val="en-GB"/>
        </w:rPr>
        <w:t xml:space="preserve">, </w:t>
      </w:r>
      <w:r w:rsidRPr="0059456A">
        <w:rPr>
          <w:rStyle w:val="source"/>
          <w:rFonts w:asciiTheme="majorHAnsi" w:hAnsiTheme="majorHAnsi" w:cstheme="majorHAnsi"/>
          <w:sz w:val="18"/>
          <w:szCs w:val="18"/>
          <w:lang w:val="en-GB"/>
        </w:rPr>
        <w:t>Constitutional Engagement in a Transnational Era</w:t>
      </w:r>
      <w:r w:rsidRPr="0059456A">
        <w:rPr>
          <w:rStyle w:val="mixed-citation"/>
          <w:rFonts w:asciiTheme="majorHAnsi" w:hAnsiTheme="majorHAnsi" w:cstheme="majorHAnsi"/>
          <w:sz w:val="18"/>
          <w:szCs w:val="18"/>
          <w:lang w:val="en-GB"/>
        </w:rPr>
        <w:t xml:space="preserve"> (</w:t>
      </w:r>
      <w:r w:rsidRPr="0059456A">
        <w:rPr>
          <w:rStyle w:val="publisher-loc"/>
          <w:rFonts w:asciiTheme="majorHAnsi" w:hAnsiTheme="majorHAnsi" w:cstheme="majorHAnsi"/>
          <w:sz w:val="18"/>
          <w:szCs w:val="18"/>
          <w:lang w:val="en-GB"/>
        </w:rPr>
        <w:t>New York</w:t>
      </w:r>
      <w:r w:rsidRPr="0059456A">
        <w:rPr>
          <w:rStyle w:val="mixed-citation"/>
          <w:rFonts w:asciiTheme="majorHAnsi" w:hAnsiTheme="majorHAnsi" w:cstheme="majorHAnsi"/>
          <w:sz w:val="18"/>
          <w:szCs w:val="18"/>
          <w:lang w:val="en-GB"/>
        </w:rPr>
        <w:t xml:space="preserve">: </w:t>
      </w:r>
      <w:r w:rsidRPr="0059456A">
        <w:rPr>
          <w:rStyle w:val="publisher-name"/>
          <w:rFonts w:asciiTheme="majorHAnsi" w:hAnsiTheme="majorHAnsi" w:cstheme="majorHAnsi"/>
          <w:sz w:val="18"/>
          <w:szCs w:val="18"/>
          <w:lang w:val="en-GB"/>
        </w:rPr>
        <w:t>Oxford University Press</w:t>
      </w:r>
      <w:r w:rsidRPr="0059456A">
        <w:rPr>
          <w:rStyle w:val="mixed-citation"/>
          <w:rFonts w:asciiTheme="majorHAnsi" w:hAnsiTheme="majorHAnsi" w:cstheme="majorHAnsi"/>
          <w:sz w:val="18"/>
          <w:szCs w:val="18"/>
          <w:lang w:val="en-GB"/>
        </w:rPr>
        <w:t xml:space="preserve">, </w:t>
      </w:r>
      <w:r w:rsidRPr="0059456A">
        <w:rPr>
          <w:rStyle w:val="year"/>
          <w:rFonts w:asciiTheme="majorHAnsi" w:hAnsiTheme="majorHAnsi" w:cstheme="majorHAnsi"/>
          <w:sz w:val="18"/>
          <w:szCs w:val="18"/>
          <w:lang w:val="en-GB"/>
        </w:rPr>
        <w:t>2010</w:t>
      </w:r>
      <w:r w:rsidRPr="0059456A">
        <w:rPr>
          <w:rStyle w:val="mixed-citation"/>
          <w:rFonts w:asciiTheme="majorHAnsi" w:hAnsiTheme="majorHAnsi" w:cstheme="majorHAnsi"/>
          <w:sz w:val="18"/>
          <w:szCs w:val="18"/>
          <w:lang w:val="en-GB"/>
        </w:rPr>
        <w:t xml:space="preserve">), </w:t>
      </w:r>
      <w:r w:rsidRPr="0059456A">
        <w:rPr>
          <w:rStyle w:val="fpage"/>
          <w:rFonts w:asciiTheme="majorHAnsi" w:hAnsiTheme="majorHAnsi" w:cstheme="majorHAnsi"/>
          <w:sz w:val="18"/>
          <w:szCs w:val="18"/>
          <w:lang w:val="en-GB"/>
        </w:rPr>
        <w:t>104</w:t>
      </w:r>
      <w:r w:rsidRPr="0059456A">
        <w:rPr>
          <w:rFonts w:asciiTheme="majorHAnsi" w:hAnsiTheme="majorHAnsi" w:cstheme="majorHAnsi"/>
          <w:sz w:val="18"/>
          <w:szCs w:val="18"/>
          <w:lang w:val="en-GB"/>
        </w:rPr>
        <w:t>.</w:t>
      </w:r>
    </w:p>
    <w:p w14:paraId="4365CA61" w14:textId="77777777" w:rsidR="00112355" w:rsidRPr="005F5E3E" w:rsidRDefault="00112355" w:rsidP="005F5E3E">
      <w:pPr>
        <w:spacing w:after="0"/>
        <w:ind w:left="708"/>
        <w:rPr>
          <w:rFonts w:asciiTheme="majorHAnsi" w:hAnsiTheme="majorHAnsi" w:cstheme="majorHAnsi"/>
          <w:lang w:val="en-GB"/>
        </w:rPr>
      </w:pPr>
    </w:p>
    <w:p w14:paraId="31C24CB1" w14:textId="6564B398" w:rsidR="008B5D8C" w:rsidRDefault="008B5D8C" w:rsidP="00CA3BB3">
      <w:pPr>
        <w:spacing w:after="0"/>
        <w:rPr>
          <w:rFonts w:asciiTheme="majorHAnsi" w:hAnsiTheme="majorHAnsi" w:cstheme="majorHAnsi"/>
          <w:lang w:val="en-GB"/>
        </w:rPr>
      </w:pPr>
      <w:r>
        <w:rPr>
          <w:rFonts w:asciiTheme="majorHAnsi" w:hAnsiTheme="majorHAnsi" w:cstheme="majorHAnsi"/>
          <w:lang w:val="en-GB"/>
        </w:rPr>
        <w:t xml:space="preserve">c) </w:t>
      </w:r>
      <w:r w:rsidR="00112355">
        <w:rPr>
          <w:rFonts w:asciiTheme="majorHAnsi" w:hAnsiTheme="majorHAnsi" w:cstheme="majorHAnsi"/>
          <w:lang w:val="en-GB"/>
        </w:rPr>
        <w:t>Draw a diagram explaining checks and balances using the following text</w:t>
      </w:r>
    </w:p>
    <w:p w14:paraId="0880604C" w14:textId="6259A94C" w:rsidR="008B5D8C" w:rsidRDefault="008B5D8C" w:rsidP="005F5E3E">
      <w:pPr>
        <w:spacing w:after="0"/>
        <w:jc w:val="center"/>
        <w:rPr>
          <w:rFonts w:asciiTheme="majorHAnsi" w:hAnsiTheme="majorHAnsi" w:cstheme="majorHAnsi"/>
          <w:lang w:val="en-GB"/>
        </w:rPr>
      </w:pPr>
    </w:p>
    <w:p w14:paraId="19983C29" w14:textId="7D803DFC" w:rsidR="00195AD5" w:rsidRDefault="00112355" w:rsidP="00112355">
      <w:pPr>
        <w:rPr>
          <w:rFonts w:asciiTheme="majorHAnsi" w:hAnsiTheme="majorHAnsi" w:cstheme="majorHAnsi"/>
          <w:color w:val="1A1A1A"/>
          <w:shd w:val="clear" w:color="auto" w:fill="FFFFFF"/>
        </w:rPr>
      </w:pPr>
      <w:r w:rsidRPr="00112355">
        <w:rPr>
          <w:rFonts w:asciiTheme="majorHAnsi" w:hAnsiTheme="majorHAnsi" w:cstheme="majorHAnsi"/>
          <w:color w:val="1A1A1A"/>
          <w:shd w:val="clear" w:color="auto" w:fill="FFFFFF"/>
        </w:rPr>
        <w:t xml:space="preserve">The </w:t>
      </w:r>
      <w:proofErr w:type="spellStart"/>
      <w:r w:rsidRPr="00112355">
        <w:rPr>
          <w:rFonts w:asciiTheme="majorHAnsi" w:hAnsiTheme="majorHAnsi" w:cstheme="majorHAnsi"/>
          <w:color w:val="1A1A1A"/>
          <w:shd w:val="clear" w:color="auto" w:fill="FFFFFF"/>
        </w:rPr>
        <w:t>framers</w:t>
      </w:r>
      <w:proofErr w:type="spellEnd"/>
      <w:r w:rsidRPr="00112355">
        <w:rPr>
          <w:rFonts w:asciiTheme="majorHAnsi" w:hAnsiTheme="majorHAnsi" w:cstheme="majorHAnsi"/>
          <w:color w:val="1A1A1A"/>
          <w:shd w:val="clear" w:color="auto" w:fill="FFFFFF"/>
        </w:rPr>
        <w:t xml:space="preserve"> of the </w:t>
      </w:r>
      <w:r w:rsidRPr="00112355">
        <w:rPr>
          <w:rFonts w:asciiTheme="majorHAnsi" w:hAnsiTheme="majorHAnsi" w:cstheme="majorHAnsi"/>
          <w:shd w:val="clear" w:color="auto" w:fill="FFFFFF"/>
        </w:rPr>
        <w:t>U.S. Constitution</w:t>
      </w:r>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who</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were</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influenced</w:t>
      </w:r>
      <w:proofErr w:type="spellEnd"/>
      <w:r w:rsidRPr="00112355">
        <w:rPr>
          <w:rFonts w:asciiTheme="majorHAnsi" w:hAnsiTheme="majorHAnsi" w:cstheme="majorHAnsi"/>
          <w:color w:val="1A1A1A"/>
          <w:shd w:val="clear" w:color="auto" w:fill="FFFFFF"/>
        </w:rPr>
        <w:t xml:space="preserve"> by </w:t>
      </w:r>
      <w:r w:rsidRPr="00112355">
        <w:rPr>
          <w:rFonts w:asciiTheme="majorHAnsi" w:hAnsiTheme="majorHAnsi" w:cstheme="majorHAnsi"/>
          <w:shd w:val="clear" w:color="auto" w:fill="FFFFFF"/>
        </w:rPr>
        <w:t>Montesquieu</w:t>
      </w:r>
      <w:r w:rsidRPr="00112355">
        <w:rPr>
          <w:rFonts w:asciiTheme="majorHAnsi" w:hAnsiTheme="majorHAnsi" w:cstheme="majorHAnsi"/>
          <w:color w:val="1A1A1A"/>
          <w:shd w:val="clear" w:color="auto" w:fill="FFFFFF"/>
        </w:rPr>
        <w:t> and </w:t>
      </w:r>
      <w:r w:rsidRPr="00112355">
        <w:rPr>
          <w:rFonts w:asciiTheme="majorHAnsi" w:hAnsiTheme="majorHAnsi" w:cstheme="majorHAnsi"/>
          <w:shd w:val="clear" w:color="auto" w:fill="FFFFFF"/>
        </w:rPr>
        <w:t>William Blackstone</w:t>
      </w:r>
      <w:r w:rsidRPr="00112355">
        <w:rPr>
          <w:rFonts w:asciiTheme="majorHAnsi" w:hAnsiTheme="majorHAnsi" w:cstheme="majorHAnsi"/>
          <w:color w:val="1A1A1A"/>
          <w:shd w:val="clear" w:color="auto" w:fill="FFFFFF"/>
        </w:rPr>
        <w:t> </w:t>
      </w:r>
      <w:proofErr w:type="spellStart"/>
      <w:r w:rsidRPr="00112355">
        <w:rPr>
          <w:rFonts w:asciiTheme="majorHAnsi" w:hAnsiTheme="majorHAnsi" w:cstheme="majorHAnsi"/>
          <w:color w:val="1A1A1A"/>
          <w:shd w:val="clear" w:color="auto" w:fill="FFFFFF"/>
        </w:rPr>
        <w:t>among</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others</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saw</w:t>
      </w:r>
      <w:proofErr w:type="spellEnd"/>
      <w:r w:rsidRPr="00112355">
        <w:rPr>
          <w:rFonts w:asciiTheme="majorHAnsi" w:hAnsiTheme="majorHAnsi" w:cstheme="majorHAnsi"/>
          <w:color w:val="1A1A1A"/>
          <w:shd w:val="clear" w:color="auto" w:fill="FFFFFF"/>
        </w:rPr>
        <w:t xml:space="preserve"> checks and balances as essential for the </w:t>
      </w:r>
      <w:proofErr w:type="spellStart"/>
      <w:r w:rsidRPr="00112355">
        <w:rPr>
          <w:rFonts w:asciiTheme="majorHAnsi" w:hAnsiTheme="majorHAnsi" w:cstheme="majorHAnsi"/>
          <w:color w:val="1A1A1A"/>
          <w:shd w:val="clear" w:color="auto" w:fill="FFFFFF"/>
        </w:rPr>
        <w:t>security</w:t>
      </w:r>
      <w:proofErr w:type="spellEnd"/>
      <w:r w:rsidRPr="00112355">
        <w:rPr>
          <w:rFonts w:asciiTheme="majorHAnsi" w:hAnsiTheme="majorHAnsi" w:cstheme="majorHAnsi"/>
          <w:color w:val="1A1A1A"/>
          <w:shd w:val="clear" w:color="auto" w:fill="FFFFFF"/>
        </w:rPr>
        <w:t xml:space="preserve"> of liberty </w:t>
      </w:r>
      <w:proofErr w:type="spellStart"/>
      <w:r w:rsidRPr="00112355">
        <w:rPr>
          <w:rFonts w:asciiTheme="majorHAnsi" w:hAnsiTheme="majorHAnsi" w:cstheme="majorHAnsi"/>
          <w:color w:val="1A1A1A"/>
          <w:shd w:val="clear" w:color="auto" w:fill="FFFFFF"/>
        </w:rPr>
        <w:t>under</w:t>
      </w:r>
      <w:proofErr w:type="spellEnd"/>
      <w:r w:rsidRPr="00112355">
        <w:rPr>
          <w:rFonts w:asciiTheme="majorHAnsi" w:hAnsiTheme="majorHAnsi" w:cstheme="majorHAnsi"/>
          <w:color w:val="1A1A1A"/>
          <w:shd w:val="clear" w:color="auto" w:fill="FFFFFF"/>
        </w:rPr>
        <w:t xml:space="preserve"> the </w:t>
      </w:r>
      <w:proofErr w:type="gramStart"/>
      <w:r w:rsidRPr="00112355">
        <w:rPr>
          <w:rFonts w:asciiTheme="majorHAnsi" w:hAnsiTheme="majorHAnsi" w:cstheme="majorHAnsi"/>
          <w:color w:val="1A1A1A"/>
          <w:shd w:val="clear" w:color="auto" w:fill="FFFFFF"/>
        </w:rPr>
        <w:t>Constitution:</w:t>
      </w:r>
      <w:proofErr w:type="gramEnd"/>
      <w:r w:rsidRPr="00112355">
        <w:rPr>
          <w:rFonts w:asciiTheme="majorHAnsi" w:hAnsiTheme="majorHAnsi" w:cstheme="majorHAnsi"/>
          <w:color w:val="1A1A1A"/>
          <w:shd w:val="clear" w:color="auto" w:fill="FFFFFF"/>
        </w:rPr>
        <w:t xml:space="preserve"> “It </w:t>
      </w:r>
      <w:proofErr w:type="spellStart"/>
      <w:r w:rsidRPr="00112355">
        <w:rPr>
          <w:rFonts w:asciiTheme="majorHAnsi" w:hAnsiTheme="majorHAnsi" w:cstheme="majorHAnsi"/>
          <w:color w:val="1A1A1A"/>
          <w:shd w:val="clear" w:color="auto" w:fill="FFFFFF"/>
        </w:rPr>
        <w:t>is</w:t>
      </w:r>
      <w:proofErr w:type="spellEnd"/>
      <w:r w:rsidRPr="00112355">
        <w:rPr>
          <w:rFonts w:asciiTheme="majorHAnsi" w:hAnsiTheme="majorHAnsi" w:cstheme="majorHAnsi"/>
          <w:color w:val="1A1A1A"/>
          <w:shd w:val="clear" w:color="auto" w:fill="FFFFFF"/>
        </w:rPr>
        <w:t xml:space="preserve"> by balancing </w:t>
      </w:r>
      <w:proofErr w:type="spellStart"/>
      <w:r w:rsidRPr="00112355">
        <w:rPr>
          <w:rFonts w:asciiTheme="majorHAnsi" w:hAnsiTheme="majorHAnsi" w:cstheme="majorHAnsi"/>
          <w:color w:val="1A1A1A"/>
          <w:shd w:val="clear" w:color="auto" w:fill="FFFFFF"/>
        </w:rPr>
        <w:t>each</w:t>
      </w:r>
      <w:proofErr w:type="spellEnd"/>
      <w:r w:rsidRPr="00112355">
        <w:rPr>
          <w:rFonts w:asciiTheme="majorHAnsi" w:hAnsiTheme="majorHAnsi" w:cstheme="majorHAnsi"/>
          <w:color w:val="1A1A1A"/>
          <w:shd w:val="clear" w:color="auto" w:fill="FFFFFF"/>
        </w:rPr>
        <w:t xml:space="preserve"> of </w:t>
      </w:r>
      <w:proofErr w:type="spellStart"/>
      <w:r w:rsidRPr="00112355">
        <w:rPr>
          <w:rFonts w:asciiTheme="majorHAnsi" w:hAnsiTheme="majorHAnsi" w:cstheme="majorHAnsi"/>
          <w:color w:val="1A1A1A"/>
          <w:shd w:val="clear" w:color="auto" w:fill="FFFFFF"/>
        </w:rPr>
        <w:t>these</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powers</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against</w:t>
      </w:r>
      <w:proofErr w:type="spellEnd"/>
      <w:r w:rsidRPr="00112355">
        <w:rPr>
          <w:rFonts w:asciiTheme="majorHAnsi" w:hAnsiTheme="majorHAnsi" w:cstheme="majorHAnsi"/>
          <w:color w:val="1A1A1A"/>
          <w:shd w:val="clear" w:color="auto" w:fill="FFFFFF"/>
        </w:rPr>
        <w:t xml:space="preserve"> the </w:t>
      </w:r>
      <w:proofErr w:type="spellStart"/>
      <w:r w:rsidRPr="00112355">
        <w:rPr>
          <w:rFonts w:asciiTheme="majorHAnsi" w:hAnsiTheme="majorHAnsi" w:cstheme="majorHAnsi"/>
          <w:color w:val="1A1A1A"/>
          <w:shd w:val="clear" w:color="auto" w:fill="FFFFFF"/>
        </w:rPr>
        <w:t>other</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two</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that</w:t>
      </w:r>
      <w:proofErr w:type="spellEnd"/>
      <w:r w:rsidRPr="00112355">
        <w:rPr>
          <w:rFonts w:asciiTheme="majorHAnsi" w:hAnsiTheme="majorHAnsi" w:cstheme="majorHAnsi"/>
          <w:color w:val="1A1A1A"/>
          <w:shd w:val="clear" w:color="auto" w:fill="FFFFFF"/>
        </w:rPr>
        <w:t xml:space="preserve"> the efforts in </w:t>
      </w:r>
      <w:proofErr w:type="spellStart"/>
      <w:r w:rsidRPr="00112355">
        <w:rPr>
          <w:rFonts w:asciiTheme="majorHAnsi" w:hAnsiTheme="majorHAnsi" w:cstheme="majorHAnsi"/>
          <w:shd w:val="clear" w:color="auto" w:fill="FFFFFF"/>
        </w:rPr>
        <w:t>human</w:t>
      </w:r>
      <w:proofErr w:type="spellEnd"/>
      <w:r w:rsidRPr="00112355">
        <w:rPr>
          <w:rFonts w:asciiTheme="majorHAnsi" w:hAnsiTheme="majorHAnsi" w:cstheme="majorHAnsi"/>
          <w:shd w:val="clear" w:color="auto" w:fill="FFFFFF"/>
        </w:rPr>
        <w:t xml:space="preserve"> nature</w:t>
      </w:r>
      <w:r w:rsidRPr="00112355">
        <w:rPr>
          <w:rFonts w:asciiTheme="majorHAnsi" w:hAnsiTheme="majorHAnsi" w:cstheme="majorHAnsi"/>
          <w:color w:val="1A1A1A"/>
          <w:shd w:val="clear" w:color="auto" w:fill="FFFFFF"/>
        </w:rPr>
        <w:t> </w:t>
      </w:r>
      <w:proofErr w:type="spellStart"/>
      <w:r w:rsidRPr="00112355">
        <w:rPr>
          <w:rFonts w:asciiTheme="majorHAnsi" w:hAnsiTheme="majorHAnsi" w:cstheme="majorHAnsi"/>
          <w:color w:val="1A1A1A"/>
          <w:shd w:val="clear" w:color="auto" w:fill="FFFFFF"/>
        </w:rPr>
        <w:t>toward</w:t>
      </w:r>
      <w:proofErr w:type="spellEnd"/>
      <w:r w:rsidRPr="00112355">
        <w:rPr>
          <w:rFonts w:asciiTheme="majorHAnsi" w:hAnsiTheme="majorHAnsi" w:cstheme="majorHAnsi"/>
          <w:color w:val="1A1A1A"/>
          <w:shd w:val="clear" w:color="auto" w:fill="FFFFFF"/>
        </w:rPr>
        <w:t> </w:t>
      </w:r>
      <w:proofErr w:type="spellStart"/>
      <w:r w:rsidRPr="00112355">
        <w:rPr>
          <w:rFonts w:asciiTheme="majorHAnsi" w:hAnsiTheme="majorHAnsi" w:cstheme="majorHAnsi"/>
          <w:shd w:val="clear" w:color="auto" w:fill="FFFFFF"/>
        </w:rPr>
        <w:t>tyranny</w:t>
      </w:r>
      <w:proofErr w:type="spellEnd"/>
      <w:r w:rsidRPr="00112355">
        <w:rPr>
          <w:rFonts w:asciiTheme="majorHAnsi" w:hAnsiTheme="majorHAnsi" w:cstheme="majorHAnsi"/>
          <w:color w:val="1A1A1A"/>
          <w:shd w:val="clear" w:color="auto" w:fill="FFFFFF"/>
        </w:rPr>
        <w:t xml:space="preserve"> can </w:t>
      </w:r>
      <w:proofErr w:type="spellStart"/>
      <w:r w:rsidRPr="00112355">
        <w:rPr>
          <w:rFonts w:asciiTheme="majorHAnsi" w:hAnsiTheme="majorHAnsi" w:cstheme="majorHAnsi"/>
          <w:color w:val="1A1A1A"/>
          <w:shd w:val="clear" w:color="auto" w:fill="FFFFFF"/>
        </w:rPr>
        <w:t>alone</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be</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checked</w:t>
      </w:r>
      <w:proofErr w:type="spellEnd"/>
      <w:r w:rsidRPr="00112355">
        <w:rPr>
          <w:rFonts w:asciiTheme="majorHAnsi" w:hAnsiTheme="majorHAnsi" w:cstheme="majorHAnsi"/>
          <w:color w:val="1A1A1A"/>
          <w:shd w:val="clear" w:color="auto" w:fill="FFFFFF"/>
        </w:rPr>
        <w:t xml:space="preserve"> and </w:t>
      </w:r>
      <w:proofErr w:type="spellStart"/>
      <w:r w:rsidRPr="00112355">
        <w:rPr>
          <w:rFonts w:asciiTheme="majorHAnsi" w:hAnsiTheme="majorHAnsi" w:cstheme="majorHAnsi"/>
          <w:color w:val="1A1A1A"/>
          <w:shd w:val="clear" w:color="auto" w:fill="FFFFFF"/>
        </w:rPr>
        <w:t>restrained</w:t>
      </w:r>
      <w:proofErr w:type="spellEnd"/>
      <w:r w:rsidRPr="00112355">
        <w:rPr>
          <w:rFonts w:asciiTheme="majorHAnsi" w:hAnsiTheme="majorHAnsi" w:cstheme="majorHAnsi"/>
          <w:color w:val="1A1A1A"/>
          <w:shd w:val="clear" w:color="auto" w:fill="FFFFFF"/>
        </w:rPr>
        <w:t xml:space="preserve">, and </w:t>
      </w:r>
      <w:proofErr w:type="spellStart"/>
      <w:r w:rsidRPr="00112355">
        <w:rPr>
          <w:rFonts w:asciiTheme="majorHAnsi" w:hAnsiTheme="majorHAnsi" w:cstheme="majorHAnsi"/>
          <w:color w:val="1A1A1A"/>
          <w:shd w:val="clear" w:color="auto" w:fill="FFFFFF"/>
        </w:rPr>
        <w:t>any</w:t>
      </w:r>
      <w:proofErr w:type="spellEnd"/>
      <w:r w:rsidRPr="00112355">
        <w:rPr>
          <w:rFonts w:asciiTheme="majorHAnsi" w:hAnsiTheme="majorHAnsi" w:cstheme="majorHAnsi"/>
          <w:color w:val="1A1A1A"/>
          <w:shd w:val="clear" w:color="auto" w:fill="FFFFFF"/>
        </w:rPr>
        <w:t> </w:t>
      </w:r>
      <w:proofErr w:type="spellStart"/>
      <w:r w:rsidRPr="00112355">
        <w:rPr>
          <w:rFonts w:asciiTheme="majorHAnsi" w:hAnsiTheme="majorHAnsi" w:cstheme="majorHAnsi"/>
          <w:shd w:val="clear" w:color="auto" w:fill="FFFFFF"/>
        </w:rPr>
        <w:t>degree</w:t>
      </w:r>
      <w:proofErr w:type="spellEnd"/>
      <w:r w:rsidRPr="00112355">
        <w:rPr>
          <w:rFonts w:asciiTheme="majorHAnsi" w:hAnsiTheme="majorHAnsi" w:cstheme="majorHAnsi"/>
          <w:shd w:val="clear" w:color="auto" w:fill="FFFFFF"/>
        </w:rPr>
        <w:t xml:space="preserve"> of </w:t>
      </w:r>
      <w:proofErr w:type="spellStart"/>
      <w:r w:rsidRPr="00112355">
        <w:rPr>
          <w:rFonts w:asciiTheme="majorHAnsi" w:hAnsiTheme="majorHAnsi" w:cstheme="majorHAnsi"/>
          <w:shd w:val="clear" w:color="auto" w:fill="FFFFFF"/>
        </w:rPr>
        <w:t>freedom</w:t>
      </w:r>
      <w:proofErr w:type="spellEnd"/>
      <w:r w:rsidRPr="00112355">
        <w:rPr>
          <w:rFonts w:asciiTheme="majorHAnsi" w:hAnsiTheme="majorHAnsi" w:cstheme="majorHAnsi"/>
          <w:color w:val="1A1A1A"/>
          <w:shd w:val="clear" w:color="auto" w:fill="FFFFFF"/>
        </w:rPr>
        <w:t> </w:t>
      </w:r>
      <w:proofErr w:type="spellStart"/>
      <w:r w:rsidRPr="00112355">
        <w:rPr>
          <w:rFonts w:asciiTheme="majorHAnsi" w:hAnsiTheme="majorHAnsi" w:cstheme="majorHAnsi"/>
          <w:color w:val="1A1A1A"/>
          <w:shd w:val="clear" w:color="auto" w:fill="FFFFFF"/>
        </w:rPr>
        <w:t>preserved</w:t>
      </w:r>
      <w:proofErr w:type="spellEnd"/>
      <w:r w:rsidRPr="00112355">
        <w:rPr>
          <w:rFonts w:asciiTheme="majorHAnsi" w:hAnsiTheme="majorHAnsi" w:cstheme="majorHAnsi"/>
          <w:color w:val="1A1A1A"/>
          <w:shd w:val="clear" w:color="auto" w:fill="FFFFFF"/>
        </w:rPr>
        <w:t xml:space="preserve"> in the constitution” (</w:t>
      </w:r>
      <w:r w:rsidRPr="00112355">
        <w:rPr>
          <w:rFonts w:asciiTheme="majorHAnsi" w:hAnsiTheme="majorHAnsi" w:cstheme="majorHAnsi"/>
          <w:shd w:val="clear" w:color="auto" w:fill="FFFFFF"/>
        </w:rPr>
        <w:t>John Adams</w:t>
      </w:r>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Though</w:t>
      </w:r>
      <w:proofErr w:type="spellEnd"/>
      <w:r w:rsidRPr="00112355">
        <w:rPr>
          <w:rFonts w:asciiTheme="majorHAnsi" w:hAnsiTheme="majorHAnsi" w:cstheme="majorHAnsi"/>
          <w:color w:val="1A1A1A"/>
          <w:shd w:val="clear" w:color="auto" w:fill="FFFFFF"/>
        </w:rPr>
        <w:t xml:space="preserve"> not </w:t>
      </w:r>
      <w:proofErr w:type="spellStart"/>
      <w:r w:rsidRPr="00112355">
        <w:rPr>
          <w:rFonts w:asciiTheme="majorHAnsi" w:hAnsiTheme="majorHAnsi" w:cstheme="majorHAnsi"/>
          <w:color w:val="1A1A1A"/>
          <w:shd w:val="clear" w:color="auto" w:fill="FFFFFF"/>
        </w:rPr>
        <w:t>expressly</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covered</w:t>
      </w:r>
      <w:proofErr w:type="spellEnd"/>
      <w:r w:rsidRPr="00112355">
        <w:rPr>
          <w:rFonts w:asciiTheme="majorHAnsi" w:hAnsiTheme="majorHAnsi" w:cstheme="majorHAnsi"/>
          <w:color w:val="1A1A1A"/>
          <w:shd w:val="clear" w:color="auto" w:fill="FFFFFF"/>
        </w:rPr>
        <w:t xml:space="preserve"> in the </w:t>
      </w:r>
      <w:proofErr w:type="spellStart"/>
      <w:r w:rsidRPr="00112355">
        <w:rPr>
          <w:rFonts w:asciiTheme="majorHAnsi" w:hAnsiTheme="majorHAnsi" w:cstheme="majorHAnsi"/>
          <w:color w:val="1A1A1A"/>
          <w:shd w:val="clear" w:color="auto" w:fill="FFFFFF"/>
        </w:rPr>
        <w:t>text</w:t>
      </w:r>
      <w:proofErr w:type="spellEnd"/>
      <w:r w:rsidRPr="00112355">
        <w:rPr>
          <w:rFonts w:asciiTheme="majorHAnsi" w:hAnsiTheme="majorHAnsi" w:cstheme="majorHAnsi"/>
          <w:color w:val="1A1A1A"/>
          <w:shd w:val="clear" w:color="auto" w:fill="FFFFFF"/>
        </w:rPr>
        <w:t xml:space="preserve"> of the Constitution, </w:t>
      </w:r>
      <w:proofErr w:type="spellStart"/>
      <w:r w:rsidRPr="00112355">
        <w:rPr>
          <w:rFonts w:asciiTheme="majorHAnsi" w:hAnsiTheme="majorHAnsi" w:cstheme="majorHAnsi"/>
          <w:shd w:val="clear" w:color="auto" w:fill="FFFFFF"/>
        </w:rPr>
        <w:t>judicial</w:t>
      </w:r>
      <w:proofErr w:type="spellEnd"/>
      <w:r w:rsidRPr="00112355">
        <w:rPr>
          <w:rFonts w:asciiTheme="majorHAnsi" w:hAnsiTheme="majorHAnsi" w:cstheme="majorHAnsi"/>
          <w:shd w:val="clear" w:color="auto" w:fill="FFFFFF"/>
        </w:rPr>
        <w:t xml:space="preserve"> </w:t>
      </w:r>
      <w:proofErr w:type="spellStart"/>
      <w:r w:rsidRPr="00112355">
        <w:rPr>
          <w:rFonts w:asciiTheme="majorHAnsi" w:hAnsiTheme="majorHAnsi" w:cstheme="majorHAnsi"/>
          <w:shd w:val="clear" w:color="auto" w:fill="FFFFFF"/>
        </w:rPr>
        <w:t>review</w:t>
      </w:r>
      <w:proofErr w:type="spellEnd"/>
      <w:r w:rsidRPr="00112355">
        <w:rPr>
          <w:rFonts w:asciiTheme="majorHAnsi" w:hAnsiTheme="majorHAnsi" w:cstheme="majorHAnsi"/>
          <w:color w:val="1A1A1A"/>
          <w:shd w:val="clear" w:color="auto" w:fill="FFFFFF"/>
        </w:rPr>
        <w:t xml:space="preserve">—the power of the courts to examine the actions of the </w:t>
      </w:r>
      <w:proofErr w:type="spellStart"/>
      <w:r w:rsidRPr="00112355">
        <w:rPr>
          <w:rFonts w:asciiTheme="majorHAnsi" w:hAnsiTheme="majorHAnsi" w:cstheme="majorHAnsi"/>
          <w:color w:val="1A1A1A"/>
          <w:shd w:val="clear" w:color="auto" w:fill="FFFFFF"/>
        </w:rPr>
        <w:t>legislative</w:t>
      </w:r>
      <w:proofErr w:type="spellEnd"/>
      <w:r w:rsidRPr="00112355">
        <w:rPr>
          <w:rFonts w:asciiTheme="majorHAnsi" w:hAnsiTheme="majorHAnsi" w:cstheme="majorHAnsi"/>
          <w:color w:val="1A1A1A"/>
          <w:shd w:val="clear" w:color="auto" w:fill="FFFFFF"/>
        </w:rPr>
        <w:t xml:space="preserve"> and the </w:t>
      </w:r>
      <w:proofErr w:type="spellStart"/>
      <w:r w:rsidRPr="00112355">
        <w:rPr>
          <w:rFonts w:asciiTheme="majorHAnsi" w:hAnsiTheme="majorHAnsi" w:cstheme="majorHAnsi"/>
          <w:color w:val="1A1A1A"/>
          <w:shd w:val="clear" w:color="auto" w:fill="FFFFFF"/>
        </w:rPr>
        <w:t>executive</w:t>
      </w:r>
      <w:proofErr w:type="spellEnd"/>
      <w:r w:rsidRPr="00112355">
        <w:rPr>
          <w:rFonts w:asciiTheme="majorHAnsi" w:hAnsiTheme="majorHAnsi" w:cstheme="majorHAnsi"/>
          <w:color w:val="1A1A1A"/>
          <w:shd w:val="clear" w:color="auto" w:fill="FFFFFF"/>
        </w:rPr>
        <w:t xml:space="preserve"> and administrative </w:t>
      </w:r>
      <w:proofErr w:type="spellStart"/>
      <w:r w:rsidRPr="00112355">
        <w:rPr>
          <w:rFonts w:asciiTheme="majorHAnsi" w:hAnsiTheme="majorHAnsi" w:cstheme="majorHAnsi"/>
          <w:color w:val="1A1A1A"/>
          <w:shd w:val="clear" w:color="auto" w:fill="FFFFFF"/>
        </w:rPr>
        <w:t>arms</w:t>
      </w:r>
      <w:proofErr w:type="spellEnd"/>
      <w:r w:rsidRPr="00112355">
        <w:rPr>
          <w:rFonts w:asciiTheme="majorHAnsi" w:hAnsiTheme="majorHAnsi" w:cstheme="majorHAnsi"/>
          <w:color w:val="1A1A1A"/>
          <w:shd w:val="clear" w:color="auto" w:fill="FFFFFF"/>
        </w:rPr>
        <w:t xml:space="preserve"> of </w:t>
      </w:r>
      <w:proofErr w:type="spellStart"/>
      <w:r w:rsidRPr="00112355">
        <w:rPr>
          <w:rFonts w:asciiTheme="majorHAnsi" w:hAnsiTheme="majorHAnsi" w:cstheme="majorHAnsi"/>
          <w:color w:val="1A1A1A"/>
          <w:shd w:val="clear" w:color="auto" w:fill="FFFFFF"/>
        </w:rPr>
        <w:t>government</w:t>
      </w:r>
      <w:proofErr w:type="spellEnd"/>
      <w:r w:rsidRPr="00112355">
        <w:rPr>
          <w:rFonts w:asciiTheme="majorHAnsi" w:hAnsiTheme="majorHAnsi" w:cstheme="majorHAnsi"/>
          <w:color w:val="1A1A1A"/>
          <w:shd w:val="clear" w:color="auto" w:fill="FFFFFF"/>
        </w:rPr>
        <w:t xml:space="preserve"> to </w:t>
      </w:r>
      <w:proofErr w:type="spellStart"/>
      <w:r w:rsidRPr="00112355">
        <w:rPr>
          <w:rFonts w:asciiTheme="majorHAnsi" w:hAnsiTheme="majorHAnsi" w:cstheme="majorHAnsi"/>
          <w:color w:val="1A1A1A"/>
          <w:shd w:val="clear" w:color="auto" w:fill="FFFFFF"/>
        </w:rPr>
        <w:t>ensure</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that</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they</w:t>
      </w:r>
      <w:proofErr w:type="spellEnd"/>
      <w:r w:rsidRPr="00112355">
        <w:rPr>
          <w:rFonts w:asciiTheme="majorHAnsi" w:hAnsiTheme="majorHAnsi" w:cstheme="majorHAnsi"/>
          <w:color w:val="1A1A1A"/>
          <w:shd w:val="clear" w:color="auto" w:fill="FFFFFF"/>
        </w:rPr>
        <w:t xml:space="preserve"> are </w:t>
      </w:r>
      <w:proofErr w:type="spellStart"/>
      <w:r w:rsidRPr="00112355">
        <w:rPr>
          <w:rFonts w:asciiTheme="majorHAnsi" w:hAnsiTheme="majorHAnsi" w:cstheme="majorHAnsi"/>
          <w:color w:val="1A1A1A"/>
          <w:shd w:val="clear" w:color="auto" w:fill="FFFFFF"/>
        </w:rPr>
        <w:t>constitutional</w:t>
      </w:r>
      <w:proofErr w:type="spellEnd"/>
      <w:r w:rsidRPr="00112355">
        <w:rPr>
          <w:rFonts w:asciiTheme="majorHAnsi" w:hAnsiTheme="majorHAnsi" w:cstheme="majorHAnsi"/>
          <w:color w:val="1A1A1A"/>
          <w:shd w:val="clear" w:color="auto" w:fill="FFFFFF"/>
        </w:rPr>
        <w:t>—</w:t>
      </w:r>
      <w:proofErr w:type="spellStart"/>
      <w:r w:rsidRPr="00112355">
        <w:rPr>
          <w:rFonts w:asciiTheme="majorHAnsi" w:hAnsiTheme="majorHAnsi" w:cstheme="majorHAnsi"/>
          <w:color w:val="1A1A1A"/>
          <w:shd w:val="clear" w:color="auto" w:fill="FFFFFF"/>
        </w:rPr>
        <w:t>became</w:t>
      </w:r>
      <w:proofErr w:type="spellEnd"/>
      <w:r w:rsidRPr="00112355">
        <w:rPr>
          <w:rFonts w:asciiTheme="majorHAnsi" w:hAnsiTheme="majorHAnsi" w:cstheme="majorHAnsi"/>
          <w:color w:val="1A1A1A"/>
          <w:shd w:val="clear" w:color="auto" w:fill="FFFFFF"/>
        </w:rPr>
        <w:t xml:space="preserve"> an important part of </w:t>
      </w:r>
      <w:proofErr w:type="spellStart"/>
      <w:r w:rsidRPr="00112355">
        <w:rPr>
          <w:rFonts w:asciiTheme="majorHAnsi" w:hAnsiTheme="majorHAnsi" w:cstheme="majorHAnsi"/>
          <w:color w:val="1A1A1A"/>
          <w:shd w:val="clear" w:color="auto" w:fill="FFFFFF"/>
        </w:rPr>
        <w:t>government</w:t>
      </w:r>
      <w:proofErr w:type="spellEnd"/>
      <w:r w:rsidRPr="00112355">
        <w:rPr>
          <w:rFonts w:asciiTheme="majorHAnsi" w:hAnsiTheme="majorHAnsi" w:cstheme="majorHAnsi"/>
          <w:color w:val="1A1A1A"/>
          <w:shd w:val="clear" w:color="auto" w:fill="FFFFFF"/>
        </w:rPr>
        <w:t xml:space="preserve"> in the United States. </w:t>
      </w:r>
      <w:proofErr w:type="spellStart"/>
      <w:r w:rsidRPr="00112355">
        <w:rPr>
          <w:rFonts w:asciiTheme="majorHAnsi" w:hAnsiTheme="majorHAnsi" w:cstheme="majorHAnsi"/>
          <w:color w:val="1A1A1A"/>
          <w:shd w:val="clear" w:color="auto" w:fill="FFFFFF"/>
        </w:rPr>
        <w:t>Other</w:t>
      </w:r>
      <w:proofErr w:type="spellEnd"/>
      <w:r w:rsidRPr="00112355">
        <w:rPr>
          <w:rFonts w:asciiTheme="majorHAnsi" w:hAnsiTheme="majorHAnsi" w:cstheme="majorHAnsi"/>
          <w:color w:val="1A1A1A"/>
          <w:shd w:val="clear" w:color="auto" w:fill="FFFFFF"/>
        </w:rPr>
        <w:t xml:space="preserve"> checks and balances </w:t>
      </w:r>
      <w:proofErr w:type="spellStart"/>
      <w:r w:rsidRPr="00112355">
        <w:rPr>
          <w:rFonts w:asciiTheme="majorHAnsi" w:hAnsiTheme="majorHAnsi" w:cstheme="majorHAnsi"/>
          <w:color w:val="1A1A1A"/>
          <w:shd w:val="clear" w:color="auto" w:fill="FFFFFF"/>
        </w:rPr>
        <w:t>include</w:t>
      </w:r>
      <w:proofErr w:type="spellEnd"/>
      <w:r w:rsidRPr="00112355">
        <w:rPr>
          <w:rFonts w:asciiTheme="majorHAnsi" w:hAnsiTheme="majorHAnsi" w:cstheme="majorHAnsi"/>
          <w:color w:val="1A1A1A"/>
          <w:shd w:val="clear" w:color="auto" w:fill="FFFFFF"/>
        </w:rPr>
        <w:t xml:space="preserve"> the </w:t>
      </w:r>
      <w:proofErr w:type="spellStart"/>
      <w:r w:rsidRPr="00112355">
        <w:rPr>
          <w:rFonts w:asciiTheme="majorHAnsi" w:hAnsiTheme="majorHAnsi" w:cstheme="majorHAnsi"/>
          <w:color w:val="1A1A1A"/>
          <w:shd w:val="clear" w:color="auto" w:fill="FFFFFF"/>
        </w:rPr>
        <w:t>presidential</w:t>
      </w:r>
      <w:proofErr w:type="spellEnd"/>
      <w:r w:rsidRPr="00112355">
        <w:rPr>
          <w:rFonts w:asciiTheme="majorHAnsi" w:hAnsiTheme="majorHAnsi" w:cstheme="majorHAnsi"/>
          <w:color w:val="1A1A1A"/>
          <w:shd w:val="clear" w:color="auto" w:fill="FFFFFF"/>
        </w:rPr>
        <w:t> </w:t>
      </w:r>
      <w:r w:rsidRPr="00112355">
        <w:rPr>
          <w:rFonts w:asciiTheme="majorHAnsi" w:hAnsiTheme="majorHAnsi" w:cstheme="majorHAnsi"/>
          <w:shd w:val="clear" w:color="auto" w:fill="FFFFFF"/>
        </w:rPr>
        <w:t>veto</w:t>
      </w:r>
      <w:r w:rsidRPr="00112355">
        <w:rPr>
          <w:rFonts w:asciiTheme="majorHAnsi" w:hAnsiTheme="majorHAnsi" w:cstheme="majorHAnsi"/>
          <w:color w:val="1A1A1A"/>
          <w:shd w:val="clear" w:color="auto" w:fill="FFFFFF"/>
        </w:rPr>
        <w:t xml:space="preserve"> of </w:t>
      </w:r>
      <w:proofErr w:type="spellStart"/>
      <w:r w:rsidRPr="00112355">
        <w:rPr>
          <w:rFonts w:asciiTheme="majorHAnsi" w:hAnsiTheme="majorHAnsi" w:cstheme="majorHAnsi"/>
          <w:color w:val="1A1A1A"/>
          <w:shd w:val="clear" w:color="auto" w:fill="FFFFFF"/>
        </w:rPr>
        <w:t>legislation</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which</w:t>
      </w:r>
      <w:proofErr w:type="spellEnd"/>
      <w:r w:rsidRPr="00112355">
        <w:rPr>
          <w:rFonts w:asciiTheme="majorHAnsi" w:hAnsiTheme="majorHAnsi" w:cstheme="majorHAnsi"/>
          <w:color w:val="1A1A1A"/>
          <w:shd w:val="clear" w:color="auto" w:fill="FFFFFF"/>
        </w:rPr>
        <w:t> </w:t>
      </w:r>
      <w:proofErr w:type="spellStart"/>
      <w:r w:rsidRPr="00112355">
        <w:rPr>
          <w:rFonts w:asciiTheme="majorHAnsi" w:hAnsiTheme="majorHAnsi" w:cstheme="majorHAnsi"/>
          <w:shd w:val="clear" w:color="auto" w:fill="FFFFFF"/>
        </w:rPr>
        <w:t>Congress</w:t>
      </w:r>
      <w:proofErr w:type="spellEnd"/>
      <w:r w:rsidRPr="00112355">
        <w:rPr>
          <w:rFonts w:asciiTheme="majorHAnsi" w:hAnsiTheme="majorHAnsi" w:cstheme="majorHAnsi"/>
          <w:color w:val="1A1A1A"/>
          <w:shd w:val="clear" w:color="auto" w:fill="FFFFFF"/>
        </w:rPr>
        <w:t> </w:t>
      </w:r>
      <w:proofErr w:type="spellStart"/>
      <w:r w:rsidRPr="00112355">
        <w:rPr>
          <w:rFonts w:asciiTheme="majorHAnsi" w:hAnsiTheme="majorHAnsi" w:cstheme="majorHAnsi"/>
          <w:color w:val="1A1A1A"/>
          <w:shd w:val="clear" w:color="auto" w:fill="FFFFFF"/>
        </w:rPr>
        <w:t>may</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override</w:t>
      </w:r>
      <w:proofErr w:type="spellEnd"/>
      <w:r w:rsidRPr="00112355">
        <w:rPr>
          <w:rFonts w:asciiTheme="majorHAnsi" w:hAnsiTheme="majorHAnsi" w:cstheme="majorHAnsi"/>
          <w:color w:val="1A1A1A"/>
          <w:shd w:val="clear" w:color="auto" w:fill="FFFFFF"/>
        </w:rPr>
        <w:t xml:space="preserve"> by a </w:t>
      </w:r>
      <w:proofErr w:type="spellStart"/>
      <w:r w:rsidRPr="00112355">
        <w:rPr>
          <w:rFonts w:asciiTheme="majorHAnsi" w:hAnsiTheme="majorHAnsi" w:cstheme="majorHAnsi"/>
          <w:color w:val="1A1A1A"/>
          <w:shd w:val="clear" w:color="auto" w:fill="FFFFFF"/>
        </w:rPr>
        <w:t>two-thirds</w:t>
      </w:r>
      <w:proofErr w:type="spellEnd"/>
      <w:r w:rsidRPr="00112355">
        <w:rPr>
          <w:rFonts w:asciiTheme="majorHAnsi" w:hAnsiTheme="majorHAnsi" w:cstheme="majorHAnsi"/>
          <w:color w:val="1A1A1A"/>
          <w:shd w:val="clear" w:color="auto" w:fill="FFFFFF"/>
        </w:rPr>
        <w:t xml:space="preserve"> vote) and </w:t>
      </w:r>
      <w:proofErr w:type="spellStart"/>
      <w:r w:rsidRPr="00112355">
        <w:rPr>
          <w:rFonts w:asciiTheme="majorHAnsi" w:hAnsiTheme="majorHAnsi" w:cstheme="majorHAnsi"/>
          <w:color w:val="1A1A1A"/>
          <w:shd w:val="clear" w:color="auto" w:fill="FFFFFF"/>
        </w:rPr>
        <w:t>executive</w:t>
      </w:r>
      <w:proofErr w:type="spellEnd"/>
      <w:r w:rsidRPr="00112355">
        <w:rPr>
          <w:rFonts w:asciiTheme="majorHAnsi" w:hAnsiTheme="majorHAnsi" w:cstheme="majorHAnsi"/>
          <w:color w:val="1A1A1A"/>
          <w:shd w:val="clear" w:color="auto" w:fill="FFFFFF"/>
        </w:rPr>
        <w:t xml:space="preserve"> and </w:t>
      </w:r>
      <w:proofErr w:type="spellStart"/>
      <w:r w:rsidRPr="00112355">
        <w:rPr>
          <w:rFonts w:asciiTheme="majorHAnsi" w:hAnsiTheme="majorHAnsi" w:cstheme="majorHAnsi"/>
          <w:color w:val="1A1A1A"/>
          <w:shd w:val="clear" w:color="auto" w:fill="FFFFFF"/>
        </w:rPr>
        <w:t>judicial</w:t>
      </w:r>
      <w:proofErr w:type="spellEnd"/>
      <w:r w:rsidRPr="00112355">
        <w:rPr>
          <w:rFonts w:asciiTheme="majorHAnsi" w:hAnsiTheme="majorHAnsi" w:cstheme="majorHAnsi"/>
          <w:color w:val="1A1A1A"/>
          <w:shd w:val="clear" w:color="auto" w:fill="FFFFFF"/>
        </w:rPr>
        <w:t> </w:t>
      </w:r>
      <w:r w:rsidRPr="00112355">
        <w:rPr>
          <w:rFonts w:asciiTheme="majorHAnsi" w:hAnsiTheme="majorHAnsi" w:cstheme="majorHAnsi"/>
          <w:shd w:val="clear" w:color="auto" w:fill="FFFFFF"/>
        </w:rPr>
        <w:t>impeachment</w:t>
      </w:r>
      <w:r w:rsidRPr="00112355">
        <w:rPr>
          <w:rFonts w:asciiTheme="majorHAnsi" w:hAnsiTheme="majorHAnsi" w:cstheme="majorHAnsi"/>
          <w:color w:val="1A1A1A"/>
          <w:shd w:val="clear" w:color="auto" w:fill="FFFFFF"/>
        </w:rPr>
        <w:t xml:space="preserve"> by </w:t>
      </w:r>
      <w:proofErr w:type="spellStart"/>
      <w:r w:rsidRPr="00112355">
        <w:rPr>
          <w:rFonts w:asciiTheme="majorHAnsi" w:hAnsiTheme="majorHAnsi" w:cstheme="majorHAnsi"/>
          <w:color w:val="1A1A1A"/>
          <w:shd w:val="clear" w:color="auto" w:fill="FFFFFF"/>
        </w:rPr>
        <w:t>Congress</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Only</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Congress</w:t>
      </w:r>
      <w:proofErr w:type="spellEnd"/>
      <w:r w:rsidRPr="00112355">
        <w:rPr>
          <w:rFonts w:asciiTheme="majorHAnsi" w:hAnsiTheme="majorHAnsi" w:cstheme="majorHAnsi"/>
          <w:color w:val="1A1A1A"/>
          <w:shd w:val="clear" w:color="auto" w:fill="FFFFFF"/>
        </w:rPr>
        <w:t xml:space="preserve"> can </w:t>
      </w:r>
      <w:proofErr w:type="spellStart"/>
      <w:r w:rsidRPr="00112355">
        <w:rPr>
          <w:rFonts w:asciiTheme="majorHAnsi" w:hAnsiTheme="majorHAnsi" w:cstheme="majorHAnsi"/>
          <w:color w:val="1A1A1A"/>
          <w:shd w:val="clear" w:color="auto" w:fill="FFFFFF"/>
        </w:rPr>
        <w:t>appropriate</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funds</w:t>
      </w:r>
      <w:proofErr w:type="spellEnd"/>
      <w:r w:rsidRPr="00112355">
        <w:rPr>
          <w:rFonts w:asciiTheme="majorHAnsi" w:hAnsiTheme="majorHAnsi" w:cstheme="majorHAnsi"/>
          <w:color w:val="1A1A1A"/>
          <w:shd w:val="clear" w:color="auto" w:fill="FFFFFF"/>
        </w:rPr>
        <w:t xml:space="preserve">, and </w:t>
      </w:r>
      <w:proofErr w:type="spellStart"/>
      <w:r w:rsidRPr="00112355">
        <w:rPr>
          <w:rFonts w:asciiTheme="majorHAnsi" w:hAnsiTheme="majorHAnsi" w:cstheme="majorHAnsi"/>
          <w:color w:val="1A1A1A"/>
          <w:shd w:val="clear" w:color="auto" w:fill="FFFFFF"/>
        </w:rPr>
        <w:t>each</w:t>
      </w:r>
      <w:proofErr w:type="spellEnd"/>
      <w:r w:rsidRPr="00112355">
        <w:rPr>
          <w:rFonts w:asciiTheme="majorHAnsi" w:hAnsiTheme="majorHAnsi" w:cstheme="majorHAnsi"/>
          <w:color w:val="1A1A1A"/>
          <w:shd w:val="clear" w:color="auto" w:fill="FFFFFF"/>
        </w:rPr>
        <w:t xml:space="preserve"> house serves as a check on possible abuses of power or </w:t>
      </w:r>
      <w:proofErr w:type="spellStart"/>
      <w:r w:rsidRPr="00112355">
        <w:rPr>
          <w:rFonts w:asciiTheme="majorHAnsi" w:hAnsiTheme="majorHAnsi" w:cstheme="majorHAnsi"/>
          <w:color w:val="1A1A1A"/>
          <w:shd w:val="clear" w:color="auto" w:fill="FFFFFF"/>
        </w:rPr>
        <w:t>unwise</w:t>
      </w:r>
      <w:proofErr w:type="spellEnd"/>
      <w:r w:rsidRPr="00112355">
        <w:rPr>
          <w:rFonts w:asciiTheme="majorHAnsi" w:hAnsiTheme="majorHAnsi" w:cstheme="majorHAnsi"/>
          <w:color w:val="1A1A1A"/>
          <w:shd w:val="clear" w:color="auto" w:fill="FFFFFF"/>
        </w:rPr>
        <w:t xml:space="preserve"> action by the </w:t>
      </w:r>
      <w:proofErr w:type="spellStart"/>
      <w:r w:rsidRPr="00112355">
        <w:rPr>
          <w:rFonts w:asciiTheme="majorHAnsi" w:hAnsiTheme="majorHAnsi" w:cstheme="majorHAnsi"/>
          <w:color w:val="1A1A1A"/>
          <w:shd w:val="clear" w:color="auto" w:fill="FFFFFF"/>
        </w:rPr>
        <w:t>other</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Congress</w:t>
      </w:r>
      <w:proofErr w:type="spellEnd"/>
      <w:r w:rsidRPr="00112355">
        <w:rPr>
          <w:rFonts w:asciiTheme="majorHAnsi" w:hAnsiTheme="majorHAnsi" w:cstheme="majorHAnsi"/>
          <w:color w:val="1A1A1A"/>
          <w:shd w:val="clear" w:color="auto" w:fill="FFFFFF"/>
        </w:rPr>
        <w:t xml:space="preserve">, by </w:t>
      </w:r>
      <w:proofErr w:type="spellStart"/>
      <w:r w:rsidRPr="00112355">
        <w:rPr>
          <w:rFonts w:asciiTheme="majorHAnsi" w:hAnsiTheme="majorHAnsi" w:cstheme="majorHAnsi"/>
          <w:color w:val="1A1A1A"/>
          <w:shd w:val="clear" w:color="auto" w:fill="FFFFFF"/>
        </w:rPr>
        <w:t>initiating</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constitutional</w:t>
      </w:r>
      <w:proofErr w:type="spellEnd"/>
      <w:r w:rsidRPr="00112355">
        <w:rPr>
          <w:rFonts w:asciiTheme="majorHAnsi" w:hAnsiTheme="majorHAnsi" w:cstheme="majorHAnsi"/>
          <w:color w:val="1A1A1A"/>
          <w:shd w:val="clear" w:color="auto" w:fill="FFFFFF"/>
        </w:rPr>
        <w:t> </w:t>
      </w:r>
      <w:proofErr w:type="spellStart"/>
      <w:r w:rsidRPr="00112355">
        <w:rPr>
          <w:rFonts w:asciiTheme="majorHAnsi" w:hAnsiTheme="majorHAnsi" w:cstheme="majorHAnsi"/>
          <w:shd w:val="clear" w:color="auto" w:fill="FFFFFF"/>
        </w:rPr>
        <w:t>amendments</w:t>
      </w:r>
      <w:proofErr w:type="spellEnd"/>
      <w:r w:rsidRPr="00112355">
        <w:rPr>
          <w:rFonts w:asciiTheme="majorHAnsi" w:hAnsiTheme="majorHAnsi" w:cstheme="majorHAnsi"/>
          <w:color w:val="1A1A1A"/>
          <w:shd w:val="clear" w:color="auto" w:fill="FFFFFF"/>
        </w:rPr>
        <w:t xml:space="preserve">, can in practice reverse </w:t>
      </w:r>
      <w:proofErr w:type="spellStart"/>
      <w:r w:rsidRPr="00112355">
        <w:rPr>
          <w:rFonts w:asciiTheme="majorHAnsi" w:hAnsiTheme="majorHAnsi" w:cstheme="majorHAnsi"/>
          <w:color w:val="1A1A1A"/>
          <w:shd w:val="clear" w:color="auto" w:fill="FFFFFF"/>
        </w:rPr>
        <w:t>decisions</w:t>
      </w:r>
      <w:proofErr w:type="spellEnd"/>
      <w:r w:rsidRPr="00112355">
        <w:rPr>
          <w:rFonts w:asciiTheme="majorHAnsi" w:hAnsiTheme="majorHAnsi" w:cstheme="majorHAnsi"/>
          <w:color w:val="1A1A1A"/>
          <w:shd w:val="clear" w:color="auto" w:fill="FFFFFF"/>
        </w:rPr>
        <w:t xml:space="preserve"> of the </w:t>
      </w:r>
      <w:r w:rsidRPr="00112355">
        <w:rPr>
          <w:rFonts w:asciiTheme="majorHAnsi" w:hAnsiTheme="majorHAnsi" w:cstheme="majorHAnsi"/>
          <w:shd w:val="clear" w:color="auto" w:fill="FFFFFF"/>
        </w:rPr>
        <w:t>Supreme Court</w:t>
      </w:r>
      <w:r w:rsidRPr="00112355">
        <w:rPr>
          <w:rFonts w:asciiTheme="majorHAnsi" w:hAnsiTheme="majorHAnsi" w:cstheme="majorHAnsi"/>
          <w:color w:val="1A1A1A"/>
          <w:shd w:val="clear" w:color="auto" w:fill="FFFFFF"/>
        </w:rPr>
        <w:t xml:space="preserve">. The </w:t>
      </w:r>
      <w:proofErr w:type="spellStart"/>
      <w:r w:rsidRPr="00112355">
        <w:rPr>
          <w:rFonts w:asciiTheme="majorHAnsi" w:hAnsiTheme="majorHAnsi" w:cstheme="majorHAnsi"/>
          <w:color w:val="1A1A1A"/>
          <w:shd w:val="clear" w:color="auto" w:fill="FFFFFF"/>
        </w:rPr>
        <w:t>president</w:t>
      </w:r>
      <w:proofErr w:type="spellEnd"/>
      <w:r w:rsidRPr="00112355">
        <w:rPr>
          <w:rFonts w:asciiTheme="majorHAnsi" w:hAnsiTheme="majorHAnsi" w:cstheme="majorHAnsi"/>
          <w:color w:val="1A1A1A"/>
          <w:shd w:val="clear" w:color="auto" w:fill="FFFFFF"/>
        </w:rPr>
        <w:t xml:space="preserve"> appoints the </w:t>
      </w:r>
      <w:proofErr w:type="spellStart"/>
      <w:r w:rsidRPr="00112355">
        <w:rPr>
          <w:rFonts w:asciiTheme="majorHAnsi" w:hAnsiTheme="majorHAnsi" w:cstheme="majorHAnsi"/>
          <w:color w:val="1A1A1A"/>
          <w:shd w:val="clear" w:color="auto" w:fill="FFFFFF"/>
        </w:rPr>
        <w:t>members</w:t>
      </w:r>
      <w:proofErr w:type="spellEnd"/>
      <w:r w:rsidRPr="00112355">
        <w:rPr>
          <w:rFonts w:asciiTheme="majorHAnsi" w:hAnsiTheme="majorHAnsi" w:cstheme="majorHAnsi"/>
          <w:color w:val="1A1A1A"/>
          <w:shd w:val="clear" w:color="auto" w:fill="FFFFFF"/>
        </w:rPr>
        <w:t xml:space="preserve"> of the Supreme Court but </w:t>
      </w:r>
      <w:proofErr w:type="spellStart"/>
      <w:r w:rsidRPr="00112355">
        <w:rPr>
          <w:rFonts w:asciiTheme="majorHAnsi" w:hAnsiTheme="majorHAnsi" w:cstheme="majorHAnsi"/>
          <w:color w:val="1A1A1A"/>
          <w:shd w:val="clear" w:color="auto" w:fill="FFFFFF"/>
        </w:rPr>
        <w:t>only</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with</w:t>
      </w:r>
      <w:proofErr w:type="spellEnd"/>
      <w:r w:rsidRPr="00112355">
        <w:rPr>
          <w:rFonts w:asciiTheme="majorHAnsi" w:hAnsiTheme="majorHAnsi" w:cstheme="majorHAnsi"/>
          <w:color w:val="1A1A1A"/>
          <w:shd w:val="clear" w:color="auto" w:fill="FFFFFF"/>
        </w:rPr>
        <w:t xml:space="preserve"> the </w:t>
      </w:r>
      <w:r w:rsidRPr="00112355">
        <w:rPr>
          <w:rFonts w:asciiTheme="majorHAnsi" w:hAnsiTheme="majorHAnsi" w:cstheme="majorHAnsi"/>
          <w:shd w:val="clear" w:color="auto" w:fill="FFFFFF"/>
        </w:rPr>
        <w:t>consent</w:t>
      </w:r>
      <w:r w:rsidRPr="00112355">
        <w:rPr>
          <w:rFonts w:asciiTheme="majorHAnsi" w:hAnsiTheme="majorHAnsi" w:cstheme="majorHAnsi"/>
          <w:color w:val="1A1A1A"/>
          <w:shd w:val="clear" w:color="auto" w:fill="FFFFFF"/>
        </w:rPr>
        <w:t> of the </w:t>
      </w:r>
      <w:proofErr w:type="spellStart"/>
      <w:r w:rsidRPr="00112355">
        <w:rPr>
          <w:rFonts w:asciiTheme="majorHAnsi" w:hAnsiTheme="majorHAnsi" w:cstheme="majorHAnsi"/>
          <w:shd w:val="clear" w:color="auto" w:fill="FFFFFF"/>
        </w:rPr>
        <w:t>Senate</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which</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also</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approves</w:t>
      </w:r>
      <w:proofErr w:type="spellEnd"/>
      <w:r w:rsidRPr="00112355">
        <w:rPr>
          <w:rFonts w:asciiTheme="majorHAnsi" w:hAnsiTheme="majorHAnsi" w:cstheme="majorHAnsi"/>
          <w:color w:val="1A1A1A"/>
          <w:shd w:val="clear" w:color="auto" w:fill="FFFFFF"/>
        </w:rPr>
        <w:t xml:space="preserve"> certain </w:t>
      </w:r>
      <w:proofErr w:type="spellStart"/>
      <w:r w:rsidRPr="00112355">
        <w:rPr>
          <w:rFonts w:asciiTheme="majorHAnsi" w:hAnsiTheme="majorHAnsi" w:cstheme="majorHAnsi"/>
          <w:color w:val="1A1A1A"/>
          <w:shd w:val="clear" w:color="auto" w:fill="FFFFFF"/>
        </w:rPr>
        <w:t>other</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executive</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appointments</w:t>
      </w:r>
      <w:proofErr w:type="spellEnd"/>
      <w:r w:rsidRPr="00112355">
        <w:rPr>
          <w:rFonts w:asciiTheme="majorHAnsi" w:hAnsiTheme="majorHAnsi" w:cstheme="majorHAnsi"/>
          <w:color w:val="1A1A1A"/>
          <w:shd w:val="clear" w:color="auto" w:fill="FFFFFF"/>
        </w:rPr>
        <w:t xml:space="preserve">. The </w:t>
      </w:r>
      <w:proofErr w:type="spellStart"/>
      <w:r w:rsidRPr="00112355">
        <w:rPr>
          <w:rFonts w:asciiTheme="majorHAnsi" w:hAnsiTheme="majorHAnsi" w:cstheme="majorHAnsi"/>
          <w:color w:val="1A1A1A"/>
          <w:shd w:val="clear" w:color="auto" w:fill="FFFFFF"/>
        </w:rPr>
        <w:t>Senate</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also</w:t>
      </w:r>
      <w:proofErr w:type="spellEnd"/>
      <w:r w:rsidRPr="00112355">
        <w:rPr>
          <w:rFonts w:asciiTheme="majorHAnsi" w:hAnsiTheme="majorHAnsi" w:cstheme="majorHAnsi"/>
          <w:color w:val="1A1A1A"/>
          <w:shd w:val="clear" w:color="auto" w:fill="FFFFFF"/>
        </w:rPr>
        <w:t xml:space="preserve"> must </w:t>
      </w:r>
      <w:proofErr w:type="spellStart"/>
      <w:r w:rsidRPr="00112355">
        <w:rPr>
          <w:rFonts w:asciiTheme="majorHAnsi" w:hAnsiTheme="majorHAnsi" w:cstheme="majorHAnsi"/>
          <w:color w:val="1A1A1A"/>
          <w:shd w:val="clear" w:color="auto" w:fill="FFFFFF"/>
        </w:rPr>
        <w:t>approve</w:t>
      </w:r>
      <w:proofErr w:type="spellEnd"/>
      <w:r w:rsidRPr="00112355">
        <w:rPr>
          <w:rFonts w:asciiTheme="majorHAnsi" w:hAnsiTheme="majorHAnsi" w:cstheme="majorHAnsi"/>
          <w:color w:val="1A1A1A"/>
          <w:shd w:val="clear" w:color="auto" w:fill="FFFFFF"/>
        </w:rPr>
        <w:t xml:space="preserve"> </w:t>
      </w:r>
      <w:proofErr w:type="spellStart"/>
      <w:r w:rsidRPr="00112355">
        <w:rPr>
          <w:rFonts w:asciiTheme="majorHAnsi" w:hAnsiTheme="majorHAnsi" w:cstheme="majorHAnsi"/>
          <w:color w:val="1A1A1A"/>
          <w:shd w:val="clear" w:color="auto" w:fill="FFFFFF"/>
        </w:rPr>
        <w:t>treaties</w:t>
      </w:r>
      <w:proofErr w:type="spellEnd"/>
      <w:r w:rsidRPr="00112355">
        <w:rPr>
          <w:rFonts w:asciiTheme="majorHAnsi" w:hAnsiTheme="majorHAnsi" w:cstheme="majorHAnsi"/>
          <w:color w:val="1A1A1A"/>
          <w:shd w:val="clear" w:color="auto" w:fill="FFFFFF"/>
        </w:rPr>
        <w:t>.</w:t>
      </w:r>
    </w:p>
    <w:p w14:paraId="3DBE6516" w14:textId="6E833A48" w:rsidR="00112355" w:rsidRDefault="00112355" w:rsidP="00112355">
      <w:pPr>
        <w:jc w:val="right"/>
        <w:rPr>
          <w:rFonts w:asciiTheme="majorHAnsi" w:hAnsiTheme="majorHAnsi" w:cstheme="majorHAnsi"/>
        </w:rPr>
      </w:pPr>
      <w:r w:rsidRPr="00112355">
        <w:rPr>
          <w:rFonts w:asciiTheme="majorHAnsi" w:hAnsiTheme="majorHAnsi" w:cstheme="majorHAnsi"/>
        </w:rPr>
        <w:t xml:space="preserve">Checks and balances | </w:t>
      </w:r>
      <w:proofErr w:type="spellStart"/>
      <w:r w:rsidRPr="00112355">
        <w:rPr>
          <w:rFonts w:asciiTheme="majorHAnsi" w:hAnsiTheme="majorHAnsi" w:cstheme="majorHAnsi"/>
        </w:rPr>
        <w:t>Definition</w:t>
      </w:r>
      <w:proofErr w:type="spellEnd"/>
      <w:r w:rsidRPr="00112355">
        <w:rPr>
          <w:rFonts w:asciiTheme="majorHAnsi" w:hAnsiTheme="majorHAnsi" w:cstheme="majorHAnsi"/>
        </w:rPr>
        <w:t xml:space="preserve">, </w:t>
      </w:r>
      <w:proofErr w:type="spellStart"/>
      <w:r w:rsidRPr="00112355">
        <w:rPr>
          <w:rFonts w:asciiTheme="majorHAnsi" w:hAnsiTheme="majorHAnsi" w:cstheme="majorHAnsi"/>
        </w:rPr>
        <w:t>History</w:t>
      </w:r>
      <w:proofErr w:type="spellEnd"/>
      <w:r w:rsidRPr="00112355">
        <w:rPr>
          <w:rFonts w:asciiTheme="majorHAnsi" w:hAnsiTheme="majorHAnsi" w:cstheme="majorHAnsi"/>
        </w:rPr>
        <w:t xml:space="preserve">, &amp; </w:t>
      </w:r>
      <w:proofErr w:type="spellStart"/>
      <w:r w:rsidRPr="00112355">
        <w:rPr>
          <w:rFonts w:asciiTheme="majorHAnsi" w:hAnsiTheme="majorHAnsi" w:cstheme="majorHAnsi"/>
        </w:rPr>
        <w:t>Facts</w:t>
      </w:r>
      <w:proofErr w:type="spellEnd"/>
      <w:r w:rsidRPr="00112355">
        <w:rPr>
          <w:rFonts w:asciiTheme="majorHAnsi" w:hAnsiTheme="majorHAnsi" w:cstheme="majorHAnsi"/>
        </w:rPr>
        <w:t xml:space="preserve"> | Britannica</w:t>
      </w:r>
    </w:p>
    <w:p w14:paraId="187674C9" w14:textId="4D87CC79" w:rsidR="00112355" w:rsidRPr="00112355" w:rsidRDefault="00112355" w:rsidP="00112355">
      <w:pPr>
        <w:rPr>
          <w:rFonts w:asciiTheme="majorHAnsi" w:hAnsiTheme="majorHAnsi" w:cstheme="majorHAnsi"/>
          <w:b/>
          <w:bCs/>
          <w:u w:val="single"/>
          <w:lang w:val="en-GB"/>
        </w:rPr>
      </w:pPr>
      <w:r w:rsidRPr="00112355">
        <w:rPr>
          <w:rFonts w:asciiTheme="majorHAnsi" w:hAnsiTheme="majorHAnsi" w:cstheme="majorHAnsi"/>
          <w:b/>
          <w:bCs/>
          <w:u w:val="single"/>
          <w:lang w:val="en-GB"/>
        </w:rPr>
        <w:lastRenderedPageBreak/>
        <w:t xml:space="preserve">2. The Articles of Confederation vs the Constitution </w:t>
      </w:r>
    </w:p>
    <w:p w14:paraId="0048A01B" w14:textId="77777777" w:rsidR="00195AD5" w:rsidRDefault="00195AD5" w:rsidP="00904095">
      <w:pPr>
        <w:jc w:val="right"/>
        <w:rPr>
          <w:rFonts w:asciiTheme="majorHAnsi" w:hAnsiTheme="majorHAnsi" w:cstheme="majorHAnsi"/>
          <w:sz w:val="18"/>
          <w:szCs w:val="18"/>
          <w:lang w:val="en-GB"/>
        </w:rPr>
      </w:pPr>
      <w:r w:rsidRPr="00195AD5">
        <w:rPr>
          <w:rFonts w:asciiTheme="majorHAnsi" w:hAnsiTheme="majorHAnsi" w:cstheme="majorHAnsi"/>
          <w:noProof/>
          <w:sz w:val="18"/>
          <w:szCs w:val="18"/>
          <w:lang w:val="en-GB"/>
        </w:rPr>
        <w:drawing>
          <wp:inline distT="0" distB="0" distL="0" distR="0" wp14:anchorId="2DEEBB79" wp14:editId="3A9ACEEC">
            <wp:extent cx="5760720" cy="36283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628390"/>
                    </a:xfrm>
                    <a:prstGeom prst="rect">
                      <a:avLst/>
                    </a:prstGeom>
                  </pic:spPr>
                </pic:pic>
              </a:graphicData>
            </a:graphic>
          </wp:inline>
        </w:drawing>
      </w:r>
    </w:p>
    <w:p w14:paraId="7D32C98D" w14:textId="77777777" w:rsidR="00195AD5" w:rsidRPr="00195AD5" w:rsidRDefault="00195AD5" w:rsidP="00195AD5">
      <w:pPr>
        <w:spacing w:after="0"/>
        <w:rPr>
          <w:rFonts w:asciiTheme="majorHAnsi" w:hAnsiTheme="majorHAnsi" w:cstheme="majorHAnsi"/>
          <w:lang w:val="en-GB"/>
        </w:rPr>
      </w:pPr>
      <w:r w:rsidRPr="00195AD5">
        <w:rPr>
          <w:rFonts w:asciiTheme="majorHAnsi" w:hAnsiTheme="majorHAnsi" w:cstheme="majorHAnsi"/>
          <w:bCs/>
          <w:lang w:val="en-GB"/>
        </w:rPr>
        <w:t xml:space="preserve">a) How different are these two visions of what national government should </w:t>
      </w:r>
      <w:proofErr w:type="gramStart"/>
      <w:r w:rsidRPr="00195AD5">
        <w:rPr>
          <w:rFonts w:asciiTheme="majorHAnsi" w:hAnsiTheme="majorHAnsi" w:cstheme="majorHAnsi"/>
          <w:bCs/>
          <w:lang w:val="en-GB"/>
        </w:rPr>
        <w:t>be</w:t>
      </w:r>
      <w:r w:rsidR="005F5E3E">
        <w:rPr>
          <w:rFonts w:asciiTheme="majorHAnsi" w:hAnsiTheme="majorHAnsi" w:cstheme="majorHAnsi"/>
          <w:bCs/>
          <w:lang w:val="en-GB"/>
        </w:rPr>
        <w:t xml:space="preserve"> </w:t>
      </w:r>
      <w:r w:rsidRPr="00195AD5">
        <w:rPr>
          <w:rFonts w:asciiTheme="majorHAnsi" w:hAnsiTheme="majorHAnsi" w:cstheme="majorHAnsi"/>
          <w:lang w:val="en-GB"/>
        </w:rPr>
        <w:t>?</w:t>
      </w:r>
      <w:proofErr w:type="gramEnd"/>
      <w:r w:rsidRPr="00195AD5">
        <w:rPr>
          <w:rFonts w:asciiTheme="majorHAnsi" w:hAnsiTheme="majorHAnsi" w:cstheme="majorHAnsi"/>
          <w:lang w:val="en-GB"/>
        </w:rPr>
        <w:t xml:space="preserve"> </w:t>
      </w:r>
    </w:p>
    <w:p w14:paraId="206B2AB3" w14:textId="77777777" w:rsidR="00195AD5" w:rsidRPr="00195AD5" w:rsidRDefault="003B6983" w:rsidP="00195AD5">
      <w:pPr>
        <w:spacing w:after="0"/>
        <w:rPr>
          <w:rFonts w:asciiTheme="majorHAnsi" w:hAnsiTheme="majorHAnsi"/>
          <w:bCs/>
          <w:lang w:val="en-GB"/>
        </w:rPr>
      </w:pPr>
      <w:r>
        <w:rPr>
          <w:rFonts w:asciiTheme="majorHAnsi" w:hAnsiTheme="majorHAnsi"/>
          <w:bCs/>
          <w:lang w:val="en-GB"/>
        </w:rPr>
        <w:t>b</w:t>
      </w:r>
      <w:r w:rsidR="00195AD5" w:rsidRPr="00195AD5">
        <w:rPr>
          <w:rFonts w:asciiTheme="majorHAnsi" w:hAnsiTheme="majorHAnsi"/>
          <w:bCs/>
          <w:lang w:val="en-GB"/>
        </w:rPr>
        <w:t xml:space="preserve">) Which is in favour of a weak form of </w:t>
      </w:r>
      <w:proofErr w:type="gramStart"/>
      <w:r w:rsidR="00195AD5" w:rsidRPr="00195AD5">
        <w:rPr>
          <w:rFonts w:asciiTheme="majorHAnsi" w:hAnsiTheme="majorHAnsi"/>
          <w:bCs/>
          <w:lang w:val="en-GB"/>
        </w:rPr>
        <w:t>government</w:t>
      </w:r>
      <w:r w:rsidR="005F5E3E">
        <w:rPr>
          <w:rFonts w:asciiTheme="majorHAnsi" w:hAnsiTheme="majorHAnsi"/>
          <w:bCs/>
          <w:lang w:val="en-GB"/>
        </w:rPr>
        <w:t xml:space="preserve"> </w:t>
      </w:r>
      <w:r w:rsidR="00195AD5" w:rsidRPr="00195AD5">
        <w:rPr>
          <w:rFonts w:asciiTheme="majorHAnsi" w:hAnsiTheme="majorHAnsi"/>
          <w:bCs/>
          <w:lang w:val="en-GB"/>
        </w:rPr>
        <w:t>?</w:t>
      </w:r>
      <w:proofErr w:type="gramEnd"/>
    </w:p>
    <w:p w14:paraId="4A51DC49" w14:textId="77777777" w:rsidR="00195AD5" w:rsidRPr="00195AD5" w:rsidRDefault="003B6983" w:rsidP="00195AD5">
      <w:pPr>
        <w:spacing w:after="0"/>
        <w:rPr>
          <w:rFonts w:asciiTheme="majorHAnsi" w:hAnsiTheme="majorHAnsi"/>
          <w:bCs/>
          <w:lang w:val="en-GB"/>
        </w:rPr>
      </w:pPr>
      <w:r>
        <w:rPr>
          <w:rFonts w:asciiTheme="majorHAnsi" w:hAnsiTheme="majorHAnsi"/>
          <w:bCs/>
          <w:lang w:val="en-GB"/>
        </w:rPr>
        <w:t>c</w:t>
      </w:r>
      <w:r w:rsidR="00195AD5" w:rsidRPr="00195AD5">
        <w:rPr>
          <w:rFonts w:asciiTheme="majorHAnsi" w:hAnsiTheme="majorHAnsi"/>
          <w:bCs/>
          <w:lang w:val="en-GB"/>
        </w:rPr>
        <w:t xml:space="preserve">) What is different concerning the role of the US </w:t>
      </w:r>
      <w:proofErr w:type="gramStart"/>
      <w:r w:rsidR="00195AD5" w:rsidRPr="00195AD5">
        <w:rPr>
          <w:rFonts w:asciiTheme="majorHAnsi" w:hAnsiTheme="majorHAnsi"/>
          <w:bCs/>
          <w:lang w:val="en-GB"/>
        </w:rPr>
        <w:t>President</w:t>
      </w:r>
      <w:r w:rsidR="005F5E3E">
        <w:rPr>
          <w:rFonts w:asciiTheme="majorHAnsi" w:hAnsiTheme="majorHAnsi"/>
          <w:bCs/>
          <w:lang w:val="en-GB"/>
        </w:rPr>
        <w:t xml:space="preserve"> </w:t>
      </w:r>
      <w:r w:rsidR="00195AD5" w:rsidRPr="00195AD5">
        <w:rPr>
          <w:rFonts w:asciiTheme="majorHAnsi" w:hAnsiTheme="majorHAnsi"/>
          <w:bCs/>
          <w:lang w:val="en-GB"/>
        </w:rPr>
        <w:t>?</w:t>
      </w:r>
      <w:proofErr w:type="gramEnd"/>
    </w:p>
    <w:p w14:paraId="417CAC65" w14:textId="77777777" w:rsidR="00195AD5" w:rsidRPr="005F5E3E" w:rsidRDefault="003B6983" w:rsidP="00195AD5">
      <w:pPr>
        <w:spacing w:after="0"/>
        <w:rPr>
          <w:rFonts w:asciiTheme="majorHAnsi" w:hAnsiTheme="majorHAnsi"/>
          <w:bCs/>
          <w:lang w:val="en-GB"/>
        </w:rPr>
      </w:pPr>
      <w:r>
        <w:rPr>
          <w:rFonts w:asciiTheme="majorHAnsi" w:hAnsiTheme="majorHAnsi"/>
          <w:bCs/>
          <w:lang w:val="en-GB"/>
        </w:rPr>
        <w:t>d</w:t>
      </w:r>
      <w:r w:rsidR="00195AD5" w:rsidRPr="00195AD5">
        <w:rPr>
          <w:rFonts w:asciiTheme="majorHAnsi" w:hAnsiTheme="majorHAnsi"/>
          <w:bCs/>
          <w:lang w:val="en-GB"/>
        </w:rPr>
        <w:t xml:space="preserve">) What is different about Congress in each </w:t>
      </w:r>
      <w:proofErr w:type="gramStart"/>
      <w:r w:rsidR="00195AD5" w:rsidRPr="00195AD5">
        <w:rPr>
          <w:rFonts w:asciiTheme="majorHAnsi" w:hAnsiTheme="majorHAnsi"/>
          <w:bCs/>
          <w:lang w:val="en-GB"/>
        </w:rPr>
        <w:t>system</w:t>
      </w:r>
      <w:r w:rsidR="005F5E3E">
        <w:rPr>
          <w:rFonts w:asciiTheme="majorHAnsi" w:hAnsiTheme="majorHAnsi"/>
          <w:bCs/>
          <w:lang w:val="en-GB"/>
        </w:rPr>
        <w:t xml:space="preserve"> </w:t>
      </w:r>
      <w:r w:rsidR="00195AD5" w:rsidRPr="00195AD5">
        <w:rPr>
          <w:rFonts w:asciiTheme="majorHAnsi" w:hAnsiTheme="majorHAnsi"/>
          <w:bCs/>
          <w:lang w:val="en-GB"/>
        </w:rPr>
        <w:t>?</w:t>
      </w:r>
      <w:proofErr w:type="gramEnd"/>
    </w:p>
    <w:p w14:paraId="66EE6A4B" w14:textId="77777777" w:rsidR="00195AD5" w:rsidRPr="00195AD5" w:rsidRDefault="003B6983" w:rsidP="00195AD5">
      <w:pPr>
        <w:spacing w:after="0"/>
        <w:rPr>
          <w:rFonts w:asciiTheme="majorHAnsi" w:hAnsiTheme="majorHAnsi" w:cstheme="majorHAnsi"/>
          <w:bCs/>
          <w:lang w:val="en-GB"/>
        </w:rPr>
      </w:pPr>
      <w:r>
        <w:rPr>
          <w:rFonts w:asciiTheme="majorHAnsi" w:hAnsiTheme="majorHAnsi" w:cstheme="majorHAnsi"/>
          <w:bCs/>
          <w:lang w:val="en-GB"/>
        </w:rPr>
        <w:t>e</w:t>
      </w:r>
      <w:r w:rsidR="00195AD5" w:rsidRPr="00195AD5">
        <w:rPr>
          <w:rFonts w:asciiTheme="majorHAnsi" w:hAnsiTheme="majorHAnsi" w:cstheme="majorHAnsi"/>
          <w:bCs/>
          <w:lang w:val="en-GB"/>
        </w:rPr>
        <w:t>) In terms of control, which one seems more libertarian? What may explain this in the particular period they were written (1780s</w:t>
      </w:r>
      <w:proofErr w:type="gramStart"/>
      <w:r w:rsidR="00195AD5" w:rsidRPr="00195AD5">
        <w:rPr>
          <w:rFonts w:asciiTheme="majorHAnsi" w:hAnsiTheme="majorHAnsi" w:cstheme="majorHAnsi"/>
          <w:bCs/>
          <w:lang w:val="en-GB"/>
        </w:rPr>
        <w:t>)</w:t>
      </w:r>
      <w:r w:rsidR="005F5E3E">
        <w:rPr>
          <w:rFonts w:asciiTheme="majorHAnsi" w:hAnsiTheme="majorHAnsi" w:cstheme="majorHAnsi"/>
          <w:bCs/>
          <w:lang w:val="en-GB"/>
        </w:rPr>
        <w:t xml:space="preserve"> </w:t>
      </w:r>
      <w:r w:rsidR="00195AD5" w:rsidRPr="00195AD5">
        <w:rPr>
          <w:rFonts w:asciiTheme="majorHAnsi" w:hAnsiTheme="majorHAnsi" w:cstheme="majorHAnsi"/>
          <w:bCs/>
          <w:lang w:val="en-GB"/>
        </w:rPr>
        <w:t>?</w:t>
      </w:r>
      <w:proofErr w:type="gramEnd"/>
      <w:r w:rsidR="00195AD5" w:rsidRPr="00195AD5">
        <w:rPr>
          <w:rFonts w:asciiTheme="majorHAnsi" w:hAnsiTheme="majorHAnsi" w:cstheme="majorHAnsi"/>
          <w:bCs/>
          <w:lang w:val="en-GB"/>
        </w:rPr>
        <w:t xml:space="preserve"> </w:t>
      </w:r>
    </w:p>
    <w:p w14:paraId="6370A3A6" w14:textId="77777777" w:rsidR="00195AD5" w:rsidRPr="00195AD5" w:rsidRDefault="00195AD5" w:rsidP="00195AD5">
      <w:pPr>
        <w:spacing w:after="0"/>
        <w:rPr>
          <w:rFonts w:asciiTheme="majorHAnsi" w:hAnsiTheme="majorHAnsi" w:cstheme="majorHAnsi"/>
          <w:bCs/>
          <w:lang w:val="en-GB"/>
        </w:rPr>
      </w:pPr>
      <w:r w:rsidRPr="00195AD5">
        <w:rPr>
          <w:rFonts w:asciiTheme="majorHAnsi" w:hAnsiTheme="majorHAnsi" w:cstheme="majorHAnsi"/>
          <w:bCs/>
          <w:lang w:val="en-GB"/>
        </w:rPr>
        <w:t xml:space="preserve">f) Why was a strong national government considered as a sort of failure by the defenders of the </w:t>
      </w:r>
      <w:proofErr w:type="gramStart"/>
      <w:r w:rsidRPr="00195AD5">
        <w:rPr>
          <w:rFonts w:asciiTheme="majorHAnsi" w:hAnsiTheme="majorHAnsi" w:cstheme="majorHAnsi"/>
          <w:bCs/>
          <w:lang w:val="en-GB"/>
        </w:rPr>
        <w:t>Articles</w:t>
      </w:r>
      <w:r w:rsidR="005F5E3E">
        <w:rPr>
          <w:rFonts w:asciiTheme="majorHAnsi" w:hAnsiTheme="majorHAnsi" w:cstheme="majorHAnsi"/>
          <w:bCs/>
          <w:lang w:val="en-GB"/>
        </w:rPr>
        <w:t xml:space="preserve"> </w:t>
      </w:r>
      <w:r w:rsidRPr="00195AD5">
        <w:rPr>
          <w:rFonts w:asciiTheme="majorHAnsi" w:hAnsiTheme="majorHAnsi" w:cstheme="majorHAnsi"/>
          <w:bCs/>
          <w:lang w:val="en-GB"/>
        </w:rPr>
        <w:t>?</w:t>
      </w:r>
      <w:proofErr w:type="gramEnd"/>
    </w:p>
    <w:p w14:paraId="7343006D" w14:textId="77777777" w:rsidR="002640E6" w:rsidRPr="00904095" w:rsidRDefault="002640E6" w:rsidP="00195AD5">
      <w:pPr>
        <w:jc w:val="center"/>
        <w:rPr>
          <w:rFonts w:asciiTheme="majorHAnsi" w:hAnsiTheme="majorHAnsi" w:cstheme="majorHAnsi"/>
          <w:sz w:val="18"/>
          <w:szCs w:val="18"/>
          <w:lang w:val="en-GB"/>
        </w:rPr>
      </w:pPr>
    </w:p>
    <w:sectPr w:rsidR="002640E6" w:rsidRPr="00904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B4C9" w14:textId="77777777" w:rsidR="003B070F" w:rsidRDefault="003B070F" w:rsidP="00195AD5">
      <w:pPr>
        <w:spacing w:after="0" w:line="240" w:lineRule="auto"/>
      </w:pPr>
      <w:r>
        <w:separator/>
      </w:r>
    </w:p>
  </w:endnote>
  <w:endnote w:type="continuationSeparator" w:id="0">
    <w:p w14:paraId="25AC5282" w14:textId="77777777" w:rsidR="003B070F" w:rsidRDefault="003B070F" w:rsidP="0019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C3FD" w14:textId="77777777" w:rsidR="003B070F" w:rsidRDefault="003B070F" w:rsidP="00195AD5">
      <w:pPr>
        <w:spacing w:after="0" w:line="240" w:lineRule="auto"/>
      </w:pPr>
      <w:r>
        <w:separator/>
      </w:r>
    </w:p>
  </w:footnote>
  <w:footnote w:type="continuationSeparator" w:id="0">
    <w:p w14:paraId="5B6C0B2E" w14:textId="77777777" w:rsidR="003B070F" w:rsidRDefault="003B070F" w:rsidP="00195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0E"/>
    <w:rsid w:val="00003B12"/>
    <w:rsid w:val="000B0FB2"/>
    <w:rsid w:val="000C1D61"/>
    <w:rsid w:val="00100643"/>
    <w:rsid w:val="00112355"/>
    <w:rsid w:val="001634F7"/>
    <w:rsid w:val="00195AD5"/>
    <w:rsid w:val="00225098"/>
    <w:rsid w:val="002640E6"/>
    <w:rsid w:val="002A7A7A"/>
    <w:rsid w:val="003056C1"/>
    <w:rsid w:val="003B070F"/>
    <w:rsid w:val="003B6983"/>
    <w:rsid w:val="003C3B3A"/>
    <w:rsid w:val="004C6147"/>
    <w:rsid w:val="004E2A17"/>
    <w:rsid w:val="0059456A"/>
    <w:rsid w:val="005F5E3E"/>
    <w:rsid w:val="006506D5"/>
    <w:rsid w:val="008228B5"/>
    <w:rsid w:val="008B5D8C"/>
    <w:rsid w:val="00904095"/>
    <w:rsid w:val="00934DBD"/>
    <w:rsid w:val="009C6D21"/>
    <w:rsid w:val="009E3626"/>
    <w:rsid w:val="009F46A9"/>
    <w:rsid w:val="00A34835"/>
    <w:rsid w:val="00BA303D"/>
    <w:rsid w:val="00C53D0E"/>
    <w:rsid w:val="00C874CC"/>
    <w:rsid w:val="00CA3BB3"/>
    <w:rsid w:val="00E75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8BE0"/>
  <w15:chartTrackingRefBased/>
  <w15:docId w15:val="{55C86503-052B-4282-93A8-ABE4A6AD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74CC"/>
    <w:pPr>
      <w:ind w:left="720"/>
      <w:contextualSpacing/>
    </w:pPr>
  </w:style>
  <w:style w:type="character" w:customStyle="1" w:styleId="show-for-sr">
    <w:name w:val="show-for-sr"/>
    <w:basedOn w:val="Policepardfaut"/>
    <w:rsid w:val="00904095"/>
  </w:style>
  <w:style w:type="character" w:customStyle="1" w:styleId="mixed-citation">
    <w:name w:val="mixed-citation"/>
    <w:basedOn w:val="Policepardfaut"/>
    <w:rsid w:val="00904095"/>
  </w:style>
  <w:style w:type="character" w:customStyle="1" w:styleId="string-name">
    <w:name w:val="string-name"/>
    <w:basedOn w:val="Policepardfaut"/>
    <w:rsid w:val="00904095"/>
  </w:style>
  <w:style w:type="character" w:customStyle="1" w:styleId="given-names">
    <w:name w:val="given-names"/>
    <w:basedOn w:val="Policepardfaut"/>
    <w:rsid w:val="00904095"/>
  </w:style>
  <w:style w:type="character" w:customStyle="1" w:styleId="surname">
    <w:name w:val="surname"/>
    <w:basedOn w:val="Policepardfaut"/>
    <w:rsid w:val="00904095"/>
  </w:style>
  <w:style w:type="character" w:customStyle="1" w:styleId="source">
    <w:name w:val="source"/>
    <w:basedOn w:val="Policepardfaut"/>
    <w:rsid w:val="00904095"/>
  </w:style>
  <w:style w:type="character" w:customStyle="1" w:styleId="publisher-loc">
    <w:name w:val="publisher-loc"/>
    <w:basedOn w:val="Policepardfaut"/>
    <w:rsid w:val="00904095"/>
  </w:style>
  <w:style w:type="character" w:customStyle="1" w:styleId="publisher-name">
    <w:name w:val="publisher-name"/>
    <w:basedOn w:val="Policepardfaut"/>
    <w:rsid w:val="00904095"/>
  </w:style>
  <w:style w:type="character" w:customStyle="1" w:styleId="year">
    <w:name w:val="year"/>
    <w:basedOn w:val="Policepardfaut"/>
    <w:rsid w:val="00904095"/>
  </w:style>
  <w:style w:type="character" w:customStyle="1" w:styleId="fpage">
    <w:name w:val="fpage"/>
    <w:basedOn w:val="Policepardfaut"/>
    <w:rsid w:val="00904095"/>
  </w:style>
  <w:style w:type="paragraph" w:styleId="NormalWeb">
    <w:name w:val="Normal (Web)"/>
    <w:basedOn w:val="Normal"/>
    <w:uiPriority w:val="99"/>
    <w:semiHidden/>
    <w:unhideWhenUsed/>
    <w:rsid w:val="00CA3B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rger">
    <w:name w:val="larger"/>
    <w:basedOn w:val="Normal"/>
    <w:uiPriority w:val="99"/>
    <w:rsid w:val="00CA3B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gkelc">
    <w:name w:val="hgkelc"/>
    <w:basedOn w:val="Policepardfaut"/>
    <w:rsid w:val="00CA3BB3"/>
  </w:style>
  <w:style w:type="character" w:styleId="lev">
    <w:name w:val="Strong"/>
    <w:basedOn w:val="Policepardfaut"/>
    <w:uiPriority w:val="22"/>
    <w:qFormat/>
    <w:rsid w:val="00CA3BB3"/>
    <w:rPr>
      <w:b/>
      <w:bCs/>
    </w:rPr>
  </w:style>
  <w:style w:type="paragraph" w:styleId="En-tte">
    <w:name w:val="header"/>
    <w:basedOn w:val="Normal"/>
    <w:link w:val="En-tteCar"/>
    <w:uiPriority w:val="99"/>
    <w:unhideWhenUsed/>
    <w:rsid w:val="00195AD5"/>
    <w:pPr>
      <w:tabs>
        <w:tab w:val="center" w:pos="4536"/>
        <w:tab w:val="right" w:pos="9072"/>
      </w:tabs>
      <w:spacing w:after="0" w:line="240" w:lineRule="auto"/>
    </w:pPr>
  </w:style>
  <w:style w:type="character" w:customStyle="1" w:styleId="En-tteCar">
    <w:name w:val="En-tête Car"/>
    <w:basedOn w:val="Policepardfaut"/>
    <w:link w:val="En-tte"/>
    <w:uiPriority w:val="99"/>
    <w:rsid w:val="00195AD5"/>
  </w:style>
  <w:style w:type="paragraph" w:styleId="Pieddepage">
    <w:name w:val="footer"/>
    <w:basedOn w:val="Normal"/>
    <w:link w:val="PieddepageCar"/>
    <w:uiPriority w:val="99"/>
    <w:unhideWhenUsed/>
    <w:rsid w:val="00195A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AD5"/>
  </w:style>
  <w:style w:type="character" w:styleId="Lienhypertexte">
    <w:name w:val="Hyperlink"/>
    <w:basedOn w:val="Policepardfaut"/>
    <w:uiPriority w:val="99"/>
    <w:semiHidden/>
    <w:unhideWhenUsed/>
    <w:rsid w:val="00112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65189">
      <w:bodyDiv w:val="1"/>
      <w:marLeft w:val="0"/>
      <w:marRight w:val="0"/>
      <w:marTop w:val="0"/>
      <w:marBottom w:val="0"/>
      <w:divBdr>
        <w:top w:val="none" w:sz="0" w:space="0" w:color="auto"/>
        <w:left w:val="none" w:sz="0" w:space="0" w:color="auto"/>
        <w:bottom w:val="none" w:sz="0" w:space="0" w:color="auto"/>
        <w:right w:val="none" w:sz="0" w:space="0" w:color="auto"/>
      </w:divBdr>
    </w:div>
    <w:div w:id="788666552">
      <w:bodyDiv w:val="1"/>
      <w:marLeft w:val="0"/>
      <w:marRight w:val="0"/>
      <w:marTop w:val="0"/>
      <w:marBottom w:val="0"/>
      <w:divBdr>
        <w:top w:val="none" w:sz="0" w:space="0" w:color="auto"/>
        <w:left w:val="none" w:sz="0" w:space="0" w:color="auto"/>
        <w:bottom w:val="none" w:sz="0" w:space="0" w:color="auto"/>
        <w:right w:val="none" w:sz="0" w:space="0" w:color="auto"/>
      </w:divBdr>
    </w:div>
    <w:div w:id="869534265">
      <w:bodyDiv w:val="1"/>
      <w:marLeft w:val="0"/>
      <w:marRight w:val="0"/>
      <w:marTop w:val="0"/>
      <w:marBottom w:val="0"/>
      <w:divBdr>
        <w:top w:val="none" w:sz="0" w:space="0" w:color="auto"/>
        <w:left w:val="none" w:sz="0" w:space="0" w:color="auto"/>
        <w:bottom w:val="none" w:sz="0" w:space="0" w:color="auto"/>
        <w:right w:val="none" w:sz="0" w:space="0" w:color="auto"/>
      </w:divBdr>
      <w:divsChild>
        <w:div w:id="118686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3</Pages>
  <Words>1041</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11</cp:revision>
  <dcterms:created xsi:type="dcterms:W3CDTF">2024-01-21T18:11:00Z</dcterms:created>
  <dcterms:modified xsi:type="dcterms:W3CDTF">2024-02-14T17:00:00Z</dcterms:modified>
</cp:coreProperties>
</file>