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24B" w:rsidRPr="00F03E7F" w:rsidRDefault="00C0424B" w:rsidP="00C0424B">
      <w:pPr>
        <w:jc w:val="right"/>
        <w:rPr>
          <w:rFonts w:asciiTheme="majorHAnsi" w:hAnsiTheme="majorHAnsi" w:cstheme="majorHAnsi"/>
        </w:rPr>
      </w:pPr>
      <w:r w:rsidRPr="00F03E7F">
        <w:rPr>
          <w:rFonts w:asciiTheme="majorHAnsi" w:hAnsiTheme="majorHAnsi" w:cstheme="majorHAnsi"/>
        </w:rPr>
        <w:t>L2W4</w:t>
      </w:r>
    </w:p>
    <w:tbl>
      <w:tblPr>
        <w:tblStyle w:val="Grilledutableau"/>
        <w:tblW w:w="0" w:type="auto"/>
        <w:tblLook w:val="04A0" w:firstRow="1" w:lastRow="0" w:firstColumn="1" w:lastColumn="0" w:noHBand="0" w:noVBand="1"/>
      </w:tblPr>
      <w:tblGrid>
        <w:gridCol w:w="9062"/>
      </w:tblGrid>
      <w:tr w:rsidR="00C0424B" w:rsidRPr="00F03E7F" w:rsidTr="00C0424B">
        <w:tc>
          <w:tcPr>
            <w:tcW w:w="9062" w:type="dxa"/>
          </w:tcPr>
          <w:p w:rsidR="00C0424B" w:rsidRPr="00F03E7F" w:rsidRDefault="00C0424B" w:rsidP="00C0424B">
            <w:pPr>
              <w:jc w:val="center"/>
              <w:rPr>
                <w:rFonts w:asciiTheme="majorHAnsi" w:hAnsiTheme="majorHAnsi" w:cstheme="majorHAnsi"/>
              </w:rPr>
            </w:pPr>
          </w:p>
          <w:p w:rsidR="00C0424B" w:rsidRPr="00F03E7F" w:rsidRDefault="00104973" w:rsidP="00C0424B">
            <w:pPr>
              <w:jc w:val="center"/>
              <w:rPr>
                <w:rFonts w:asciiTheme="majorHAnsi" w:hAnsiTheme="majorHAnsi" w:cstheme="majorHAnsi"/>
                <w:b/>
                <w:u w:val="single"/>
              </w:rPr>
            </w:pPr>
            <w:r w:rsidRPr="00F03E7F">
              <w:rPr>
                <w:rFonts w:asciiTheme="majorHAnsi" w:hAnsiTheme="majorHAnsi" w:cstheme="majorHAnsi"/>
                <w:b/>
                <w:u w:val="single"/>
              </w:rPr>
              <w:t>CIVIL RIGHTS MOVEMENT</w:t>
            </w:r>
            <w:r w:rsidR="005B6385" w:rsidRPr="00F03E7F">
              <w:rPr>
                <w:rFonts w:asciiTheme="majorHAnsi" w:hAnsiTheme="majorHAnsi" w:cstheme="majorHAnsi"/>
                <w:b/>
                <w:u w:val="single"/>
              </w:rPr>
              <w:t xml:space="preserve"> &amp; DESEGREGATION </w:t>
            </w:r>
          </w:p>
          <w:p w:rsidR="00C0424B" w:rsidRPr="00F03E7F" w:rsidRDefault="00C0424B" w:rsidP="00C0424B">
            <w:pPr>
              <w:jc w:val="center"/>
              <w:rPr>
                <w:rFonts w:asciiTheme="majorHAnsi" w:hAnsiTheme="majorHAnsi" w:cstheme="majorHAnsi"/>
              </w:rPr>
            </w:pPr>
          </w:p>
        </w:tc>
      </w:tr>
    </w:tbl>
    <w:p w:rsidR="0096200C" w:rsidRDefault="0096200C" w:rsidP="0096200C">
      <w:pPr>
        <w:pStyle w:val="p"/>
        <w:rPr>
          <w:rFonts w:asciiTheme="majorHAnsi" w:hAnsiTheme="majorHAnsi"/>
          <w:b/>
          <w:sz w:val="22"/>
          <w:szCs w:val="22"/>
          <w:u w:val="single"/>
          <w:lang w:val="en-GB"/>
        </w:rPr>
      </w:pPr>
    </w:p>
    <w:p w:rsidR="00F03E7F" w:rsidRPr="008E2CFB" w:rsidRDefault="0096200C" w:rsidP="008E2CFB">
      <w:pPr>
        <w:pStyle w:val="p"/>
        <w:shd w:val="clear" w:color="auto" w:fill="E7E6E6" w:themeFill="background2"/>
        <w:rPr>
          <w:rStyle w:val="Accentuation"/>
          <w:rFonts w:asciiTheme="majorHAnsi" w:hAnsiTheme="majorHAnsi"/>
          <w:b/>
          <w:i w:val="0"/>
          <w:iCs w:val="0"/>
          <w:sz w:val="22"/>
          <w:szCs w:val="22"/>
          <w:u w:val="single"/>
          <w:lang w:val="en-GB"/>
        </w:rPr>
      </w:pPr>
      <w:r w:rsidRPr="0096200C">
        <w:rPr>
          <w:rFonts w:asciiTheme="majorHAnsi" w:hAnsiTheme="majorHAnsi"/>
          <w:b/>
          <w:sz w:val="22"/>
          <w:szCs w:val="22"/>
          <w:u w:val="single"/>
          <w:lang w:val="en-GB"/>
        </w:rPr>
        <w:t>Overturning</w:t>
      </w:r>
      <w:r w:rsidR="00F03E7F" w:rsidRPr="0096200C">
        <w:rPr>
          <w:rFonts w:asciiTheme="majorHAnsi" w:hAnsiTheme="majorHAnsi"/>
          <w:b/>
          <w:sz w:val="22"/>
          <w:szCs w:val="22"/>
          <w:u w:val="single"/>
          <w:lang w:val="en-GB"/>
        </w:rPr>
        <w:t xml:space="preserve"> th</w:t>
      </w:r>
      <w:r w:rsidR="00F03E7F" w:rsidRPr="008E2CFB">
        <w:rPr>
          <w:rFonts w:asciiTheme="majorHAnsi" w:hAnsiTheme="majorHAnsi"/>
          <w:b/>
          <w:sz w:val="22"/>
          <w:szCs w:val="22"/>
          <w:u w:val="single"/>
          <w:lang w:val="en-GB"/>
        </w:rPr>
        <w:t>e “separate but equal” doctrine</w:t>
      </w:r>
      <w:r w:rsidR="008E2CFB">
        <w:rPr>
          <w:rFonts w:asciiTheme="majorHAnsi" w:hAnsiTheme="majorHAnsi"/>
          <w:b/>
          <w:sz w:val="22"/>
          <w:szCs w:val="22"/>
          <w:u w:val="single"/>
          <w:lang w:val="en-GB"/>
        </w:rPr>
        <w:t xml:space="preserve"> </w:t>
      </w:r>
      <w:r w:rsidR="008E2CFB" w:rsidRPr="008E2CFB">
        <w:rPr>
          <w:rFonts w:asciiTheme="majorHAnsi" w:hAnsiTheme="majorHAnsi"/>
          <w:b/>
          <w:sz w:val="22"/>
          <w:szCs w:val="22"/>
          <w:u w:val="single"/>
          <w:lang w:val="en-GB"/>
        </w:rPr>
        <w:t>in</w:t>
      </w:r>
      <w:r w:rsidR="008E2CFB" w:rsidRPr="008E2CFB">
        <w:rPr>
          <w:rFonts w:asciiTheme="majorHAnsi" w:hAnsiTheme="majorHAnsi"/>
          <w:b/>
          <w:i/>
          <w:sz w:val="22"/>
          <w:szCs w:val="22"/>
          <w:u w:val="single"/>
          <w:lang w:val="en-GB"/>
        </w:rPr>
        <w:t xml:space="preserve"> </w:t>
      </w:r>
      <w:r w:rsidR="001F63AA" w:rsidRPr="008E2CFB">
        <w:rPr>
          <w:rStyle w:val="Accentuation"/>
          <w:rFonts w:asciiTheme="majorHAnsi" w:hAnsiTheme="majorHAnsi"/>
          <w:b/>
          <w:i w:val="0"/>
          <w:color w:val="000000" w:themeColor="text1"/>
          <w:sz w:val="22"/>
          <w:szCs w:val="22"/>
          <w:u w:val="single"/>
          <w:lang w:val="en-GB"/>
        </w:rPr>
        <w:t>Brown</w:t>
      </w:r>
      <w:r w:rsidR="001F63AA" w:rsidRPr="008E2CFB">
        <w:rPr>
          <w:rFonts w:asciiTheme="majorHAnsi" w:hAnsiTheme="majorHAnsi"/>
          <w:b/>
          <w:i/>
          <w:color w:val="000000" w:themeColor="text1"/>
          <w:sz w:val="22"/>
          <w:szCs w:val="22"/>
          <w:u w:val="single"/>
          <w:lang w:val="en-GB"/>
        </w:rPr>
        <w:t xml:space="preserve"> </w:t>
      </w:r>
      <w:r w:rsidR="007D03FF">
        <w:rPr>
          <w:rFonts w:asciiTheme="majorHAnsi" w:hAnsiTheme="majorHAnsi"/>
          <w:b/>
          <w:color w:val="000000" w:themeColor="text1"/>
          <w:sz w:val="22"/>
          <w:szCs w:val="22"/>
          <w:u w:val="single"/>
          <w:lang w:val="en-GB"/>
        </w:rPr>
        <w:t>v</w:t>
      </w:r>
      <w:r w:rsidR="001F63AA" w:rsidRPr="008E2CFB">
        <w:rPr>
          <w:rFonts w:asciiTheme="majorHAnsi" w:hAnsiTheme="majorHAnsi"/>
          <w:b/>
          <w:i/>
          <w:color w:val="000000" w:themeColor="text1"/>
          <w:sz w:val="22"/>
          <w:szCs w:val="22"/>
          <w:u w:val="single"/>
          <w:lang w:val="en-GB"/>
        </w:rPr>
        <w:t xml:space="preserve">. </w:t>
      </w:r>
      <w:r w:rsidR="001F63AA" w:rsidRPr="008E2CFB">
        <w:rPr>
          <w:rStyle w:val="Accentuation"/>
          <w:rFonts w:asciiTheme="majorHAnsi" w:hAnsiTheme="majorHAnsi"/>
          <w:b/>
          <w:i w:val="0"/>
          <w:color w:val="000000" w:themeColor="text1"/>
          <w:sz w:val="22"/>
          <w:szCs w:val="22"/>
          <w:u w:val="single"/>
          <w:lang w:val="en-GB"/>
        </w:rPr>
        <w:t>Board of Education</w:t>
      </w:r>
      <w:r w:rsidR="008E2CFB" w:rsidRPr="008E2CFB">
        <w:rPr>
          <w:rStyle w:val="Accentuation"/>
          <w:rFonts w:asciiTheme="majorHAnsi" w:hAnsiTheme="majorHAnsi"/>
          <w:b/>
          <w:i w:val="0"/>
          <w:color w:val="000000" w:themeColor="text1"/>
          <w:sz w:val="22"/>
          <w:szCs w:val="22"/>
          <w:u w:val="single"/>
          <w:lang w:val="en-GB"/>
        </w:rPr>
        <w:t xml:space="preserve"> (1954)</w:t>
      </w:r>
      <w:r w:rsidR="00F03E7F" w:rsidRPr="008E2CFB">
        <w:rPr>
          <w:rStyle w:val="Accentuation"/>
          <w:rFonts w:asciiTheme="majorHAnsi" w:hAnsiTheme="majorHAnsi"/>
          <w:b/>
          <w:i w:val="0"/>
          <w:color w:val="000000" w:themeColor="text1"/>
          <w:sz w:val="22"/>
          <w:szCs w:val="22"/>
          <w:u w:val="single"/>
          <w:lang w:val="en-GB"/>
        </w:rPr>
        <w:t xml:space="preserve"> </w:t>
      </w:r>
    </w:p>
    <w:p w:rsidR="0096200C" w:rsidRDefault="0096200C" w:rsidP="00BA5DCD">
      <w:pPr>
        <w:pStyle w:val="p"/>
        <w:spacing w:after="0" w:afterAutospacing="0"/>
        <w:rPr>
          <w:rFonts w:asciiTheme="majorHAnsi" w:hAnsiTheme="majorHAnsi"/>
          <w:b/>
          <w:color w:val="000000" w:themeColor="text1"/>
          <w:sz w:val="22"/>
          <w:szCs w:val="22"/>
          <w:lang w:val="en-GB"/>
        </w:rPr>
      </w:pPr>
      <w:bookmarkStart w:id="0" w:name="_GoBack"/>
      <w:bookmarkEnd w:id="0"/>
    </w:p>
    <w:p w:rsidR="00F03E7F" w:rsidRPr="009867D4" w:rsidRDefault="008E2CFB" w:rsidP="00BA5DCD">
      <w:pPr>
        <w:pStyle w:val="p"/>
        <w:spacing w:after="0" w:afterAutospacing="0"/>
        <w:rPr>
          <w:rFonts w:asciiTheme="majorHAnsi" w:hAnsiTheme="majorHAnsi"/>
          <w:b/>
          <w:color w:val="000000" w:themeColor="text1"/>
          <w:sz w:val="22"/>
          <w:szCs w:val="22"/>
          <w:lang w:val="en-GB"/>
        </w:rPr>
      </w:pPr>
      <w:r w:rsidRPr="009867D4">
        <w:rPr>
          <w:rFonts w:asciiTheme="majorHAnsi" w:hAnsiTheme="majorHAnsi"/>
          <w:b/>
          <w:color w:val="000000" w:themeColor="text1"/>
          <w:sz w:val="22"/>
          <w:szCs w:val="22"/>
          <w:lang w:val="en-GB"/>
        </w:rPr>
        <w:t xml:space="preserve">&gt; </w:t>
      </w:r>
      <w:r w:rsidR="009F3CD1" w:rsidRPr="009867D4">
        <w:rPr>
          <w:rFonts w:asciiTheme="majorHAnsi" w:hAnsiTheme="majorHAnsi"/>
          <w:b/>
          <w:color w:val="000000" w:themeColor="text1"/>
          <w:sz w:val="22"/>
          <w:szCs w:val="22"/>
          <w:lang w:val="en-GB"/>
        </w:rPr>
        <w:t>Background</w:t>
      </w:r>
      <w:r w:rsidR="00F03E7F" w:rsidRPr="009867D4">
        <w:rPr>
          <w:rFonts w:asciiTheme="majorHAnsi" w:hAnsiTheme="majorHAnsi"/>
          <w:b/>
          <w:color w:val="000000" w:themeColor="text1"/>
          <w:sz w:val="22"/>
          <w:szCs w:val="22"/>
          <w:lang w:val="en-GB"/>
        </w:rPr>
        <w:t xml:space="preserve"> </w:t>
      </w:r>
    </w:p>
    <w:p w:rsidR="00F03E7F" w:rsidRDefault="009F3CD1" w:rsidP="00F03E7F">
      <w:pPr>
        <w:pStyle w:val="p"/>
        <w:rPr>
          <w:rFonts w:asciiTheme="majorHAnsi" w:hAnsiTheme="majorHAnsi"/>
          <w:color w:val="000000" w:themeColor="text1"/>
          <w:sz w:val="22"/>
          <w:szCs w:val="22"/>
          <w:lang w:val="en-GB"/>
        </w:rPr>
      </w:pPr>
      <w:r w:rsidRPr="00F03E7F">
        <w:rPr>
          <w:rFonts w:asciiTheme="majorHAnsi" w:hAnsiTheme="majorHAnsi"/>
          <w:color w:val="000000" w:themeColor="text1"/>
          <w:sz w:val="22"/>
          <w:szCs w:val="22"/>
          <w:lang w:val="en-GB"/>
        </w:rPr>
        <w:t>In 1868, the 14th Amendment to the U.S. Constitution was ratified in the wake of the Civil War. It says</w:t>
      </w:r>
      <w:r w:rsidR="00516CD9" w:rsidRPr="00F03E7F">
        <w:rPr>
          <w:rFonts w:asciiTheme="majorHAnsi" w:hAnsiTheme="majorHAnsi"/>
          <w:color w:val="000000" w:themeColor="text1"/>
          <w:sz w:val="22"/>
          <w:szCs w:val="22"/>
          <w:lang w:val="en-GB"/>
        </w:rPr>
        <w:t xml:space="preserve"> </w:t>
      </w:r>
      <w:r w:rsidRPr="00F03E7F">
        <w:rPr>
          <w:rFonts w:asciiTheme="majorHAnsi" w:hAnsiTheme="majorHAnsi"/>
          <w:color w:val="000000" w:themeColor="text1"/>
          <w:sz w:val="22"/>
          <w:szCs w:val="22"/>
          <w:lang w:val="en-GB"/>
        </w:rPr>
        <w:t>that states must give people equal protection of the laws and empowered Congress to pass laws to</w:t>
      </w:r>
      <w:r w:rsidR="00516CD9" w:rsidRPr="00F03E7F">
        <w:rPr>
          <w:rFonts w:asciiTheme="majorHAnsi" w:hAnsiTheme="majorHAnsi"/>
          <w:color w:val="000000" w:themeColor="text1"/>
          <w:sz w:val="22"/>
          <w:szCs w:val="22"/>
          <w:lang w:val="en-GB"/>
        </w:rPr>
        <w:t xml:space="preserve"> </w:t>
      </w:r>
      <w:r w:rsidRPr="00F03E7F">
        <w:rPr>
          <w:rFonts w:asciiTheme="majorHAnsi" w:hAnsiTheme="majorHAnsi"/>
          <w:color w:val="000000" w:themeColor="text1"/>
          <w:sz w:val="22"/>
          <w:szCs w:val="22"/>
          <w:lang w:val="en-GB"/>
        </w:rPr>
        <w:t xml:space="preserve">enforce the provisions of the Amendment. </w:t>
      </w:r>
      <w:r w:rsidR="00516CD9" w:rsidRPr="00F03E7F">
        <w:rPr>
          <w:rFonts w:asciiTheme="majorHAnsi" w:hAnsiTheme="majorHAnsi"/>
          <w:color w:val="000000" w:themeColor="text1"/>
          <w:sz w:val="22"/>
          <w:szCs w:val="22"/>
          <w:lang w:val="en-GB"/>
        </w:rPr>
        <w:t>The</w:t>
      </w:r>
      <w:r w:rsidRPr="00F03E7F">
        <w:rPr>
          <w:rFonts w:asciiTheme="majorHAnsi" w:hAnsiTheme="majorHAnsi"/>
          <w:color w:val="000000" w:themeColor="text1"/>
          <w:sz w:val="22"/>
          <w:szCs w:val="22"/>
          <w:lang w:val="en-GB"/>
        </w:rPr>
        <w:t xml:space="preserve"> Supreme Court affirmed</w:t>
      </w:r>
      <w:r w:rsidR="00516CD9" w:rsidRPr="00F03E7F">
        <w:rPr>
          <w:rFonts w:asciiTheme="majorHAnsi" w:hAnsiTheme="majorHAnsi"/>
          <w:color w:val="000000" w:themeColor="text1"/>
          <w:sz w:val="22"/>
          <w:szCs w:val="22"/>
          <w:lang w:val="en-GB"/>
        </w:rPr>
        <w:t xml:space="preserve"> </w:t>
      </w:r>
      <w:r w:rsidRPr="00F03E7F">
        <w:rPr>
          <w:rFonts w:asciiTheme="majorHAnsi" w:hAnsiTheme="majorHAnsi"/>
          <w:color w:val="000000" w:themeColor="text1"/>
          <w:sz w:val="22"/>
          <w:szCs w:val="22"/>
          <w:lang w:val="en-GB"/>
        </w:rPr>
        <w:t>the legality of segregation in public facilities in the 1896 P</w:t>
      </w:r>
      <w:r w:rsidR="009867D4">
        <w:rPr>
          <w:rFonts w:asciiTheme="majorHAnsi" w:hAnsiTheme="majorHAnsi"/>
          <w:color w:val="000000" w:themeColor="text1"/>
          <w:sz w:val="22"/>
          <w:szCs w:val="22"/>
          <w:lang w:val="en-GB"/>
        </w:rPr>
        <w:t>le</w:t>
      </w:r>
      <w:r w:rsidRPr="00F03E7F">
        <w:rPr>
          <w:rFonts w:asciiTheme="majorHAnsi" w:hAnsiTheme="majorHAnsi"/>
          <w:color w:val="000000" w:themeColor="text1"/>
          <w:sz w:val="22"/>
          <w:szCs w:val="22"/>
          <w:lang w:val="en-GB"/>
        </w:rPr>
        <w:t>ssy v. Ferguson decision. There, the justices</w:t>
      </w:r>
      <w:r w:rsidR="00516CD9" w:rsidRPr="00F03E7F">
        <w:rPr>
          <w:rFonts w:asciiTheme="majorHAnsi" w:hAnsiTheme="majorHAnsi"/>
          <w:color w:val="000000" w:themeColor="text1"/>
          <w:sz w:val="22"/>
          <w:szCs w:val="22"/>
          <w:lang w:val="en-GB"/>
        </w:rPr>
        <w:t xml:space="preserve"> </w:t>
      </w:r>
      <w:r w:rsidRPr="00F03E7F">
        <w:rPr>
          <w:rFonts w:asciiTheme="majorHAnsi" w:hAnsiTheme="majorHAnsi"/>
          <w:color w:val="000000" w:themeColor="text1"/>
          <w:sz w:val="22"/>
          <w:szCs w:val="22"/>
          <w:lang w:val="en-GB"/>
        </w:rPr>
        <w:t>said that as long as segregated facilities were of equal quality, segregation did not violate the U.S.</w:t>
      </w:r>
      <w:r w:rsidR="00516CD9" w:rsidRPr="00F03E7F">
        <w:rPr>
          <w:rFonts w:asciiTheme="majorHAnsi" w:hAnsiTheme="majorHAnsi"/>
          <w:color w:val="000000" w:themeColor="text1"/>
          <w:sz w:val="22"/>
          <w:szCs w:val="22"/>
          <w:lang w:val="en-GB"/>
        </w:rPr>
        <w:t xml:space="preserve"> </w:t>
      </w:r>
      <w:r w:rsidRPr="00F03E7F">
        <w:rPr>
          <w:rFonts w:asciiTheme="majorHAnsi" w:hAnsiTheme="majorHAnsi"/>
          <w:color w:val="000000" w:themeColor="text1"/>
          <w:sz w:val="22"/>
          <w:szCs w:val="22"/>
          <w:lang w:val="en-GB"/>
        </w:rPr>
        <w:t>Constitution. This concept was known as “separate but equal” and provided the legal foundation for Jim</w:t>
      </w:r>
      <w:r w:rsidR="00516CD9" w:rsidRPr="00F03E7F">
        <w:rPr>
          <w:rFonts w:asciiTheme="majorHAnsi" w:hAnsiTheme="majorHAnsi"/>
          <w:color w:val="000000" w:themeColor="text1"/>
          <w:sz w:val="22"/>
          <w:szCs w:val="22"/>
          <w:lang w:val="en-GB"/>
        </w:rPr>
        <w:t xml:space="preserve"> </w:t>
      </w:r>
      <w:r w:rsidRPr="00F03E7F">
        <w:rPr>
          <w:rFonts w:asciiTheme="majorHAnsi" w:hAnsiTheme="majorHAnsi"/>
          <w:color w:val="000000" w:themeColor="text1"/>
          <w:sz w:val="22"/>
          <w:szCs w:val="22"/>
          <w:lang w:val="en-GB"/>
        </w:rPr>
        <w:t>Crow segregation. In Plessy, the Supreme Court said that segregation was a matter of social equality, not</w:t>
      </w:r>
      <w:r w:rsidR="00516CD9" w:rsidRPr="00F03E7F">
        <w:rPr>
          <w:rFonts w:asciiTheme="majorHAnsi" w:hAnsiTheme="majorHAnsi"/>
          <w:color w:val="000000" w:themeColor="text1"/>
          <w:sz w:val="22"/>
          <w:szCs w:val="22"/>
          <w:lang w:val="en-GB"/>
        </w:rPr>
        <w:t xml:space="preserve"> </w:t>
      </w:r>
      <w:r w:rsidRPr="00F03E7F">
        <w:rPr>
          <w:rFonts w:asciiTheme="majorHAnsi" w:hAnsiTheme="majorHAnsi"/>
          <w:color w:val="000000" w:themeColor="text1"/>
          <w:sz w:val="22"/>
          <w:szCs w:val="22"/>
          <w:lang w:val="en-GB"/>
        </w:rPr>
        <w:t xml:space="preserve">legal </w:t>
      </w:r>
      <w:proofErr w:type="gramStart"/>
      <w:r w:rsidRPr="00F03E7F">
        <w:rPr>
          <w:rFonts w:asciiTheme="majorHAnsi" w:hAnsiTheme="majorHAnsi"/>
          <w:color w:val="000000" w:themeColor="text1"/>
          <w:sz w:val="22"/>
          <w:szCs w:val="22"/>
          <w:lang w:val="en-GB"/>
        </w:rPr>
        <w:t>equality</w:t>
      </w:r>
      <w:r w:rsidR="007D03FF">
        <w:rPr>
          <w:rFonts w:asciiTheme="majorHAnsi" w:hAnsiTheme="majorHAnsi"/>
          <w:color w:val="000000" w:themeColor="text1"/>
          <w:sz w:val="22"/>
          <w:szCs w:val="22"/>
          <w:lang w:val="en-GB"/>
        </w:rPr>
        <w:t xml:space="preserve"> </w:t>
      </w:r>
      <w:r w:rsidRPr="00F03E7F">
        <w:rPr>
          <w:rFonts w:asciiTheme="majorHAnsi" w:hAnsiTheme="majorHAnsi"/>
          <w:color w:val="000000" w:themeColor="text1"/>
          <w:sz w:val="22"/>
          <w:szCs w:val="22"/>
          <w:lang w:val="en-GB"/>
        </w:rPr>
        <w:t>;</w:t>
      </w:r>
      <w:proofErr w:type="gramEnd"/>
      <w:r w:rsidRPr="00F03E7F">
        <w:rPr>
          <w:rFonts w:asciiTheme="majorHAnsi" w:hAnsiTheme="majorHAnsi"/>
          <w:color w:val="000000" w:themeColor="text1"/>
          <w:sz w:val="22"/>
          <w:szCs w:val="22"/>
          <w:lang w:val="en-GB"/>
        </w:rPr>
        <w:t xml:space="preserve"> therefore, the justice system could not interfere. </w:t>
      </w:r>
    </w:p>
    <w:p w:rsidR="009867D4" w:rsidRPr="009867D4" w:rsidRDefault="008E2CFB" w:rsidP="00BA5DCD">
      <w:pPr>
        <w:pStyle w:val="p"/>
        <w:spacing w:after="0" w:afterAutospacing="0"/>
        <w:rPr>
          <w:rFonts w:asciiTheme="majorHAnsi" w:hAnsiTheme="majorHAnsi"/>
          <w:b/>
          <w:color w:val="000000" w:themeColor="text1"/>
          <w:sz w:val="22"/>
          <w:szCs w:val="22"/>
          <w:lang w:val="en-GB"/>
        </w:rPr>
      </w:pPr>
      <w:r w:rsidRPr="009867D4">
        <w:rPr>
          <w:rFonts w:asciiTheme="majorHAnsi" w:hAnsiTheme="majorHAnsi"/>
          <w:b/>
          <w:color w:val="000000" w:themeColor="text1"/>
          <w:sz w:val="22"/>
          <w:szCs w:val="22"/>
          <w:lang w:val="en-GB"/>
        </w:rPr>
        <w:t xml:space="preserve">&gt; </w:t>
      </w:r>
      <w:r w:rsidR="009F3CD1" w:rsidRPr="009867D4">
        <w:rPr>
          <w:rFonts w:asciiTheme="majorHAnsi" w:hAnsiTheme="majorHAnsi"/>
          <w:b/>
          <w:color w:val="000000" w:themeColor="text1"/>
          <w:sz w:val="22"/>
          <w:szCs w:val="22"/>
          <w:lang w:val="en-GB"/>
        </w:rPr>
        <w:t>Facts</w:t>
      </w:r>
    </w:p>
    <w:p w:rsidR="00BA5DCD" w:rsidRDefault="007D03FF" w:rsidP="00F03E7F">
      <w:pPr>
        <w:pStyle w:val="p"/>
        <w:rPr>
          <w:rFonts w:asciiTheme="majorHAnsi" w:hAnsiTheme="majorHAnsi"/>
          <w:color w:val="000000" w:themeColor="text1"/>
          <w:sz w:val="22"/>
          <w:szCs w:val="22"/>
          <w:lang w:val="en-GB"/>
        </w:rPr>
      </w:pPr>
      <w:r w:rsidRPr="007D03FF">
        <w:rPr>
          <w:rFonts w:asciiTheme="majorHAnsi" w:hAnsiTheme="majorHAnsi"/>
          <w:color w:val="000000" w:themeColor="text1"/>
          <w:sz w:val="22"/>
          <w:szCs w:val="22"/>
          <w:lang w:val="en-GB"/>
        </w:rPr>
        <w:t xml:space="preserve">In the late 1940s the National Association for the Advancement of </w:t>
      </w:r>
      <w:proofErr w:type="spellStart"/>
      <w:r w:rsidRPr="007D03FF">
        <w:rPr>
          <w:rFonts w:asciiTheme="majorHAnsi" w:hAnsiTheme="majorHAnsi"/>
          <w:color w:val="000000" w:themeColor="text1"/>
          <w:sz w:val="22"/>
          <w:szCs w:val="22"/>
          <w:lang w:val="en-GB"/>
        </w:rPr>
        <w:t>Colored</w:t>
      </w:r>
      <w:proofErr w:type="spellEnd"/>
      <w:r w:rsidRPr="007D03FF">
        <w:rPr>
          <w:rFonts w:asciiTheme="majorHAnsi" w:hAnsiTheme="majorHAnsi"/>
          <w:color w:val="000000" w:themeColor="text1"/>
          <w:sz w:val="22"/>
          <w:szCs w:val="22"/>
          <w:lang w:val="en-GB"/>
        </w:rPr>
        <w:t xml:space="preserve"> People (NAACP) began a concentrated effort to challenge the segregated school systems in various states, including Kansas. There, in </w:t>
      </w:r>
      <w:hyperlink r:id="rId8" w:history="1">
        <w:r w:rsidRPr="007D03FF">
          <w:rPr>
            <w:rStyle w:val="Lienhypertexte"/>
            <w:rFonts w:asciiTheme="majorHAnsi" w:hAnsiTheme="majorHAnsi"/>
            <w:color w:val="000000" w:themeColor="text1"/>
            <w:sz w:val="22"/>
            <w:szCs w:val="22"/>
            <w:u w:val="none"/>
            <w:lang w:val="en-GB"/>
          </w:rPr>
          <w:t>Topeka</w:t>
        </w:r>
      </w:hyperlink>
      <w:r w:rsidRPr="007D03FF">
        <w:rPr>
          <w:rFonts w:asciiTheme="majorHAnsi" w:hAnsiTheme="majorHAnsi"/>
          <w:color w:val="000000" w:themeColor="text1"/>
          <w:sz w:val="22"/>
          <w:szCs w:val="22"/>
          <w:lang w:val="en-GB"/>
        </w:rPr>
        <w:t xml:space="preserve">, the NAACP encouraged a number of African American parents to try to enrol their children in all-white schools. All of the parents’ requests were refused, including that of Oliver Brown. He was told that his daughter could not </w:t>
      </w:r>
      <w:hyperlink r:id="rId9" w:history="1">
        <w:r w:rsidRPr="007D03FF">
          <w:rPr>
            <w:rStyle w:val="Lienhypertexte"/>
            <w:rFonts w:asciiTheme="majorHAnsi" w:hAnsiTheme="majorHAnsi"/>
            <w:color w:val="000000" w:themeColor="text1"/>
            <w:sz w:val="22"/>
            <w:szCs w:val="22"/>
            <w:u w:val="none"/>
            <w:lang w:val="en-GB"/>
          </w:rPr>
          <w:t>attend</w:t>
        </w:r>
      </w:hyperlink>
      <w:r w:rsidRPr="007D03FF">
        <w:rPr>
          <w:rFonts w:asciiTheme="majorHAnsi" w:hAnsiTheme="majorHAnsi"/>
          <w:color w:val="000000" w:themeColor="text1"/>
          <w:sz w:val="22"/>
          <w:szCs w:val="22"/>
          <w:lang w:val="en-GB"/>
        </w:rPr>
        <w:t xml:space="preserve"> the nearby white school and instead would have to enrol in an African American school far from her home. </w:t>
      </w:r>
    </w:p>
    <w:p w:rsidR="009867D4" w:rsidRDefault="007D03FF" w:rsidP="00F03E7F">
      <w:pPr>
        <w:pStyle w:val="p"/>
        <w:rPr>
          <w:rFonts w:asciiTheme="majorHAnsi" w:hAnsiTheme="majorHAnsi"/>
          <w:color w:val="000000" w:themeColor="text1"/>
          <w:sz w:val="22"/>
          <w:szCs w:val="22"/>
          <w:lang w:val="en-GB"/>
        </w:rPr>
      </w:pPr>
      <w:r w:rsidRPr="007D03FF">
        <w:rPr>
          <w:rFonts w:asciiTheme="majorHAnsi" w:hAnsiTheme="majorHAnsi"/>
          <w:color w:val="000000" w:themeColor="text1"/>
          <w:sz w:val="22"/>
          <w:szCs w:val="22"/>
          <w:lang w:val="en-GB"/>
        </w:rPr>
        <w:t xml:space="preserve">The NAACP subsequently filed a </w:t>
      </w:r>
      <w:r w:rsidRPr="009867D4">
        <w:rPr>
          <w:rFonts w:asciiTheme="majorHAnsi" w:hAnsiTheme="majorHAnsi"/>
          <w:color w:val="000000" w:themeColor="text1"/>
          <w:sz w:val="22"/>
          <w:szCs w:val="22"/>
          <w:lang w:val="en-GB"/>
        </w:rPr>
        <w:t>class-action</w:t>
      </w:r>
      <w:r w:rsidRPr="007D03FF">
        <w:rPr>
          <w:rFonts w:asciiTheme="majorHAnsi" w:hAnsiTheme="majorHAnsi"/>
          <w:color w:val="000000" w:themeColor="text1"/>
          <w:sz w:val="22"/>
          <w:szCs w:val="22"/>
          <w:lang w:val="en-GB"/>
        </w:rPr>
        <w:t xml:space="preserve"> lawsuit. While it claimed that the education (including facilities, teachers, etc.) offered to African Americans was inferior to that offered to whites, the NAACP’s main argument was that segregation by its nature was a violation of the Fourteenth Amendment’s equal protection clause. A U.S. district court heard </w:t>
      </w:r>
      <w:r w:rsidRPr="007D03FF">
        <w:rPr>
          <w:rStyle w:val="Accentuation"/>
          <w:rFonts w:asciiTheme="majorHAnsi" w:hAnsiTheme="majorHAnsi"/>
          <w:color w:val="000000" w:themeColor="text1"/>
          <w:sz w:val="22"/>
          <w:szCs w:val="22"/>
          <w:lang w:val="en-GB"/>
        </w:rPr>
        <w:t>Brown</w:t>
      </w:r>
      <w:r w:rsidRPr="007D03FF">
        <w:rPr>
          <w:rFonts w:asciiTheme="majorHAnsi" w:hAnsiTheme="majorHAnsi"/>
          <w:color w:val="000000" w:themeColor="text1"/>
          <w:sz w:val="22"/>
          <w:szCs w:val="22"/>
          <w:lang w:val="en-GB"/>
        </w:rPr>
        <w:t xml:space="preserve"> v. </w:t>
      </w:r>
      <w:r w:rsidRPr="007D03FF">
        <w:rPr>
          <w:rStyle w:val="Accentuation"/>
          <w:rFonts w:asciiTheme="majorHAnsi" w:hAnsiTheme="majorHAnsi"/>
          <w:color w:val="000000" w:themeColor="text1"/>
          <w:sz w:val="22"/>
          <w:szCs w:val="22"/>
          <w:lang w:val="en-GB"/>
        </w:rPr>
        <w:t>Board of Education</w:t>
      </w:r>
      <w:r w:rsidRPr="007D03FF">
        <w:rPr>
          <w:rFonts w:asciiTheme="majorHAnsi" w:hAnsiTheme="majorHAnsi"/>
          <w:color w:val="000000" w:themeColor="text1"/>
          <w:sz w:val="22"/>
          <w:szCs w:val="22"/>
          <w:lang w:val="en-GB"/>
        </w:rPr>
        <w:t xml:space="preserve"> in 1951, and it ruled against the plaintiffs. </w:t>
      </w:r>
    </w:p>
    <w:p w:rsidR="0096200C" w:rsidRDefault="007D03FF" w:rsidP="00344933">
      <w:pPr>
        <w:pStyle w:val="p"/>
        <w:spacing w:after="0" w:afterAutospacing="0"/>
        <w:rPr>
          <w:rFonts w:asciiTheme="majorHAnsi" w:hAnsiTheme="majorHAnsi"/>
          <w:b/>
          <w:color w:val="000000" w:themeColor="text1"/>
          <w:sz w:val="22"/>
          <w:szCs w:val="22"/>
          <w:lang w:val="en-GB"/>
        </w:rPr>
      </w:pPr>
      <w:r w:rsidRPr="009867D4">
        <w:rPr>
          <w:rFonts w:asciiTheme="majorHAnsi" w:hAnsiTheme="majorHAnsi"/>
          <w:b/>
          <w:color w:val="000000" w:themeColor="text1"/>
          <w:sz w:val="22"/>
          <w:szCs w:val="22"/>
          <w:lang w:val="en-GB"/>
        </w:rPr>
        <w:t xml:space="preserve">&gt; </w:t>
      </w:r>
      <w:r w:rsidR="009F3CD1" w:rsidRPr="009867D4">
        <w:rPr>
          <w:rFonts w:asciiTheme="majorHAnsi" w:hAnsiTheme="majorHAnsi"/>
          <w:b/>
          <w:color w:val="000000" w:themeColor="text1"/>
          <w:sz w:val="22"/>
          <w:szCs w:val="22"/>
          <w:lang w:val="en-GB"/>
        </w:rPr>
        <w:t>Issue</w:t>
      </w:r>
      <w:r w:rsidR="00F03E7F" w:rsidRPr="009867D4">
        <w:rPr>
          <w:rFonts w:asciiTheme="majorHAnsi" w:hAnsiTheme="majorHAnsi"/>
          <w:b/>
          <w:color w:val="000000" w:themeColor="text1"/>
          <w:sz w:val="22"/>
          <w:szCs w:val="22"/>
          <w:lang w:val="en-GB"/>
        </w:rPr>
        <w:t xml:space="preserve"> </w:t>
      </w:r>
    </w:p>
    <w:p w:rsidR="00F03E7F" w:rsidRPr="00344933" w:rsidRDefault="009F3CD1" w:rsidP="00344933">
      <w:pPr>
        <w:pStyle w:val="p"/>
        <w:spacing w:after="0" w:afterAutospacing="0"/>
        <w:rPr>
          <w:rFonts w:asciiTheme="majorHAnsi" w:hAnsiTheme="majorHAnsi"/>
          <w:b/>
          <w:color w:val="000000" w:themeColor="text1"/>
          <w:sz w:val="22"/>
          <w:szCs w:val="22"/>
          <w:lang w:val="en-GB"/>
        </w:rPr>
      </w:pPr>
      <w:r w:rsidRPr="00F03E7F">
        <w:rPr>
          <w:rFonts w:asciiTheme="majorHAnsi" w:hAnsiTheme="majorHAnsi"/>
          <w:color w:val="000000" w:themeColor="text1"/>
          <w:sz w:val="22"/>
          <w:szCs w:val="22"/>
          <w:lang w:val="en-GB"/>
        </w:rPr>
        <w:t>Does segregation of public schools by race violate the Equal Protection Clause of the 14th Amendment?</w:t>
      </w:r>
    </w:p>
    <w:p w:rsidR="0096200C" w:rsidRDefault="00BA5DCD" w:rsidP="00BA5DCD">
      <w:pPr>
        <w:pStyle w:val="p"/>
        <w:spacing w:after="0" w:afterAutospacing="0"/>
        <w:rPr>
          <w:rFonts w:asciiTheme="majorHAnsi" w:hAnsiTheme="majorHAnsi"/>
          <w:b/>
          <w:color w:val="000000" w:themeColor="text1"/>
          <w:sz w:val="22"/>
          <w:szCs w:val="22"/>
          <w:lang w:val="en-GB"/>
        </w:rPr>
      </w:pPr>
      <w:r w:rsidRPr="00BA5DCD">
        <w:rPr>
          <w:rFonts w:asciiTheme="majorHAnsi" w:hAnsiTheme="majorHAnsi"/>
          <w:b/>
          <w:color w:val="000000" w:themeColor="text1"/>
          <w:sz w:val="22"/>
          <w:szCs w:val="22"/>
          <w:lang w:val="en-GB"/>
        </w:rPr>
        <w:t>&gt; Main p</w:t>
      </w:r>
      <w:r w:rsidR="00516CD9" w:rsidRPr="00BA5DCD">
        <w:rPr>
          <w:rFonts w:asciiTheme="majorHAnsi" w:hAnsiTheme="majorHAnsi"/>
          <w:b/>
          <w:color w:val="000000" w:themeColor="text1"/>
          <w:sz w:val="22"/>
          <w:szCs w:val="22"/>
          <w:lang w:val="en-GB"/>
        </w:rPr>
        <w:t>recedents</w:t>
      </w:r>
      <w:r w:rsidR="00344933">
        <w:rPr>
          <w:rFonts w:asciiTheme="majorHAnsi" w:hAnsiTheme="majorHAnsi"/>
          <w:b/>
          <w:color w:val="000000" w:themeColor="text1"/>
          <w:sz w:val="22"/>
          <w:szCs w:val="22"/>
          <w:lang w:val="en-GB"/>
        </w:rPr>
        <w:t xml:space="preserve"> </w:t>
      </w:r>
    </w:p>
    <w:p w:rsidR="00F03E7F" w:rsidRPr="00344933" w:rsidRDefault="00516CD9" w:rsidP="00BA5DCD">
      <w:pPr>
        <w:pStyle w:val="p"/>
        <w:spacing w:after="0" w:afterAutospacing="0"/>
        <w:rPr>
          <w:rFonts w:asciiTheme="majorHAnsi" w:hAnsiTheme="majorHAnsi"/>
          <w:b/>
          <w:color w:val="000000" w:themeColor="text1"/>
          <w:sz w:val="22"/>
          <w:szCs w:val="22"/>
          <w:lang w:val="en-GB"/>
        </w:rPr>
      </w:pPr>
      <w:r w:rsidRPr="00F03E7F">
        <w:rPr>
          <w:rFonts w:asciiTheme="majorHAnsi" w:hAnsiTheme="majorHAnsi"/>
          <w:color w:val="000000" w:themeColor="text1"/>
          <w:sz w:val="22"/>
          <w:szCs w:val="22"/>
          <w:lang w:val="en-GB"/>
        </w:rPr>
        <w:t xml:space="preserve">Plessy vs Ferguson and </w:t>
      </w:r>
      <w:proofErr w:type="spellStart"/>
      <w:r w:rsidRPr="00F03E7F">
        <w:rPr>
          <w:rFonts w:asciiTheme="majorHAnsi" w:hAnsiTheme="majorHAnsi"/>
          <w:color w:val="000000" w:themeColor="text1"/>
          <w:sz w:val="22"/>
          <w:szCs w:val="22"/>
          <w:lang w:val="en-GB"/>
        </w:rPr>
        <w:t>Sweatt</w:t>
      </w:r>
      <w:proofErr w:type="spellEnd"/>
      <w:r w:rsidRPr="00F03E7F">
        <w:rPr>
          <w:rFonts w:asciiTheme="majorHAnsi" w:hAnsiTheme="majorHAnsi"/>
          <w:color w:val="000000" w:themeColor="text1"/>
          <w:sz w:val="22"/>
          <w:szCs w:val="22"/>
          <w:lang w:val="en-GB"/>
        </w:rPr>
        <w:t xml:space="preserve"> v. Painter (1950)</w:t>
      </w:r>
    </w:p>
    <w:p w:rsidR="0096200C" w:rsidRDefault="0096200C" w:rsidP="00FB5E37">
      <w:pPr>
        <w:pStyle w:val="p"/>
        <w:spacing w:after="240" w:afterAutospacing="0"/>
        <w:rPr>
          <w:rFonts w:asciiTheme="majorHAnsi" w:hAnsiTheme="majorHAnsi"/>
          <w:b/>
          <w:color w:val="000000" w:themeColor="text1"/>
          <w:sz w:val="22"/>
          <w:szCs w:val="22"/>
          <w:lang w:val="en-GB"/>
        </w:rPr>
      </w:pPr>
    </w:p>
    <w:p w:rsidR="0096200C" w:rsidRDefault="0096200C" w:rsidP="00FB5E37">
      <w:pPr>
        <w:pStyle w:val="p"/>
        <w:spacing w:after="240" w:afterAutospacing="0"/>
        <w:rPr>
          <w:rFonts w:asciiTheme="majorHAnsi" w:hAnsiTheme="majorHAnsi"/>
          <w:b/>
          <w:color w:val="000000" w:themeColor="text1"/>
          <w:sz w:val="22"/>
          <w:szCs w:val="22"/>
          <w:lang w:val="en-GB"/>
        </w:rPr>
      </w:pPr>
    </w:p>
    <w:p w:rsidR="00FB5E37" w:rsidRPr="00BA5DCD" w:rsidRDefault="00FB5E37" w:rsidP="00FB5E37">
      <w:pPr>
        <w:pStyle w:val="p"/>
        <w:spacing w:after="240" w:afterAutospacing="0"/>
        <w:rPr>
          <w:rFonts w:asciiTheme="majorHAnsi" w:hAnsiTheme="majorHAnsi"/>
          <w:b/>
          <w:color w:val="000000" w:themeColor="text1"/>
          <w:sz w:val="22"/>
          <w:szCs w:val="22"/>
          <w:lang w:val="en-GB"/>
        </w:rPr>
      </w:pPr>
      <w:r>
        <w:rPr>
          <w:rFonts w:asciiTheme="majorHAnsi" w:hAnsiTheme="majorHAnsi"/>
          <w:b/>
          <w:color w:val="000000" w:themeColor="text1"/>
          <w:sz w:val="22"/>
          <w:szCs w:val="22"/>
          <w:lang w:val="en-GB"/>
        </w:rPr>
        <w:lastRenderedPageBreak/>
        <w:t>&gt; Arguments</w:t>
      </w:r>
    </w:p>
    <w:tbl>
      <w:tblPr>
        <w:tblStyle w:val="Grilledutableau"/>
        <w:tblW w:w="0" w:type="auto"/>
        <w:tblLook w:val="04A0" w:firstRow="1" w:lastRow="0" w:firstColumn="1" w:lastColumn="0" w:noHBand="0" w:noVBand="1"/>
      </w:tblPr>
      <w:tblGrid>
        <w:gridCol w:w="4531"/>
        <w:gridCol w:w="4531"/>
      </w:tblGrid>
      <w:tr w:rsidR="00BA5DCD" w:rsidRPr="0096200C" w:rsidTr="00BA5DCD">
        <w:tc>
          <w:tcPr>
            <w:tcW w:w="4531" w:type="dxa"/>
          </w:tcPr>
          <w:p w:rsidR="00BA5DCD" w:rsidRDefault="00BA5DCD" w:rsidP="00F03E7F">
            <w:pPr>
              <w:pStyle w:val="p"/>
              <w:rPr>
                <w:rFonts w:asciiTheme="majorHAnsi" w:hAnsiTheme="majorHAnsi"/>
                <w:color w:val="000000" w:themeColor="text1"/>
                <w:sz w:val="22"/>
                <w:szCs w:val="22"/>
                <w:lang w:val="en-GB"/>
              </w:rPr>
            </w:pPr>
            <w:r w:rsidRPr="00F03E7F">
              <w:rPr>
                <w:rFonts w:asciiTheme="majorHAnsi" w:hAnsiTheme="majorHAnsi"/>
                <w:color w:val="000000" w:themeColor="text1"/>
                <w:sz w:val="22"/>
                <w:szCs w:val="22"/>
                <w:lang w:val="en-GB"/>
              </w:rPr>
              <w:t>Arguments for Brown (petitioner)</w:t>
            </w:r>
          </w:p>
        </w:tc>
        <w:tc>
          <w:tcPr>
            <w:tcW w:w="4531" w:type="dxa"/>
          </w:tcPr>
          <w:p w:rsidR="00BA5DCD" w:rsidRDefault="00BA5DCD" w:rsidP="00F03E7F">
            <w:pPr>
              <w:pStyle w:val="p"/>
              <w:rPr>
                <w:rFonts w:asciiTheme="majorHAnsi" w:hAnsiTheme="majorHAnsi"/>
                <w:color w:val="000000" w:themeColor="text1"/>
                <w:sz w:val="22"/>
                <w:szCs w:val="22"/>
                <w:lang w:val="en-GB"/>
              </w:rPr>
            </w:pPr>
            <w:r w:rsidRPr="00F03E7F">
              <w:rPr>
                <w:rFonts w:asciiTheme="majorHAnsi" w:hAnsiTheme="majorHAnsi"/>
                <w:color w:val="000000" w:themeColor="text1"/>
                <w:sz w:val="22"/>
                <w:szCs w:val="22"/>
                <w:lang w:val="en-GB"/>
              </w:rPr>
              <w:t>Arguments for Board of Education of Topeka (respondent)</w:t>
            </w:r>
          </w:p>
        </w:tc>
      </w:tr>
      <w:tr w:rsidR="00BA5DCD" w:rsidRPr="0096200C" w:rsidTr="00BA5DCD">
        <w:tc>
          <w:tcPr>
            <w:tcW w:w="4531" w:type="dxa"/>
          </w:tcPr>
          <w:p w:rsidR="00BC2980" w:rsidRDefault="00BC2980" w:rsidP="00BC2980">
            <w:pPr>
              <w:pStyle w:val="p"/>
              <w:spacing w:before="0" w:beforeAutospacing="0" w:after="0" w:afterAutospacing="0"/>
              <w:rPr>
                <w:rFonts w:asciiTheme="majorHAnsi" w:hAnsiTheme="majorHAnsi"/>
                <w:noProof/>
                <w:color w:val="000000" w:themeColor="text1"/>
                <w:sz w:val="22"/>
                <w:szCs w:val="22"/>
                <w:lang w:val="en-GB"/>
              </w:rPr>
            </w:pPr>
          </w:p>
          <w:p w:rsidR="00BA5DCD" w:rsidRDefault="00BA5DCD" w:rsidP="00BC2980">
            <w:pPr>
              <w:pStyle w:val="p"/>
              <w:spacing w:before="0" w:beforeAutospacing="0" w:after="0" w:afterAutospacing="0"/>
              <w:rPr>
                <w:rFonts w:asciiTheme="majorHAnsi" w:hAnsiTheme="majorHAnsi"/>
                <w:color w:val="000000" w:themeColor="text1"/>
                <w:sz w:val="22"/>
                <w:szCs w:val="22"/>
                <w:lang w:val="en-GB"/>
              </w:rPr>
            </w:pPr>
            <w:r w:rsidRPr="00F03E7F">
              <w:rPr>
                <w:rFonts w:asciiTheme="majorHAnsi" w:hAnsiTheme="majorHAnsi"/>
                <w:color w:val="000000" w:themeColor="text1"/>
                <w:sz w:val="22"/>
                <w:szCs w:val="22"/>
                <w:lang w:val="en-GB"/>
              </w:rPr>
              <w:t xml:space="preserve">− The 14 </w:t>
            </w:r>
            <w:proofErr w:type="spellStart"/>
            <w:r w:rsidRPr="00F03E7F">
              <w:rPr>
                <w:rFonts w:asciiTheme="majorHAnsi" w:hAnsiTheme="majorHAnsi"/>
                <w:color w:val="000000" w:themeColor="text1"/>
                <w:sz w:val="22"/>
                <w:szCs w:val="22"/>
                <w:lang w:val="en-GB"/>
              </w:rPr>
              <w:t>th</w:t>
            </w:r>
            <w:proofErr w:type="spellEnd"/>
            <w:r w:rsidRPr="00F03E7F">
              <w:rPr>
                <w:rFonts w:asciiTheme="majorHAnsi" w:hAnsiTheme="majorHAnsi"/>
                <w:color w:val="000000" w:themeColor="text1"/>
                <w:sz w:val="22"/>
                <w:szCs w:val="22"/>
                <w:lang w:val="en-GB"/>
              </w:rPr>
              <w:t xml:space="preserve"> Amendment’s Equal Protection Clause promises equal protection of the </w:t>
            </w:r>
            <w:proofErr w:type="gramStart"/>
            <w:r w:rsidRPr="00F03E7F">
              <w:rPr>
                <w:rFonts w:asciiTheme="majorHAnsi" w:hAnsiTheme="majorHAnsi"/>
                <w:color w:val="000000" w:themeColor="text1"/>
                <w:sz w:val="22"/>
                <w:szCs w:val="22"/>
                <w:lang w:val="en-GB"/>
              </w:rPr>
              <w:t>laws</w:t>
            </w:r>
            <w:r>
              <w:rPr>
                <w:rFonts w:asciiTheme="majorHAnsi" w:hAnsiTheme="majorHAnsi"/>
                <w:color w:val="000000" w:themeColor="text1"/>
                <w:sz w:val="22"/>
                <w:szCs w:val="22"/>
                <w:lang w:val="en-GB"/>
              </w:rPr>
              <w:t xml:space="preserve"> ;</w:t>
            </w:r>
            <w:proofErr w:type="gramEnd"/>
          </w:p>
          <w:p w:rsidR="00BC2980" w:rsidRDefault="00BC2980" w:rsidP="00BC2980">
            <w:pPr>
              <w:pStyle w:val="p"/>
              <w:spacing w:before="0" w:beforeAutospacing="0" w:after="0" w:afterAutospacing="0"/>
              <w:rPr>
                <w:rFonts w:asciiTheme="majorHAnsi" w:hAnsiTheme="majorHAnsi"/>
                <w:color w:val="000000" w:themeColor="text1"/>
                <w:sz w:val="22"/>
                <w:szCs w:val="22"/>
                <w:lang w:val="en-GB"/>
              </w:rPr>
            </w:pPr>
          </w:p>
          <w:p w:rsidR="00BC2980" w:rsidRDefault="00BC2980" w:rsidP="00BC2980">
            <w:pPr>
              <w:pStyle w:val="p"/>
              <w:spacing w:before="0" w:beforeAutospacing="0" w:after="0" w:afterAutospacing="0"/>
              <w:rPr>
                <w:rFonts w:asciiTheme="majorHAnsi" w:hAnsiTheme="majorHAnsi"/>
                <w:color w:val="000000" w:themeColor="text1"/>
                <w:sz w:val="22"/>
                <w:szCs w:val="22"/>
                <w:lang w:val="en-GB"/>
              </w:rPr>
            </w:pPr>
          </w:p>
          <w:p w:rsidR="00BC2980" w:rsidRDefault="00BC2980" w:rsidP="00BC2980">
            <w:pPr>
              <w:pStyle w:val="p"/>
              <w:spacing w:before="0" w:beforeAutospacing="0" w:after="0" w:afterAutospacing="0"/>
              <w:rPr>
                <w:rFonts w:asciiTheme="majorHAnsi" w:hAnsiTheme="majorHAnsi"/>
                <w:color w:val="000000" w:themeColor="text1"/>
                <w:sz w:val="22"/>
                <w:szCs w:val="22"/>
                <w:lang w:val="en-GB"/>
              </w:rPr>
            </w:pPr>
          </w:p>
          <w:p w:rsidR="00BC2980" w:rsidRDefault="00BC2980" w:rsidP="00BC2980">
            <w:pPr>
              <w:pStyle w:val="p"/>
              <w:spacing w:before="0" w:beforeAutospacing="0" w:after="0" w:afterAutospacing="0"/>
              <w:rPr>
                <w:rFonts w:asciiTheme="majorHAnsi" w:hAnsiTheme="majorHAnsi"/>
                <w:color w:val="000000" w:themeColor="text1"/>
                <w:sz w:val="22"/>
                <w:szCs w:val="22"/>
                <w:lang w:val="en-GB"/>
              </w:rPr>
            </w:pPr>
          </w:p>
          <w:p w:rsidR="00BC2980" w:rsidRDefault="00BC2980" w:rsidP="00BC2980">
            <w:pPr>
              <w:pStyle w:val="p"/>
              <w:spacing w:before="0" w:beforeAutospacing="0" w:after="0" w:afterAutospacing="0"/>
              <w:rPr>
                <w:rFonts w:asciiTheme="majorHAnsi" w:hAnsiTheme="majorHAnsi"/>
                <w:color w:val="000000" w:themeColor="text1"/>
                <w:sz w:val="22"/>
                <w:szCs w:val="22"/>
                <w:lang w:val="en-GB"/>
              </w:rPr>
            </w:pPr>
          </w:p>
          <w:p w:rsidR="00BA5DCD" w:rsidRDefault="00BA5DCD" w:rsidP="00BC2980">
            <w:pPr>
              <w:pStyle w:val="p"/>
              <w:spacing w:before="0" w:beforeAutospacing="0" w:after="0" w:afterAutospacing="0"/>
              <w:rPr>
                <w:rFonts w:asciiTheme="majorHAnsi" w:hAnsiTheme="majorHAnsi"/>
                <w:color w:val="000000" w:themeColor="text1"/>
                <w:sz w:val="22"/>
                <w:szCs w:val="22"/>
                <w:lang w:val="en-GB"/>
              </w:rPr>
            </w:pPr>
            <w:r w:rsidRPr="00F03E7F">
              <w:rPr>
                <w:rFonts w:asciiTheme="majorHAnsi" w:hAnsiTheme="majorHAnsi"/>
                <w:color w:val="000000" w:themeColor="text1"/>
                <w:sz w:val="22"/>
                <w:szCs w:val="22"/>
                <w:lang w:val="en-GB"/>
              </w:rPr>
              <w:t>− Racial segregation in public schools reduces the benefits of education to Black children, solely</w:t>
            </w:r>
            <w:r>
              <w:rPr>
                <w:rFonts w:asciiTheme="majorHAnsi" w:hAnsiTheme="majorHAnsi"/>
                <w:color w:val="000000" w:themeColor="text1"/>
                <w:sz w:val="22"/>
                <w:szCs w:val="22"/>
                <w:lang w:val="en-GB"/>
              </w:rPr>
              <w:t xml:space="preserve"> </w:t>
            </w:r>
            <w:r w:rsidRPr="00F03E7F">
              <w:rPr>
                <w:rFonts w:asciiTheme="majorHAnsi" w:hAnsiTheme="majorHAnsi"/>
                <w:color w:val="000000" w:themeColor="text1"/>
                <w:sz w:val="22"/>
                <w:szCs w:val="22"/>
                <w:lang w:val="en-GB"/>
              </w:rPr>
              <w:t xml:space="preserve">based on their </w:t>
            </w:r>
            <w:proofErr w:type="gramStart"/>
            <w:r w:rsidRPr="00F03E7F">
              <w:rPr>
                <w:rFonts w:asciiTheme="majorHAnsi" w:hAnsiTheme="majorHAnsi"/>
                <w:color w:val="000000" w:themeColor="text1"/>
                <w:sz w:val="22"/>
                <w:szCs w:val="22"/>
                <w:lang w:val="en-GB"/>
              </w:rPr>
              <w:t>race</w:t>
            </w:r>
            <w:r w:rsidR="00BC2980">
              <w:rPr>
                <w:rFonts w:asciiTheme="majorHAnsi" w:hAnsiTheme="majorHAnsi"/>
                <w:color w:val="000000" w:themeColor="text1"/>
                <w:sz w:val="22"/>
                <w:szCs w:val="22"/>
                <w:lang w:val="en-GB"/>
              </w:rPr>
              <w:t xml:space="preserve"> ;</w:t>
            </w:r>
            <w:proofErr w:type="gramEnd"/>
          </w:p>
          <w:p w:rsidR="00BC2980" w:rsidRDefault="00BC2980" w:rsidP="00BC2980">
            <w:pPr>
              <w:pStyle w:val="p"/>
              <w:spacing w:before="0" w:beforeAutospacing="0" w:after="0" w:afterAutospacing="0"/>
              <w:rPr>
                <w:rFonts w:asciiTheme="majorHAnsi" w:hAnsiTheme="majorHAnsi"/>
                <w:color w:val="000000" w:themeColor="text1"/>
                <w:sz w:val="22"/>
                <w:szCs w:val="22"/>
                <w:lang w:val="en-GB"/>
              </w:rPr>
            </w:pPr>
          </w:p>
          <w:p w:rsidR="00BC2980" w:rsidRDefault="00BA5DCD" w:rsidP="00BC2980">
            <w:pPr>
              <w:pStyle w:val="p"/>
              <w:spacing w:before="0" w:beforeAutospacing="0" w:after="0" w:afterAutospacing="0"/>
              <w:rPr>
                <w:rFonts w:asciiTheme="majorHAnsi" w:hAnsiTheme="majorHAnsi"/>
                <w:color w:val="000000" w:themeColor="text1"/>
                <w:sz w:val="22"/>
                <w:szCs w:val="22"/>
                <w:lang w:val="en-GB"/>
              </w:rPr>
            </w:pPr>
            <w:r w:rsidRPr="00F03E7F">
              <w:rPr>
                <w:rFonts w:asciiTheme="majorHAnsi" w:hAnsiTheme="majorHAnsi"/>
                <w:color w:val="000000" w:themeColor="text1"/>
                <w:sz w:val="22"/>
                <w:szCs w:val="22"/>
                <w:lang w:val="en-GB"/>
              </w:rPr>
              <w:t>− State-sponsored segregation creates and reinforces feelings of superiority</w:t>
            </w:r>
            <w:r>
              <w:rPr>
                <w:rFonts w:asciiTheme="majorHAnsi" w:hAnsiTheme="majorHAnsi"/>
                <w:color w:val="000000" w:themeColor="text1"/>
                <w:sz w:val="22"/>
                <w:szCs w:val="22"/>
                <w:lang w:val="en-GB"/>
              </w:rPr>
              <w:t xml:space="preserve"> </w:t>
            </w:r>
            <w:r w:rsidRPr="00F03E7F">
              <w:rPr>
                <w:rFonts w:asciiTheme="majorHAnsi" w:hAnsiTheme="majorHAnsi"/>
                <w:color w:val="000000" w:themeColor="text1"/>
                <w:sz w:val="22"/>
                <w:szCs w:val="22"/>
                <w:lang w:val="en-GB"/>
              </w:rPr>
              <w:t xml:space="preserve">among white students and inferiority among Black students. </w:t>
            </w:r>
          </w:p>
          <w:p w:rsidR="00BC2980" w:rsidRDefault="00BC2980" w:rsidP="00BC2980">
            <w:pPr>
              <w:pStyle w:val="p"/>
              <w:spacing w:before="0" w:beforeAutospacing="0" w:after="0" w:afterAutospacing="0"/>
              <w:rPr>
                <w:rFonts w:asciiTheme="majorHAnsi" w:hAnsiTheme="majorHAnsi"/>
                <w:color w:val="000000" w:themeColor="text1"/>
                <w:sz w:val="22"/>
                <w:szCs w:val="22"/>
                <w:lang w:val="en-GB"/>
              </w:rPr>
            </w:pPr>
          </w:p>
          <w:p w:rsidR="00BC2980" w:rsidRDefault="00BC2980" w:rsidP="00BC2980">
            <w:pPr>
              <w:pStyle w:val="p"/>
              <w:spacing w:before="0" w:beforeAutospacing="0" w:after="0" w:afterAutospacing="0"/>
              <w:rPr>
                <w:rFonts w:asciiTheme="majorHAnsi" w:hAnsiTheme="majorHAnsi"/>
                <w:color w:val="000000" w:themeColor="text1"/>
                <w:sz w:val="22"/>
                <w:szCs w:val="22"/>
                <w:lang w:val="en-GB"/>
              </w:rPr>
            </w:pPr>
          </w:p>
          <w:p w:rsidR="00BC2980" w:rsidRDefault="00BC2980" w:rsidP="00BC2980">
            <w:pPr>
              <w:pStyle w:val="p"/>
              <w:spacing w:before="0" w:beforeAutospacing="0" w:after="0" w:afterAutospacing="0"/>
              <w:rPr>
                <w:rFonts w:asciiTheme="majorHAnsi" w:hAnsiTheme="majorHAnsi"/>
                <w:color w:val="000000" w:themeColor="text1"/>
                <w:sz w:val="22"/>
                <w:szCs w:val="22"/>
                <w:lang w:val="en-GB"/>
              </w:rPr>
            </w:pPr>
          </w:p>
          <w:p w:rsidR="00BA5DCD" w:rsidRDefault="00BA5DCD" w:rsidP="00BC2980">
            <w:pPr>
              <w:pStyle w:val="p"/>
              <w:spacing w:before="0" w:beforeAutospacing="0" w:after="0" w:afterAutospacing="0"/>
              <w:rPr>
                <w:rFonts w:asciiTheme="majorHAnsi" w:hAnsiTheme="majorHAnsi"/>
                <w:color w:val="000000" w:themeColor="text1"/>
                <w:sz w:val="22"/>
                <w:szCs w:val="22"/>
                <w:lang w:val="en-GB"/>
              </w:rPr>
            </w:pPr>
            <w:r w:rsidRPr="00F03E7F">
              <w:rPr>
                <w:rFonts w:asciiTheme="majorHAnsi" w:hAnsiTheme="majorHAnsi"/>
                <w:color w:val="000000" w:themeColor="text1"/>
                <w:sz w:val="22"/>
                <w:szCs w:val="22"/>
                <w:lang w:val="en-GB"/>
              </w:rPr>
              <w:t>− At least two of the high schools in Topeka, Kansas, were already desegregated with no negative effects. The policy should be consistent in all of Topeka’s public primary and secondary schools</w:t>
            </w:r>
            <w:r w:rsidR="00BC2980">
              <w:rPr>
                <w:rFonts w:asciiTheme="majorHAnsi" w:hAnsiTheme="majorHAnsi"/>
                <w:color w:val="000000" w:themeColor="text1"/>
                <w:sz w:val="22"/>
                <w:szCs w:val="22"/>
                <w:lang w:val="en-GB"/>
              </w:rPr>
              <w:t>.</w:t>
            </w:r>
          </w:p>
        </w:tc>
        <w:tc>
          <w:tcPr>
            <w:tcW w:w="4531" w:type="dxa"/>
          </w:tcPr>
          <w:p w:rsidR="00BC2980" w:rsidRDefault="00BC2980" w:rsidP="00BC2980">
            <w:pPr>
              <w:pStyle w:val="p"/>
              <w:spacing w:before="0" w:beforeAutospacing="0" w:after="0" w:afterAutospacing="0"/>
              <w:rPr>
                <w:rFonts w:asciiTheme="majorHAnsi" w:hAnsiTheme="majorHAnsi"/>
                <w:color w:val="000000" w:themeColor="text1"/>
                <w:sz w:val="22"/>
                <w:szCs w:val="22"/>
                <w:lang w:val="en-GB"/>
              </w:rPr>
            </w:pPr>
          </w:p>
          <w:p w:rsidR="00BA5DCD" w:rsidRDefault="00BA5DCD" w:rsidP="00BC2980">
            <w:pPr>
              <w:pStyle w:val="p"/>
              <w:spacing w:before="0" w:beforeAutospacing="0" w:after="0" w:afterAutospacing="0"/>
              <w:rPr>
                <w:rFonts w:asciiTheme="majorHAnsi" w:hAnsiTheme="majorHAnsi"/>
                <w:color w:val="000000" w:themeColor="text1"/>
                <w:sz w:val="22"/>
                <w:szCs w:val="22"/>
                <w:lang w:val="en-GB"/>
              </w:rPr>
            </w:pPr>
            <w:r w:rsidRPr="00F03E7F">
              <w:rPr>
                <w:rFonts w:asciiTheme="majorHAnsi" w:hAnsiTheme="majorHAnsi"/>
                <w:color w:val="000000" w:themeColor="text1"/>
                <w:sz w:val="22"/>
                <w:szCs w:val="22"/>
                <w:lang w:val="en-GB"/>
              </w:rPr>
              <w:t xml:space="preserve">− The 14 </w:t>
            </w:r>
            <w:proofErr w:type="spellStart"/>
            <w:r w:rsidRPr="00F03E7F">
              <w:rPr>
                <w:rFonts w:asciiTheme="majorHAnsi" w:hAnsiTheme="majorHAnsi"/>
                <w:color w:val="000000" w:themeColor="text1"/>
                <w:sz w:val="22"/>
                <w:szCs w:val="22"/>
                <w:lang w:val="en-GB"/>
              </w:rPr>
              <w:t>th</w:t>
            </w:r>
            <w:proofErr w:type="spellEnd"/>
            <w:r w:rsidRPr="00F03E7F">
              <w:rPr>
                <w:rFonts w:asciiTheme="majorHAnsi" w:hAnsiTheme="majorHAnsi"/>
                <w:color w:val="000000" w:themeColor="text1"/>
                <w:sz w:val="22"/>
                <w:szCs w:val="22"/>
                <w:lang w:val="en-GB"/>
              </w:rPr>
              <w:t xml:space="preserve"> Amendment states that people should be treated equally; it does not state that people should be treated the </w:t>
            </w:r>
            <w:proofErr w:type="gramStart"/>
            <w:r w:rsidRPr="00F03E7F">
              <w:rPr>
                <w:rFonts w:asciiTheme="majorHAnsi" w:hAnsiTheme="majorHAnsi"/>
                <w:color w:val="000000" w:themeColor="text1"/>
                <w:sz w:val="22"/>
                <w:szCs w:val="22"/>
                <w:lang w:val="en-GB"/>
              </w:rPr>
              <w:t>same</w:t>
            </w:r>
            <w:r w:rsidR="00BC2980">
              <w:rPr>
                <w:rFonts w:asciiTheme="majorHAnsi" w:hAnsiTheme="majorHAnsi"/>
                <w:color w:val="000000" w:themeColor="text1"/>
                <w:sz w:val="22"/>
                <w:szCs w:val="22"/>
                <w:lang w:val="en-GB"/>
              </w:rPr>
              <w:t xml:space="preserve"> ;</w:t>
            </w:r>
            <w:proofErr w:type="gramEnd"/>
          </w:p>
          <w:p w:rsidR="00BC2980" w:rsidRDefault="00BC2980" w:rsidP="00BC2980">
            <w:pPr>
              <w:pStyle w:val="p"/>
              <w:spacing w:before="0" w:beforeAutospacing="0" w:after="0" w:afterAutospacing="0"/>
              <w:rPr>
                <w:rFonts w:asciiTheme="majorHAnsi" w:hAnsiTheme="majorHAnsi"/>
                <w:color w:val="000000" w:themeColor="text1"/>
                <w:sz w:val="22"/>
                <w:szCs w:val="22"/>
                <w:lang w:val="en-GB"/>
              </w:rPr>
            </w:pPr>
          </w:p>
          <w:p w:rsidR="00BC2980" w:rsidRDefault="00BA5DCD" w:rsidP="00BC2980">
            <w:pPr>
              <w:pStyle w:val="p"/>
              <w:spacing w:before="0" w:beforeAutospacing="0" w:after="0" w:afterAutospacing="0"/>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 xml:space="preserve">- </w:t>
            </w:r>
            <w:r w:rsidRPr="00F03E7F">
              <w:rPr>
                <w:rFonts w:asciiTheme="majorHAnsi" w:hAnsiTheme="majorHAnsi"/>
                <w:color w:val="000000" w:themeColor="text1"/>
                <w:sz w:val="22"/>
                <w:szCs w:val="22"/>
                <w:lang w:val="en-GB"/>
              </w:rPr>
              <w:t xml:space="preserve">Treating people equally means giving them what they </w:t>
            </w:r>
            <w:proofErr w:type="gramStart"/>
            <w:r w:rsidRPr="00F03E7F">
              <w:rPr>
                <w:rFonts w:asciiTheme="majorHAnsi" w:hAnsiTheme="majorHAnsi"/>
                <w:color w:val="000000" w:themeColor="text1"/>
                <w:sz w:val="22"/>
                <w:szCs w:val="22"/>
                <w:lang w:val="en-GB"/>
              </w:rPr>
              <w:t>need</w:t>
            </w:r>
            <w:r w:rsidR="00BC2980">
              <w:rPr>
                <w:rFonts w:asciiTheme="majorHAnsi" w:hAnsiTheme="majorHAnsi"/>
                <w:color w:val="000000" w:themeColor="text1"/>
                <w:sz w:val="22"/>
                <w:szCs w:val="22"/>
                <w:lang w:val="en-GB"/>
              </w:rPr>
              <w:t xml:space="preserve"> ;</w:t>
            </w:r>
            <w:proofErr w:type="gramEnd"/>
          </w:p>
          <w:p w:rsidR="00BC2980" w:rsidRDefault="00BC2980" w:rsidP="00BC2980">
            <w:pPr>
              <w:pStyle w:val="p"/>
              <w:spacing w:before="0" w:beforeAutospacing="0" w:after="0" w:afterAutospacing="0"/>
              <w:rPr>
                <w:rFonts w:asciiTheme="majorHAnsi" w:hAnsiTheme="majorHAnsi"/>
                <w:color w:val="000000" w:themeColor="text1"/>
                <w:sz w:val="22"/>
                <w:szCs w:val="22"/>
                <w:lang w:val="en-GB"/>
              </w:rPr>
            </w:pPr>
          </w:p>
          <w:p w:rsidR="00BA5DCD" w:rsidRDefault="00BA5DCD" w:rsidP="00BC2980">
            <w:pPr>
              <w:pStyle w:val="p"/>
              <w:spacing w:before="0" w:beforeAutospacing="0" w:after="0" w:afterAutospacing="0"/>
              <w:rPr>
                <w:rFonts w:asciiTheme="majorHAnsi" w:hAnsiTheme="majorHAnsi"/>
                <w:color w:val="000000" w:themeColor="text1"/>
                <w:sz w:val="22"/>
                <w:szCs w:val="22"/>
                <w:lang w:val="en-GB"/>
              </w:rPr>
            </w:pPr>
            <w:r w:rsidRPr="00F03E7F">
              <w:rPr>
                <w:rFonts w:asciiTheme="majorHAnsi" w:hAnsiTheme="majorHAnsi"/>
                <w:color w:val="000000" w:themeColor="text1"/>
                <w:sz w:val="22"/>
                <w:szCs w:val="22"/>
                <w:lang w:val="en-GB"/>
              </w:rPr>
              <w:t xml:space="preserve">− In Topeka, unlike in </w:t>
            </w:r>
            <w:proofErr w:type="spellStart"/>
            <w:r w:rsidRPr="00F03E7F">
              <w:rPr>
                <w:rFonts w:asciiTheme="majorHAnsi" w:hAnsiTheme="majorHAnsi"/>
                <w:color w:val="000000" w:themeColor="text1"/>
                <w:sz w:val="22"/>
                <w:szCs w:val="22"/>
                <w:lang w:val="en-GB"/>
              </w:rPr>
              <w:t>Sweatt</w:t>
            </w:r>
            <w:proofErr w:type="spellEnd"/>
            <w:r w:rsidRPr="00F03E7F">
              <w:rPr>
                <w:rFonts w:asciiTheme="majorHAnsi" w:hAnsiTheme="majorHAnsi"/>
                <w:color w:val="000000" w:themeColor="text1"/>
                <w:sz w:val="22"/>
                <w:szCs w:val="22"/>
                <w:lang w:val="en-GB"/>
              </w:rPr>
              <w:t xml:space="preserve"> v. Painter, the schools for Black and white students have similar, equal </w:t>
            </w:r>
            <w:proofErr w:type="gramStart"/>
            <w:r w:rsidRPr="00F03E7F">
              <w:rPr>
                <w:rFonts w:asciiTheme="majorHAnsi" w:hAnsiTheme="majorHAnsi"/>
                <w:color w:val="000000" w:themeColor="text1"/>
                <w:sz w:val="22"/>
                <w:szCs w:val="22"/>
                <w:lang w:val="en-GB"/>
              </w:rPr>
              <w:t>facilities</w:t>
            </w:r>
            <w:r>
              <w:rPr>
                <w:rFonts w:asciiTheme="majorHAnsi" w:hAnsiTheme="majorHAnsi"/>
                <w:color w:val="000000" w:themeColor="text1"/>
                <w:sz w:val="22"/>
                <w:szCs w:val="22"/>
                <w:lang w:val="en-GB"/>
              </w:rPr>
              <w:t xml:space="preserve"> ;</w:t>
            </w:r>
            <w:proofErr w:type="gramEnd"/>
          </w:p>
          <w:p w:rsidR="00BC2980" w:rsidRDefault="00BC2980" w:rsidP="00BC2980">
            <w:pPr>
              <w:pStyle w:val="p"/>
              <w:spacing w:before="0" w:beforeAutospacing="0" w:after="0" w:afterAutospacing="0"/>
              <w:rPr>
                <w:rFonts w:asciiTheme="majorHAnsi" w:hAnsiTheme="majorHAnsi"/>
                <w:color w:val="000000" w:themeColor="text1"/>
                <w:sz w:val="22"/>
                <w:szCs w:val="22"/>
                <w:lang w:val="en-GB"/>
              </w:rPr>
            </w:pPr>
          </w:p>
          <w:p w:rsidR="00BA5DCD" w:rsidRDefault="00BA5DCD" w:rsidP="00BC2980">
            <w:pPr>
              <w:pStyle w:val="p"/>
              <w:spacing w:before="0" w:beforeAutospacing="0" w:after="0" w:afterAutospacing="0"/>
              <w:rPr>
                <w:rFonts w:asciiTheme="majorHAnsi" w:hAnsiTheme="majorHAnsi"/>
                <w:color w:val="000000" w:themeColor="text1"/>
                <w:sz w:val="22"/>
                <w:szCs w:val="22"/>
                <w:lang w:val="en-GB"/>
              </w:rPr>
            </w:pPr>
            <w:r w:rsidRPr="00F03E7F">
              <w:rPr>
                <w:rFonts w:asciiTheme="majorHAnsi" w:hAnsiTheme="majorHAnsi"/>
                <w:color w:val="000000" w:themeColor="text1"/>
                <w:sz w:val="22"/>
                <w:szCs w:val="22"/>
                <w:lang w:val="en-GB"/>
              </w:rPr>
              <w:t xml:space="preserve">− The United States has a federal system of government that leaves educational decision-making to state and local legislatures. States and local school boards should make decisions about the best environments for school-aged </w:t>
            </w:r>
            <w:proofErr w:type="gramStart"/>
            <w:r w:rsidRPr="00F03E7F">
              <w:rPr>
                <w:rFonts w:asciiTheme="majorHAnsi" w:hAnsiTheme="majorHAnsi"/>
                <w:color w:val="000000" w:themeColor="text1"/>
                <w:sz w:val="22"/>
                <w:szCs w:val="22"/>
                <w:lang w:val="en-GB"/>
              </w:rPr>
              <w:t>children</w:t>
            </w:r>
            <w:r>
              <w:rPr>
                <w:rFonts w:asciiTheme="majorHAnsi" w:hAnsiTheme="majorHAnsi"/>
                <w:color w:val="000000" w:themeColor="text1"/>
                <w:sz w:val="22"/>
                <w:szCs w:val="22"/>
                <w:lang w:val="en-GB"/>
              </w:rPr>
              <w:t xml:space="preserve"> ;</w:t>
            </w:r>
            <w:proofErr w:type="gramEnd"/>
          </w:p>
          <w:p w:rsidR="00BC2980" w:rsidRDefault="00BC2980" w:rsidP="00BC2980">
            <w:pPr>
              <w:pStyle w:val="p"/>
              <w:spacing w:before="0" w:beforeAutospacing="0" w:after="0" w:afterAutospacing="0"/>
              <w:rPr>
                <w:rFonts w:asciiTheme="majorHAnsi" w:hAnsiTheme="majorHAnsi"/>
                <w:color w:val="000000" w:themeColor="text1"/>
                <w:sz w:val="22"/>
                <w:szCs w:val="22"/>
                <w:lang w:val="en-GB"/>
              </w:rPr>
            </w:pPr>
          </w:p>
          <w:p w:rsidR="00BA5DCD" w:rsidRDefault="00BA5DCD" w:rsidP="00BC2980">
            <w:pPr>
              <w:pStyle w:val="p"/>
              <w:spacing w:before="0" w:beforeAutospacing="0" w:after="0" w:afterAutospacing="0"/>
              <w:rPr>
                <w:rFonts w:asciiTheme="majorHAnsi" w:hAnsiTheme="majorHAnsi"/>
                <w:color w:val="000000" w:themeColor="text1"/>
                <w:sz w:val="22"/>
                <w:szCs w:val="22"/>
                <w:lang w:val="en-GB"/>
              </w:rPr>
            </w:pPr>
            <w:r w:rsidRPr="00F03E7F">
              <w:rPr>
                <w:rFonts w:asciiTheme="majorHAnsi" w:hAnsiTheme="majorHAnsi"/>
                <w:color w:val="000000" w:themeColor="text1"/>
                <w:sz w:val="22"/>
                <w:szCs w:val="22"/>
                <w:lang w:val="en-GB"/>
              </w:rPr>
              <w:t xml:space="preserve">− Housing and schooling have become interdependent. </w:t>
            </w:r>
          </w:p>
          <w:p w:rsidR="00BC2980" w:rsidRDefault="00BC2980" w:rsidP="00BC2980">
            <w:pPr>
              <w:pStyle w:val="p"/>
              <w:spacing w:before="0" w:beforeAutospacing="0" w:after="0" w:afterAutospacing="0"/>
              <w:rPr>
                <w:rFonts w:asciiTheme="majorHAnsi" w:hAnsiTheme="majorHAnsi"/>
                <w:color w:val="000000" w:themeColor="text1"/>
                <w:sz w:val="22"/>
                <w:szCs w:val="22"/>
                <w:lang w:val="en-GB"/>
              </w:rPr>
            </w:pPr>
          </w:p>
          <w:p w:rsidR="00BA5DCD" w:rsidRDefault="00BA5DCD" w:rsidP="00BC2980">
            <w:pPr>
              <w:pStyle w:val="p"/>
              <w:spacing w:before="0" w:beforeAutospacing="0" w:after="0" w:afterAutospacing="0"/>
              <w:rPr>
                <w:rFonts w:asciiTheme="majorHAnsi" w:hAnsiTheme="majorHAnsi"/>
                <w:color w:val="000000" w:themeColor="text1"/>
                <w:sz w:val="22"/>
                <w:szCs w:val="22"/>
                <w:lang w:val="en-GB"/>
              </w:rPr>
            </w:pPr>
          </w:p>
        </w:tc>
      </w:tr>
    </w:tbl>
    <w:p w:rsidR="00FB5E37" w:rsidRDefault="00FB5E37" w:rsidP="00F03E7F">
      <w:pPr>
        <w:pStyle w:val="p"/>
        <w:rPr>
          <w:rFonts w:asciiTheme="majorHAnsi" w:hAnsiTheme="majorHAnsi"/>
          <w:b/>
          <w:color w:val="000000" w:themeColor="text1"/>
          <w:sz w:val="22"/>
          <w:szCs w:val="22"/>
          <w:lang w:val="en-GB"/>
        </w:rPr>
      </w:pPr>
      <w:r>
        <w:rPr>
          <w:rFonts w:asciiTheme="majorHAnsi" w:hAnsiTheme="majorHAnsi"/>
          <w:color w:val="000000" w:themeColor="text1"/>
          <w:sz w:val="22"/>
          <w:szCs w:val="22"/>
          <w:lang w:val="en-GB"/>
        </w:rPr>
        <w:t xml:space="preserve">&gt; </w:t>
      </w:r>
      <w:r w:rsidR="009F3CD1" w:rsidRPr="00FB5E37">
        <w:rPr>
          <w:rFonts w:asciiTheme="majorHAnsi" w:hAnsiTheme="majorHAnsi"/>
          <w:b/>
          <w:color w:val="000000" w:themeColor="text1"/>
          <w:sz w:val="22"/>
          <w:szCs w:val="22"/>
          <w:lang w:val="en-GB"/>
        </w:rPr>
        <w:t>Decision</w:t>
      </w:r>
    </w:p>
    <w:p w:rsidR="000F6B5E" w:rsidRDefault="000F6B5E" w:rsidP="00F03E7F">
      <w:pPr>
        <w:pStyle w:val="p"/>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Watch</w:t>
      </w:r>
      <w:r w:rsidR="00FB5E37">
        <w:rPr>
          <w:rFonts w:asciiTheme="majorHAnsi" w:hAnsiTheme="majorHAnsi"/>
          <w:color w:val="000000" w:themeColor="text1"/>
          <w:sz w:val="22"/>
          <w:szCs w:val="22"/>
          <w:lang w:val="en-GB"/>
        </w:rPr>
        <w:t xml:space="preserve"> the </w:t>
      </w:r>
      <w:r w:rsidR="00002F47">
        <w:rPr>
          <w:rFonts w:asciiTheme="majorHAnsi" w:hAnsiTheme="majorHAnsi"/>
          <w:color w:val="000000" w:themeColor="text1"/>
          <w:sz w:val="22"/>
          <w:szCs w:val="22"/>
          <w:lang w:val="en-GB"/>
        </w:rPr>
        <w:t>following video (from 2’18 to 12’50)</w:t>
      </w:r>
      <w:r w:rsidR="00FB5E37">
        <w:rPr>
          <w:rFonts w:asciiTheme="majorHAnsi" w:hAnsiTheme="majorHAnsi"/>
          <w:color w:val="000000" w:themeColor="text1"/>
          <w:sz w:val="22"/>
          <w:szCs w:val="22"/>
          <w:lang w:val="en-GB"/>
        </w:rPr>
        <w:t>, and list the three main arguments supporting the leading opinion.</w:t>
      </w:r>
      <w:r w:rsidR="00002F47">
        <w:rPr>
          <w:rFonts w:asciiTheme="majorHAnsi" w:hAnsiTheme="majorHAnsi"/>
          <w:color w:val="000000" w:themeColor="text1"/>
          <w:sz w:val="22"/>
          <w:szCs w:val="22"/>
          <w:lang w:val="en-GB"/>
        </w:rPr>
        <w:t xml:space="preserve">   </w:t>
      </w:r>
      <w:r w:rsidR="00002F47" w:rsidRPr="00002F47">
        <w:rPr>
          <w:rFonts w:asciiTheme="majorHAnsi" w:hAnsiTheme="majorHAnsi"/>
          <w:color w:val="000000" w:themeColor="text1"/>
          <w:sz w:val="22"/>
          <w:szCs w:val="22"/>
          <w:lang w:val="en-GB"/>
        </w:rPr>
        <w:t>https://www.youtube.com/watch?v=T3nCIq8QjtU</w:t>
      </w:r>
    </w:p>
    <w:p w:rsidR="00C9182A" w:rsidRPr="00C9182A" w:rsidRDefault="00C9182A" w:rsidP="00FC48B5">
      <w:pPr>
        <w:pStyle w:val="p"/>
        <w:rPr>
          <w:rFonts w:asciiTheme="majorHAnsi" w:hAnsiTheme="majorHAnsi"/>
          <w:color w:val="000000" w:themeColor="text1"/>
          <w:sz w:val="18"/>
          <w:szCs w:val="18"/>
          <w:lang w:val="en-GB"/>
        </w:rPr>
      </w:pPr>
      <w:r w:rsidRPr="00C9182A">
        <w:rPr>
          <w:rFonts w:asciiTheme="majorHAnsi" w:hAnsiTheme="majorHAnsi"/>
          <w:color w:val="000000" w:themeColor="text1"/>
          <w:sz w:val="18"/>
          <w:szCs w:val="18"/>
          <w:lang w:val="en-GB"/>
        </w:rPr>
        <w:t>For those of you who are interested by further reading</w:t>
      </w:r>
      <w:r>
        <w:rPr>
          <w:rFonts w:asciiTheme="majorHAnsi" w:hAnsiTheme="majorHAnsi"/>
          <w:color w:val="000000" w:themeColor="text1"/>
          <w:sz w:val="18"/>
          <w:szCs w:val="18"/>
          <w:lang w:val="en-GB"/>
        </w:rPr>
        <w:t xml:space="preserve"> in </w:t>
      </w:r>
      <w:proofErr w:type="gramStart"/>
      <w:r>
        <w:rPr>
          <w:rFonts w:asciiTheme="majorHAnsi" w:hAnsiTheme="majorHAnsi"/>
          <w:color w:val="000000" w:themeColor="text1"/>
          <w:sz w:val="18"/>
          <w:szCs w:val="18"/>
          <w:lang w:val="en-GB"/>
        </w:rPr>
        <w:t>French</w:t>
      </w:r>
      <w:r w:rsidRPr="00C9182A">
        <w:rPr>
          <w:rFonts w:asciiTheme="majorHAnsi" w:hAnsiTheme="majorHAnsi"/>
          <w:color w:val="000000" w:themeColor="text1"/>
          <w:sz w:val="18"/>
          <w:szCs w:val="18"/>
          <w:lang w:val="en-GB"/>
        </w:rPr>
        <w:t xml:space="preserve"> :</w:t>
      </w:r>
      <w:proofErr w:type="gramEnd"/>
      <w:r w:rsidRPr="00C9182A">
        <w:rPr>
          <w:rFonts w:asciiTheme="majorHAnsi" w:hAnsiTheme="majorHAnsi"/>
          <w:color w:val="000000" w:themeColor="text1"/>
          <w:sz w:val="18"/>
          <w:szCs w:val="18"/>
          <w:lang w:val="en-GB"/>
        </w:rPr>
        <w:t xml:space="preserve"> https://www.lepetitjuriste.fr/larret-brown-v-board-of-education-entre-droit-sciences-sociales/</w:t>
      </w:r>
    </w:p>
    <w:p w:rsidR="005B6385" w:rsidRPr="00FC48B5" w:rsidRDefault="005B6385" w:rsidP="00FC48B5">
      <w:pPr>
        <w:shd w:val="clear" w:color="auto" w:fill="FFFFFF" w:themeFill="background1"/>
        <w:rPr>
          <w:rFonts w:asciiTheme="majorHAnsi" w:eastAsia="Times New Roman" w:hAnsiTheme="majorHAnsi" w:cs="Times New Roman"/>
          <w:b/>
          <w:bCs/>
          <w:color w:val="000000" w:themeColor="text1"/>
          <w:u w:val="single"/>
          <w:lang w:val="en-GB" w:eastAsia="fr-FR"/>
        </w:rPr>
      </w:pPr>
    </w:p>
    <w:sectPr w:rsidR="005B6385" w:rsidRPr="00FC48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32C" w:rsidRDefault="000F532C" w:rsidP="00651190">
      <w:pPr>
        <w:spacing w:after="0" w:line="240" w:lineRule="auto"/>
      </w:pPr>
      <w:r>
        <w:separator/>
      </w:r>
    </w:p>
  </w:endnote>
  <w:endnote w:type="continuationSeparator" w:id="0">
    <w:p w:rsidR="000F532C" w:rsidRDefault="000F532C" w:rsidP="0065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32C" w:rsidRDefault="000F532C" w:rsidP="00651190">
      <w:pPr>
        <w:spacing w:after="0" w:line="240" w:lineRule="auto"/>
      </w:pPr>
      <w:r>
        <w:separator/>
      </w:r>
    </w:p>
  </w:footnote>
  <w:footnote w:type="continuationSeparator" w:id="0">
    <w:p w:rsidR="000F532C" w:rsidRDefault="000F532C" w:rsidP="00651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6DB"/>
    <w:multiLevelType w:val="multilevel"/>
    <w:tmpl w:val="1BBE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57C2D"/>
    <w:multiLevelType w:val="multilevel"/>
    <w:tmpl w:val="4924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75064"/>
    <w:multiLevelType w:val="multilevel"/>
    <w:tmpl w:val="8766D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6373A"/>
    <w:multiLevelType w:val="hybridMultilevel"/>
    <w:tmpl w:val="EBAE1FD8"/>
    <w:lvl w:ilvl="0" w:tplc="D17CFDC4">
      <w:start w:val="1896"/>
      <w:numFmt w:val="bullet"/>
      <w:lvlText w:val=""/>
      <w:lvlJc w:val="left"/>
      <w:pPr>
        <w:ind w:left="560" w:hanging="360"/>
      </w:pPr>
      <w:rPr>
        <w:rFonts w:ascii="Wingdings" w:eastAsiaTheme="minorHAnsi" w:hAnsi="Wingdings" w:cstheme="minorBidi" w:hint="default"/>
      </w:rPr>
    </w:lvl>
    <w:lvl w:ilvl="1" w:tplc="040C0003" w:tentative="1">
      <w:start w:val="1"/>
      <w:numFmt w:val="bullet"/>
      <w:lvlText w:val="o"/>
      <w:lvlJc w:val="left"/>
      <w:pPr>
        <w:ind w:left="1280" w:hanging="360"/>
      </w:pPr>
      <w:rPr>
        <w:rFonts w:ascii="Courier New" w:hAnsi="Courier New" w:cs="Courier New" w:hint="default"/>
      </w:rPr>
    </w:lvl>
    <w:lvl w:ilvl="2" w:tplc="040C0005" w:tentative="1">
      <w:start w:val="1"/>
      <w:numFmt w:val="bullet"/>
      <w:lvlText w:val=""/>
      <w:lvlJc w:val="left"/>
      <w:pPr>
        <w:ind w:left="2000" w:hanging="360"/>
      </w:pPr>
      <w:rPr>
        <w:rFonts w:ascii="Wingdings" w:hAnsi="Wingdings" w:hint="default"/>
      </w:rPr>
    </w:lvl>
    <w:lvl w:ilvl="3" w:tplc="040C0001" w:tentative="1">
      <w:start w:val="1"/>
      <w:numFmt w:val="bullet"/>
      <w:lvlText w:val=""/>
      <w:lvlJc w:val="left"/>
      <w:pPr>
        <w:ind w:left="2720" w:hanging="360"/>
      </w:pPr>
      <w:rPr>
        <w:rFonts w:ascii="Symbol" w:hAnsi="Symbol" w:hint="default"/>
      </w:rPr>
    </w:lvl>
    <w:lvl w:ilvl="4" w:tplc="040C0003" w:tentative="1">
      <w:start w:val="1"/>
      <w:numFmt w:val="bullet"/>
      <w:lvlText w:val="o"/>
      <w:lvlJc w:val="left"/>
      <w:pPr>
        <w:ind w:left="3440" w:hanging="360"/>
      </w:pPr>
      <w:rPr>
        <w:rFonts w:ascii="Courier New" w:hAnsi="Courier New" w:cs="Courier New" w:hint="default"/>
      </w:rPr>
    </w:lvl>
    <w:lvl w:ilvl="5" w:tplc="040C0005" w:tentative="1">
      <w:start w:val="1"/>
      <w:numFmt w:val="bullet"/>
      <w:lvlText w:val=""/>
      <w:lvlJc w:val="left"/>
      <w:pPr>
        <w:ind w:left="4160" w:hanging="360"/>
      </w:pPr>
      <w:rPr>
        <w:rFonts w:ascii="Wingdings" w:hAnsi="Wingdings" w:hint="default"/>
      </w:rPr>
    </w:lvl>
    <w:lvl w:ilvl="6" w:tplc="040C0001" w:tentative="1">
      <w:start w:val="1"/>
      <w:numFmt w:val="bullet"/>
      <w:lvlText w:val=""/>
      <w:lvlJc w:val="left"/>
      <w:pPr>
        <w:ind w:left="4880" w:hanging="360"/>
      </w:pPr>
      <w:rPr>
        <w:rFonts w:ascii="Symbol" w:hAnsi="Symbol" w:hint="default"/>
      </w:rPr>
    </w:lvl>
    <w:lvl w:ilvl="7" w:tplc="040C0003" w:tentative="1">
      <w:start w:val="1"/>
      <w:numFmt w:val="bullet"/>
      <w:lvlText w:val="o"/>
      <w:lvlJc w:val="left"/>
      <w:pPr>
        <w:ind w:left="5600" w:hanging="360"/>
      </w:pPr>
      <w:rPr>
        <w:rFonts w:ascii="Courier New" w:hAnsi="Courier New" w:cs="Courier New" w:hint="default"/>
      </w:rPr>
    </w:lvl>
    <w:lvl w:ilvl="8" w:tplc="040C0005" w:tentative="1">
      <w:start w:val="1"/>
      <w:numFmt w:val="bullet"/>
      <w:lvlText w:val=""/>
      <w:lvlJc w:val="left"/>
      <w:pPr>
        <w:ind w:left="6320" w:hanging="360"/>
      </w:pPr>
      <w:rPr>
        <w:rFonts w:ascii="Wingdings" w:hAnsi="Wingdings" w:hint="default"/>
      </w:rPr>
    </w:lvl>
  </w:abstractNum>
  <w:abstractNum w:abstractNumId="4" w15:restartNumberingAfterBreak="0">
    <w:nsid w:val="1AD80990"/>
    <w:multiLevelType w:val="multilevel"/>
    <w:tmpl w:val="09BE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33E70"/>
    <w:multiLevelType w:val="multilevel"/>
    <w:tmpl w:val="031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E779E"/>
    <w:multiLevelType w:val="multilevel"/>
    <w:tmpl w:val="6780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A6229"/>
    <w:multiLevelType w:val="multilevel"/>
    <w:tmpl w:val="323A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90771"/>
    <w:multiLevelType w:val="multilevel"/>
    <w:tmpl w:val="5CAE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052325"/>
    <w:multiLevelType w:val="hybridMultilevel"/>
    <w:tmpl w:val="5BE6F114"/>
    <w:lvl w:ilvl="0" w:tplc="D2EC31A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0"/>
  </w:num>
  <w:num w:numId="6">
    <w:abstractNumId w:val="1"/>
  </w:num>
  <w:num w:numId="7">
    <w:abstractNumId w:val="5"/>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4B"/>
    <w:rsid w:val="00002F47"/>
    <w:rsid w:val="00062748"/>
    <w:rsid w:val="000A4AD0"/>
    <w:rsid w:val="000F532C"/>
    <w:rsid w:val="000F6B5E"/>
    <w:rsid w:val="00104973"/>
    <w:rsid w:val="00120464"/>
    <w:rsid w:val="00197B35"/>
    <w:rsid w:val="001C5355"/>
    <w:rsid w:val="001F63AA"/>
    <w:rsid w:val="002F2ABE"/>
    <w:rsid w:val="0030498C"/>
    <w:rsid w:val="003056C1"/>
    <w:rsid w:val="00344933"/>
    <w:rsid w:val="0039551E"/>
    <w:rsid w:val="0041596C"/>
    <w:rsid w:val="0044717B"/>
    <w:rsid w:val="00451AFC"/>
    <w:rsid w:val="00473520"/>
    <w:rsid w:val="00515FB3"/>
    <w:rsid w:val="00516CD9"/>
    <w:rsid w:val="00523B4A"/>
    <w:rsid w:val="005B6385"/>
    <w:rsid w:val="005F5661"/>
    <w:rsid w:val="00615B29"/>
    <w:rsid w:val="00651190"/>
    <w:rsid w:val="00721063"/>
    <w:rsid w:val="007421E1"/>
    <w:rsid w:val="00745EDB"/>
    <w:rsid w:val="007D03FF"/>
    <w:rsid w:val="008D6B9C"/>
    <w:rsid w:val="008E2CFB"/>
    <w:rsid w:val="00925EC5"/>
    <w:rsid w:val="0092772C"/>
    <w:rsid w:val="00946603"/>
    <w:rsid w:val="00960F17"/>
    <w:rsid w:val="0096200C"/>
    <w:rsid w:val="009867D4"/>
    <w:rsid w:val="009A0E89"/>
    <w:rsid w:val="009C200A"/>
    <w:rsid w:val="009F3CD1"/>
    <w:rsid w:val="00B96C4E"/>
    <w:rsid w:val="00BA303D"/>
    <w:rsid w:val="00BA5DCD"/>
    <w:rsid w:val="00BC2980"/>
    <w:rsid w:val="00BF6EC1"/>
    <w:rsid w:val="00C0424B"/>
    <w:rsid w:val="00C41B02"/>
    <w:rsid w:val="00C9182A"/>
    <w:rsid w:val="00CD37A5"/>
    <w:rsid w:val="00D02273"/>
    <w:rsid w:val="00D14BC5"/>
    <w:rsid w:val="00D26810"/>
    <w:rsid w:val="00DB4EEB"/>
    <w:rsid w:val="00E14653"/>
    <w:rsid w:val="00E83117"/>
    <w:rsid w:val="00E86153"/>
    <w:rsid w:val="00E969D9"/>
    <w:rsid w:val="00EA0CC5"/>
    <w:rsid w:val="00F03E7F"/>
    <w:rsid w:val="00F22F51"/>
    <w:rsid w:val="00FB5E37"/>
    <w:rsid w:val="00FC48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37FA"/>
  <w15:chartTrackingRefBased/>
  <w15:docId w15:val="{EFC18F74-2BC2-4620-8992-3D909F9A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D268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2681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A0C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4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mmv-filename">
    <w:name w:val="mw-mmv-filename"/>
    <w:basedOn w:val="Policepardfaut"/>
    <w:rsid w:val="00C0424B"/>
  </w:style>
  <w:style w:type="paragraph" w:styleId="Paragraphedeliste">
    <w:name w:val="List Paragraph"/>
    <w:basedOn w:val="Normal"/>
    <w:uiPriority w:val="34"/>
    <w:qFormat/>
    <w:rsid w:val="00C0424B"/>
    <w:pPr>
      <w:ind w:left="720"/>
      <w:contextualSpacing/>
    </w:pPr>
  </w:style>
  <w:style w:type="character" w:customStyle="1" w:styleId="Titre1Car">
    <w:name w:val="Titre 1 Car"/>
    <w:basedOn w:val="Policepardfaut"/>
    <w:link w:val="Titre1"/>
    <w:uiPriority w:val="9"/>
    <w:rsid w:val="00D2681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2681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D26810"/>
    <w:rPr>
      <w:color w:val="0000FF"/>
      <w:u w:val="single"/>
    </w:rPr>
  </w:style>
  <w:style w:type="character" w:customStyle="1" w:styleId="gltxt">
    <w:name w:val="gltxt"/>
    <w:basedOn w:val="Policepardfaut"/>
    <w:rsid w:val="00D26810"/>
  </w:style>
  <w:style w:type="paragraph" w:customStyle="1" w:styleId="menu-item">
    <w:name w:val="menu-item"/>
    <w:basedOn w:val="Normal"/>
    <w:rsid w:val="00D268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readcrumb-item">
    <w:name w:val="breadcrumb-item"/>
    <w:basedOn w:val="Normal"/>
    <w:rsid w:val="00D268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ive">
    <w:name w:val="active"/>
    <w:basedOn w:val="Normal"/>
    <w:rsid w:val="00D268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secite">
    <w:name w:val="case_cite"/>
    <w:basedOn w:val="Normal"/>
    <w:rsid w:val="00D268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s">
    <w:name w:val="parties"/>
    <w:basedOn w:val="Normal"/>
    <w:rsid w:val="00D268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ket">
    <w:name w:val="docket"/>
    <w:basedOn w:val="Normal"/>
    <w:rsid w:val="00D268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1">
    <w:name w:val="Date1"/>
    <w:basedOn w:val="Normal"/>
    <w:rsid w:val="00D268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dent">
    <w:name w:val="indent"/>
    <w:basedOn w:val="Normal"/>
    <w:rsid w:val="00D268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26810"/>
  </w:style>
  <w:style w:type="paragraph" w:styleId="NormalWeb">
    <w:name w:val="Normal (Web)"/>
    <w:basedOn w:val="Normal"/>
    <w:uiPriority w:val="99"/>
    <w:semiHidden/>
    <w:unhideWhenUsed/>
    <w:rsid w:val="00D268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rst">
    <w:name w:val="first"/>
    <w:basedOn w:val="Normal"/>
    <w:rsid w:val="00D268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ast">
    <w:name w:val="last"/>
    <w:basedOn w:val="Normal"/>
    <w:rsid w:val="00D268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EA0CC5"/>
    <w:rPr>
      <w:rFonts w:asciiTheme="majorHAnsi" w:eastAsiaTheme="majorEastAsia" w:hAnsiTheme="majorHAnsi" w:cstheme="majorBidi"/>
      <w:color w:val="1F3763" w:themeColor="accent1" w:themeShade="7F"/>
      <w:sz w:val="24"/>
      <w:szCs w:val="24"/>
    </w:rPr>
  </w:style>
  <w:style w:type="character" w:styleId="Mentionnonrsolue">
    <w:name w:val="Unresolved Mention"/>
    <w:basedOn w:val="Policepardfaut"/>
    <w:uiPriority w:val="99"/>
    <w:semiHidden/>
    <w:unhideWhenUsed/>
    <w:rsid w:val="00523B4A"/>
    <w:rPr>
      <w:color w:val="605E5C"/>
      <w:shd w:val="clear" w:color="auto" w:fill="E1DFDD"/>
    </w:rPr>
  </w:style>
  <w:style w:type="paragraph" w:styleId="Notedebasdepage">
    <w:name w:val="footnote text"/>
    <w:basedOn w:val="Normal"/>
    <w:link w:val="NotedebasdepageCar"/>
    <w:uiPriority w:val="99"/>
    <w:semiHidden/>
    <w:unhideWhenUsed/>
    <w:rsid w:val="006511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51190"/>
    <w:rPr>
      <w:sz w:val="20"/>
      <w:szCs w:val="20"/>
    </w:rPr>
  </w:style>
  <w:style w:type="character" w:styleId="Appelnotedebasdep">
    <w:name w:val="footnote reference"/>
    <w:basedOn w:val="Policepardfaut"/>
    <w:uiPriority w:val="99"/>
    <w:semiHidden/>
    <w:unhideWhenUsed/>
    <w:rsid w:val="00651190"/>
    <w:rPr>
      <w:vertAlign w:val="superscript"/>
    </w:rPr>
  </w:style>
  <w:style w:type="character" w:styleId="Accentuation">
    <w:name w:val="Emphasis"/>
    <w:basedOn w:val="Policepardfaut"/>
    <w:uiPriority w:val="20"/>
    <w:qFormat/>
    <w:rsid w:val="00651190"/>
    <w:rPr>
      <w:i/>
      <w:iCs/>
    </w:rPr>
  </w:style>
  <w:style w:type="paragraph" w:customStyle="1" w:styleId="p">
    <w:name w:val="p"/>
    <w:basedOn w:val="Normal"/>
    <w:rsid w:val="001C53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how-for-sr">
    <w:name w:val="show-for-sr"/>
    <w:basedOn w:val="Policepardfaut"/>
    <w:rsid w:val="001C5355"/>
  </w:style>
  <w:style w:type="paragraph" w:customStyle="1" w:styleId="topic-paragraph">
    <w:name w:val="topic-paragraph"/>
    <w:basedOn w:val="Normal"/>
    <w:rsid w:val="001F63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9867D4"/>
    <w:rPr>
      <w:color w:val="954F72" w:themeColor="followedHyperlink"/>
      <w:u w:val="single"/>
    </w:rPr>
  </w:style>
  <w:style w:type="paragraph" w:styleId="En-tte">
    <w:name w:val="header"/>
    <w:basedOn w:val="Normal"/>
    <w:link w:val="En-tteCar"/>
    <w:uiPriority w:val="99"/>
    <w:unhideWhenUsed/>
    <w:rsid w:val="008D6B9C"/>
    <w:pPr>
      <w:tabs>
        <w:tab w:val="center" w:pos="4536"/>
        <w:tab w:val="right" w:pos="9072"/>
      </w:tabs>
      <w:spacing w:after="0" w:line="240" w:lineRule="auto"/>
    </w:pPr>
  </w:style>
  <w:style w:type="character" w:customStyle="1" w:styleId="En-tteCar">
    <w:name w:val="En-tête Car"/>
    <w:basedOn w:val="Policepardfaut"/>
    <w:link w:val="En-tte"/>
    <w:uiPriority w:val="99"/>
    <w:rsid w:val="008D6B9C"/>
  </w:style>
  <w:style w:type="paragraph" w:styleId="Pieddepage">
    <w:name w:val="footer"/>
    <w:basedOn w:val="Normal"/>
    <w:link w:val="PieddepageCar"/>
    <w:uiPriority w:val="99"/>
    <w:unhideWhenUsed/>
    <w:rsid w:val="008D6B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6B9C"/>
  </w:style>
  <w:style w:type="character" w:styleId="lev">
    <w:name w:val="Strong"/>
    <w:basedOn w:val="Policepardfaut"/>
    <w:uiPriority w:val="22"/>
    <w:qFormat/>
    <w:rsid w:val="008D6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36401">
      <w:bodyDiv w:val="1"/>
      <w:marLeft w:val="0"/>
      <w:marRight w:val="0"/>
      <w:marTop w:val="0"/>
      <w:marBottom w:val="0"/>
      <w:divBdr>
        <w:top w:val="none" w:sz="0" w:space="0" w:color="auto"/>
        <w:left w:val="none" w:sz="0" w:space="0" w:color="auto"/>
        <w:bottom w:val="none" w:sz="0" w:space="0" w:color="auto"/>
        <w:right w:val="none" w:sz="0" w:space="0" w:color="auto"/>
      </w:divBdr>
    </w:div>
    <w:div w:id="611672974">
      <w:bodyDiv w:val="1"/>
      <w:marLeft w:val="0"/>
      <w:marRight w:val="0"/>
      <w:marTop w:val="0"/>
      <w:marBottom w:val="0"/>
      <w:divBdr>
        <w:top w:val="none" w:sz="0" w:space="0" w:color="auto"/>
        <w:left w:val="none" w:sz="0" w:space="0" w:color="auto"/>
        <w:bottom w:val="none" w:sz="0" w:space="0" w:color="auto"/>
        <w:right w:val="none" w:sz="0" w:space="0" w:color="auto"/>
      </w:divBdr>
      <w:divsChild>
        <w:div w:id="945188005">
          <w:marLeft w:val="0"/>
          <w:marRight w:val="0"/>
          <w:marTop w:val="0"/>
          <w:marBottom w:val="0"/>
          <w:divBdr>
            <w:top w:val="none" w:sz="0" w:space="0" w:color="auto"/>
            <w:left w:val="none" w:sz="0" w:space="0" w:color="auto"/>
            <w:bottom w:val="none" w:sz="0" w:space="0" w:color="auto"/>
            <w:right w:val="none" w:sz="0" w:space="0" w:color="auto"/>
          </w:divBdr>
          <w:divsChild>
            <w:div w:id="919143285">
              <w:marLeft w:val="0"/>
              <w:marRight w:val="0"/>
              <w:marTop w:val="0"/>
              <w:marBottom w:val="0"/>
              <w:divBdr>
                <w:top w:val="none" w:sz="0" w:space="0" w:color="auto"/>
                <w:left w:val="none" w:sz="0" w:space="0" w:color="auto"/>
                <w:bottom w:val="none" w:sz="0" w:space="0" w:color="auto"/>
                <w:right w:val="none" w:sz="0" w:space="0" w:color="auto"/>
              </w:divBdr>
            </w:div>
          </w:divsChild>
        </w:div>
        <w:div w:id="29840188">
          <w:marLeft w:val="0"/>
          <w:marRight w:val="0"/>
          <w:marTop w:val="0"/>
          <w:marBottom w:val="0"/>
          <w:divBdr>
            <w:top w:val="none" w:sz="0" w:space="0" w:color="auto"/>
            <w:left w:val="none" w:sz="0" w:space="0" w:color="auto"/>
            <w:bottom w:val="none" w:sz="0" w:space="0" w:color="auto"/>
            <w:right w:val="none" w:sz="0" w:space="0" w:color="auto"/>
          </w:divBdr>
          <w:divsChild>
            <w:div w:id="2082630570">
              <w:marLeft w:val="0"/>
              <w:marRight w:val="0"/>
              <w:marTop w:val="0"/>
              <w:marBottom w:val="0"/>
              <w:divBdr>
                <w:top w:val="none" w:sz="0" w:space="0" w:color="auto"/>
                <w:left w:val="none" w:sz="0" w:space="0" w:color="auto"/>
                <w:bottom w:val="none" w:sz="0" w:space="0" w:color="auto"/>
                <w:right w:val="none" w:sz="0" w:space="0" w:color="auto"/>
              </w:divBdr>
              <w:divsChild>
                <w:div w:id="812218780">
                  <w:marLeft w:val="0"/>
                  <w:marRight w:val="0"/>
                  <w:marTop w:val="0"/>
                  <w:marBottom w:val="0"/>
                  <w:divBdr>
                    <w:top w:val="none" w:sz="0" w:space="0" w:color="auto"/>
                    <w:left w:val="none" w:sz="0" w:space="0" w:color="auto"/>
                    <w:bottom w:val="none" w:sz="0" w:space="0" w:color="auto"/>
                    <w:right w:val="none" w:sz="0" w:space="0" w:color="auto"/>
                  </w:divBdr>
                  <w:divsChild>
                    <w:div w:id="1321422941">
                      <w:marLeft w:val="0"/>
                      <w:marRight w:val="0"/>
                      <w:marTop w:val="0"/>
                      <w:marBottom w:val="0"/>
                      <w:divBdr>
                        <w:top w:val="none" w:sz="0" w:space="0" w:color="auto"/>
                        <w:left w:val="none" w:sz="0" w:space="0" w:color="auto"/>
                        <w:bottom w:val="none" w:sz="0" w:space="0" w:color="auto"/>
                        <w:right w:val="none" w:sz="0" w:space="0" w:color="auto"/>
                      </w:divBdr>
                      <w:divsChild>
                        <w:div w:id="347873387">
                          <w:marLeft w:val="0"/>
                          <w:marRight w:val="0"/>
                          <w:marTop w:val="0"/>
                          <w:marBottom w:val="0"/>
                          <w:divBdr>
                            <w:top w:val="none" w:sz="0" w:space="0" w:color="auto"/>
                            <w:left w:val="none" w:sz="0" w:space="0" w:color="auto"/>
                            <w:bottom w:val="none" w:sz="0" w:space="0" w:color="auto"/>
                            <w:right w:val="none" w:sz="0" w:space="0" w:color="auto"/>
                          </w:divBdr>
                        </w:div>
                        <w:div w:id="257718556">
                          <w:marLeft w:val="0"/>
                          <w:marRight w:val="0"/>
                          <w:marTop w:val="0"/>
                          <w:marBottom w:val="0"/>
                          <w:divBdr>
                            <w:top w:val="none" w:sz="0" w:space="0" w:color="auto"/>
                            <w:left w:val="none" w:sz="0" w:space="0" w:color="auto"/>
                            <w:bottom w:val="none" w:sz="0" w:space="0" w:color="auto"/>
                            <w:right w:val="none" w:sz="0" w:space="0" w:color="auto"/>
                          </w:divBdr>
                          <w:divsChild>
                            <w:div w:id="11628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576490">
          <w:marLeft w:val="0"/>
          <w:marRight w:val="0"/>
          <w:marTop w:val="0"/>
          <w:marBottom w:val="0"/>
          <w:divBdr>
            <w:top w:val="none" w:sz="0" w:space="0" w:color="auto"/>
            <w:left w:val="none" w:sz="0" w:space="0" w:color="auto"/>
            <w:bottom w:val="none" w:sz="0" w:space="0" w:color="auto"/>
            <w:right w:val="none" w:sz="0" w:space="0" w:color="auto"/>
          </w:divBdr>
          <w:divsChild>
            <w:div w:id="2091341221">
              <w:marLeft w:val="0"/>
              <w:marRight w:val="0"/>
              <w:marTop w:val="0"/>
              <w:marBottom w:val="0"/>
              <w:divBdr>
                <w:top w:val="none" w:sz="0" w:space="0" w:color="auto"/>
                <w:left w:val="none" w:sz="0" w:space="0" w:color="auto"/>
                <w:bottom w:val="none" w:sz="0" w:space="0" w:color="auto"/>
                <w:right w:val="none" w:sz="0" w:space="0" w:color="auto"/>
              </w:divBdr>
              <w:divsChild>
                <w:div w:id="859247324">
                  <w:marLeft w:val="0"/>
                  <w:marRight w:val="0"/>
                  <w:marTop w:val="0"/>
                  <w:marBottom w:val="0"/>
                  <w:divBdr>
                    <w:top w:val="none" w:sz="0" w:space="0" w:color="auto"/>
                    <w:left w:val="none" w:sz="0" w:space="0" w:color="auto"/>
                    <w:bottom w:val="none" w:sz="0" w:space="0" w:color="auto"/>
                    <w:right w:val="none" w:sz="0" w:space="0" w:color="auto"/>
                  </w:divBdr>
                  <w:divsChild>
                    <w:div w:id="4571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50138">
          <w:marLeft w:val="0"/>
          <w:marRight w:val="0"/>
          <w:marTop w:val="0"/>
          <w:marBottom w:val="0"/>
          <w:divBdr>
            <w:top w:val="none" w:sz="0" w:space="0" w:color="auto"/>
            <w:left w:val="none" w:sz="0" w:space="0" w:color="auto"/>
            <w:bottom w:val="none" w:sz="0" w:space="0" w:color="auto"/>
            <w:right w:val="none" w:sz="0" w:space="0" w:color="auto"/>
          </w:divBdr>
          <w:divsChild>
            <w:div w:id="563830730">
              <w:marLeft w:val="0"/>
              <w:marRight w:val="0"/>
              <w:marTop w:val="0"/>
              <w:marBottom w:val="0"/>
              <w:divBdr>
                <w:top w:val="none" w:sz="0" w:space="0" w:color="auto"/>
                <w:left w:val="none" w:sz="0" w:space="0" w:color="auto"/>
                <w:bottom w:val="none" w:sz="0" w:space="0" w:color="auto"/>
                <w:right w:val="none" w:sz="0" w:space="0" w:color="auto"/>
              </w:divBdr>
              <w:divsChild>
                <w:div w:id="8162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8028">
          <w:marLeft w:val="0"/>
          <w:marRight w:val="0"/>
          <w:marTop w:val="0"/>
          <w:marBottom w:val="0"/>
          <w:divBdr>
            <w:top w:val="none" w:sz="0" w:space="0" w:color="auto"/>
            <w:left w:val="none" w:sz="0" w:space="0" w:color="auto"/>
            <w:bottom w:val="none" w:sz="0" w:space="0" w:color="auto"/>
            <w:right w:val="none" w:sz="0" w:space="0" w:color="auto"/>
          </w:divBdr>
          <w:divsChild>
            <w:div w:id="1535464210">
              <w:marLeft w:val="0"/>
              <w:marRight w:val="0"/>
              <w:marTop w:val="0"/>
              <w:marBottom w:val="0"/>
              <w:divBdr>
                <w:top w:val="none" w:sz="0" w:space="0" w:color="auto"/>
                <w:left w:val="none" w:sz="0" w:space="0" w:color="auto"/>
                <w:bottom w:val="none" w:sz="0" w:space="0" w:color="auto"/>
                <w:right w:val="none" w:sz="0" w:space="0" w:color="auto"/>
              </w:divBdr>
              <w:divsChild>
                <w:div w:id="445663766">
                  <w:marLeft w:val="0"/>
                  <w:marRight w:val="0"/>
                  <w:marTop w:val="0"/>
                  <w:marBottom w:val="0"/>
                  <w:divBdr>
                    <w:top w:val="none" w:sz="0" w:space="0" w:color="auto"/>
                    <w:left w:val="none" w:sz="0" w:space="0" w:color="auto"/>
                    <w:bottom w:val="none" w:sz="0" w:space="0" w:color="auto"/>
                    <w:right w:val="none" w:sz="0" w:space="0" w:color="auto"/>
                  </w:divBdr>
                  <w:divsChild>
                    <w:div w:id="611129536">
                      <w:marLeft w:val="0"/>
                      <w:marRight w:val="0"/>
                      <w:marTop w:val="0"/>
                      <w:marBottom w:val="0"/>
                      <w:divBdr>
                        <w:top w:val="none" w:sz="0" w:space="0" w:color="auto"/>
                        <w:left w:val="none" w:sz="0" w:space="0" w:color="auto"/>
                        <w:bottom w:val="none" w:sz="0" w:space="0" w:color="auto"/>
                        <w:right w:val="none" w:sz="0" w:space="0" w:color="auto"/>
                      </w:divBdr>
                      <w:divsChild>
                        <w:div w:id="1568564555">
                          <w:marLeft w:val="0"/>
                          <w:marRight w:val="0"/>
                          <w:marTop w:val="0"/>
                          <w:marBottom w:val="0"/>
                          <w:divBdr>
                            <w:top w:val="none" w:sz="0" w:space="0" w:color="auto"/>
                            <w:left w:val="none" w:sz="0" w:space="0" w:color="auto"/>
                            <w:bottom w:val="none" w:sz="0" w:space="0" w:color="auto"/>
                            <w:right w:val="none" w:sz="0" w:space="0" w:color="auto"/>
                          </w:divBdr>
                          <w:divsChild>
                            <w:div w:id="1650331061">
                              <w:marLeft w:val="0"/>
                              <w:marRight w:val="0"/>
                              <w:marTop w:val="0"/>
                              <w:marBottom w:val="0"/>
                              <w:divBdr>
                                <w:top w:val="none" w:sz="0" w:space="0" w:color="auto"/>
                                <w:left w:val="none" w:sz="0" w:space="0" w:color="auto"/>
                                <w:bottom w:val="none" w:sz="0" w:space="0" w:color="auto"/>
                                <w:right w:val="none" w:sz="0" w:space="0" w:color="auto"/>
                              </w:divBdr>
                              <w:divsChild>
                                <w:div w:id="1296595702">
                                  <w:marLeft w:val="0"/>
                                  <w:marRight w:val="0"/>
                                  <w:marTop w:val="0"/>
                                  <w:marBottom w:val="0"/>
                                  <w:divBdr>
                                    <w:top w:val="none" w:sz="0" w:space="0" w:color="auto"/>
                                    <w:left w:val="none" w:sz="0" w:space="0" w:color="auto"/>
                                    <w:bottom w:val="none" w:sz="0" w:space="0" w:color="auto"/>
                                    <w:right w:val="none" w:sz="0" w:space="0" w:color="auto"/>
                                  </w:divBdr>
                                  <w:divsChild>
                                    <w:div w:id="390737685">
                                      <w:marLeft w:val="0"/>
                                      <w:marRight w:val="0"/>
                                      <w:marTop w:val="0"/>
                                      <w:marBottom w:val="0"/>
                                      <w:divBdr>
                                        <w:top w:val="none" w:sz="0" w:space="0" w:color="auto"/>
                                        <w:left w:val="none" w:sz="0" w:space="0" w:color="auto"/>
                                        <w:bottom w:val="none" w:sz="0" w:space="0" w:color="auto"/>
                                        <w:right w:val="none" w:sz="0" w:space="0" w:color="auto"/>
                                      </w:divBdr>
                                      <w:divsChild>
                                        <w:div w:id="1082526624">
                                          <w:marLeft w:val="0"/>
                                          <w:marRight w:val="0"/>
                                          <w:marTop w:val="0"/>
                                          <w:marBottom w:val="0"/>
                                          <w:divBdr>
                                            <w:top w:val="none" w:sz="0" w:space="0" w:color="auto"/>
                                            <w:left w:val="none" w:sz="0" w:space="0" w:color="auto"/>
                                            <w:bottom w:val="none" w:sz="0" w:space="0" w:color="auto"/>
                                            <w:right w:val="none" w:sz="0" w:space="0" w:color="auto"/>
                                          </w:divBdr>
                                          <w:divsChild>
                                            <w:div w:id="963779134">
                                              <w:marLeft w:val="0"/>
                                              <w:marRight w:val="0"/>
                                              <w:marTop w:val="0"/>
                                              <w:marBottom w:val="0"/>
                                              <w:divBdr>
                                                <w:top w:val="none" w:sz="0" w:space="0" w:color="auto"/>
                                                <w:left w:val="none" w:sz="0" w:space="0" w:color="auto"/>
                                                <w:bottom w:val="none" w:sz="0" w:space="0" w:color="auto"/>
                                                <w:right w:val="none" w:sz="0" w:space="0" w:color="auto"/>
                                              </w:divBdr>
                                              <w:divsChild>
                                                <w:div w:id="1732651559">
                                                  <w:marLeft w:val="0"/>
                                                  <w:marRight w:val="0"/>
                                                  <w:marTop w:val="0"/>
                                                  <w:marBottom w:val="0"/>
                                                  <w:divBdr>
                                                    <w:top w:val="none" w:sz="0" w:space="0" w:color="auto"/>
                                                    <w:left w:val="none" w:sz="0" w:space="0" w:color="auto"/>
                                                    <w:bottom w:val="none" w:sz="0" w:space="0" w:color="auto"/>
                                                    <w:right w:val="none" w:sz="0" w:space="0" w:color="auto"/>
                                                  </w:divBdr>
                                                </w:div>
                                                <w:div w:id="787966340">
                                                  <w:marLeft w:val="0"/>
                                                  <w:marRight w:val="0"/>
                                                  <w:marTop w:val="0"/>
                                                  <w:marBottom w:val="0"/>
                                                  <w:divBdr>
                                                    <w:top w:val="none" w:sz="0" w:space="0" w:color="auto"/>
                                                    <w:left w:val="none" w:sz="0" w:space="0" w:color="auto"/>
                                                    <w:bottom w:val="none" w:sz="0" w:space="0" w:color="auto"/>
                                                    <w:right w:val="none" w:sz="0" w:space="0" w:color="auto"/>
                                                  </w:divBdr>
                                                </w:div>
                                                <w:div w:id="535507051">
                                                  <w:marLeft w:val="0"/>
                                                  <w:marRight w:val="0"/>
                                                  <w:marTop w:val="0"/>
                                                  <w:marBottom w:val="0"/>
                                                  <w:divBdr>
                                                    <w:top w:val="none" w:sz="0" w:space="0" w:color="auto"/>
                                                    <w:left w:val="none" w:sz="0" w:space="0" w:color="auto"/>
                                                    <w:bottom w:val="none" w:sz="0" w:space="0" w:color="auto"/>
                                                    <w:right w:val="none" w:sz="0" w:space="0" w:color="auto"/>
                                                  </w:divBdr>
                                                </w:div>
                                                <w:div w:id="482233850">
                                                  <w:marLeft w:val="0"/>
                                                  <w:marRight w:val="0"/>
                                                  <w:marTop w:val="0"/>
                                                  <w:marBottom w:val="0"/>
                                                  <w:divBdr>
                                                    <w:top w:val="none" w:sz="0" w:space="0" w:color="auto"/>
                                                    <w:left w:val="none" w:sz="0" w:space="0" w:color="auto"/>
                                                    <w:bottom w:val="none" w:sz="0" w:space="0" w:color="auto"/>
                                                    <w:right w:val="none" w:sz="0" w:space="0" w:color="auto"/>
                                                  </w:divBdr>
                                                </w:div>
                                                <w:div w:id="63335418">
                                                  <w:marLeft w:val="0"/>
                                                  <w:marRight w:val="0"/>
                                                  <w:marTop w:val="0"/>
                                                  <w:marBottom w:val="0"/>
                                                  <w:divBdr>
                                                    <w:top w:val="none" w:sz="0" w:space="0" w:color="auto"/>
                                                    <w:left w:val="none" w:sz="0" w:space="0" w:color="auto"/>
                                                    <w:bottom w:val="none" w:sz="0" w:space="0" w:color="auto"/>
                                                    <w:right w:val="none" w:sz="0" w:space="0" w:color="auto"/>
                                                  </w:divBdr>
                                                </w:div>
                                                <w:div w:id="1888254741">
                                                  <w:marLeft w:val="0"/>
                                                  <w:marRight w:val="0"/>
                                                  <w:marTop w:val="0"/>
                                                  <w:marBottom w:val="0"/>
                                                  <w:divBdr>
                                                    <w:top w:val="none" w:sz="0" w:space="0" w:color="auto"/>
                                                    <w:left w:val="none" w:sz="0" w:space="0" w:color="auto"/>
                                                    <w:bottom w:val="none" w:sz="0" w:space="0" w:color="auto"/>
                                                    <w:right w:val="none" w:sz="0" w:space="0" w:color="auto"/>
                                                  </w:divBdr>
                                                </w:div>
                                                <w:div w:id="1940410305">
                                                  <w:marLeft w:val="0"/>
                                                  <w:marRight w:val="0"/>
                                                  <w:marTop w:val="0"/>
                                                  <w:marBottom w:val="0"/>
                                                  <w:divBdr>
                                                    <w:top w:val="none" w:sz="0" w:space="0" w:color="auto"/>
                                                    <w:left w:val="none" w:sz="0" w:space="0" w:color="auto"/>
                                                    <w:bottom w:val="none" w:sz="0" w:space="0" w:color="auto"/>
                                                    <w:right w:val="none" w:sz="0" w:space="0" w:color="auto"/>
                                                  </w:divBdr>
                                                </w:div>
                                                <w:div w:id="744305450">
                                                  <w:marLeft w:val="0"/>
                                                  <w:marRight w:val="0"/>
                                                  <w:marTop w:val="0"/>
                                                  <w:marBottom w:val="0"/>
                                                  <w:divBdr>
                                                    <w:top w:val="none" w:sz="0" w:space="0" w:color="auto"/>
                                                    <w:left w:val="none" w:sz="0" w:space="0" w:color="auto"/>
                                                    <w:bottom w:val="none" w:sz="0" w:space="0" w:color="auto"/>
                                                    <w:right w:val="none" w:sz="0" w:space="0" w:color="auto"/>
                                                  </w:divBdr>
                                                </w:div>
                                                <w:div w:id="1550652019">
                                                  <w:marLeft w:val="0"/>
                                                  <w:marRight w:val="0"/>
                                                  <w:marTop w:val="0"/>
                                                  <w:marBottom w:val="0"/>
                                                  <w:divBdr>
                                                    <w:top w:val="none" w:sz="0" w:space="0" w:color="auto"/>
                                                    <w:left w:val="none" w:sz="0" w:space="0" w:color="auto"/>
                                                    <w:bottom w:val="none" w:sz="0" w:space="0" w:color="auto"/>
                                                    <w:right w:val="none" w:sz="0" w:space="0" w:color="auto"/>
                                                  </w:divBdr>
                                                </w:div>
                                                <w:div w:id="1427579760">
                                                  <w:marLeft w:val="0"/>
                                                  <w:marRight w:val="0"/>
                                                  <w:marTop w:val="0"/>
                                                  <w:marBottom w:val="0"/>
                                                  <w:divBdr>
                                                    <w:top w:val="none" w:sz="0" w:space="0" w:color="auto"/>
                                                    <w:left w:val="none" w:sz="0" w:space="0" w:color="auto"/>
                                                    <w:bottom w:val="none" w:sz="0" w:space="0" w:color="auto"/>
                                                    <w:right w:val="none" w:sz="0" w:space="0" w:color="auto"/>
                                                  </w:divBdr>
                                                </w:div>
                                                <w:div w:id="25720471">
                                                  <w:marLeft w:val="0"/>
                                                  <w:marRight w:val="0"/>
                                                  <w:marTop w:val="0"/>
                                                  <w:marBottom w:val="0"/>
                                                  <w:divBdr>
                                                    <w:top w:val="none" w:sz="0" w:space="0" w:color="auto"/>
                                                    <w:left w:val="none" w:sz="0" w:space="0" w:color="auto"/>
                                                    <w:bottom w:val="none" w:sz="0" w:space="0" w:color="auto"/>
                                                    <w:right w:val="none" w:sz="0" w:space="0" w:color="auto"/>
                                                  </w:divBdr>
                                                </w:div>
                                                <w:div w:id="692026724">
                                                  <w:marLeft w:val="0"/>
                                                  <w:marRight w:val="0"/>
                                                  <w:marTop w:val="0"/>
                                                  <w:marBottom w:val="0"/>
                                                  <w:divBdr>
                                                    <w:top w:val="none" w:sz="0" w:space="0" w:color="auto"/>
                                                    <w:left w:val="none" w:sz="0" w:space="0" w:color="auto"/>
                                                    <w:bottom w:val="none" w:sz="0" w:space="0" w:color="auto"/>
                                                    <w:right w:val="none" w:sz="0" w:space="0" w:color="auto"/>
                                                  </w:divBdr>
                                                </w:div>
                                                <w:div w:id="79984034">
                                                  <w:marLeft w:val="0"/>
                                                  <w:marRight w:val="0"/>
                                                  <w:marTop w:val="0"/>
                                                  <w:marBottom w:val="0"/>
                                                  <w:divBdr>
                                                    <w:top w:val="none" w:sz="0" w:space="0" w:color="auto"/>
                                                    <w:left w:val="none" w:sz="0" w:space="0" w:color="auto"/>
                                                    <w:bottom w:val="none" w:sz="0" w:space="0" w:color="auto"/>
                                                    <w:right w:val="none" w:sz="0" w:space="0" w:color="auto"/>
                                                  </w:divBdr>
                                                </w:div>
                                                <w:div w:id="67270484">
                                                  <w:marLeft w:val="0"/>
                                                  <w:marRight w:val="0"/>
                                                  <w:marTop w:val="0"/>
                                                  <w:marBottom w:val="0"/>
                                                  <w:divBdr>
                                                    <w:top w:val="none" w:sz="0" w:space="0" w:color="auto"/>
                                                    <w:left w:val="none" w:sz="0" w:space="0" w:color="auto"/>
                                                    <w:bottom w:val="none" w:sz="0" w:space="0" w:color="auto"/>
                                                    <w:right w:val="none" w:sz="0" w:space="0" w:color="auto"/>
                                                  </w:divBdr>
                                                </w:div>
                                                <w:div w:id="1942759337">
                                                  <w:marLeft w:val="0"/>
                                                  <w:marRight w:val="0"/>
                                                  <w:marTop w:val="0"/>
                                                  <w:marBottom w:val="0"/>
                                                  <w:divBdr>
                                                    <w:top w:val="none" w:sz="0" w:space="0" w:color="auto"/>
                                                    <w:left w:val="none" w:sz="0" w:space="0" w:color="auto"/>
                                                    <w:bottom w:val="none" w:sz="0" w:space="0" w:color="auto"/>
                                                    <w:right w:val="none" w:sz="0" w:space="0" w:color="auto"/>
                                                  </w:divBdr>
                                                </w:div>
                                                <w:div w:id="172113593">
                                                  <w:marLeft w:val="0"/>
                                                  <w:marRight w:val="0"/>
                                                  <w:marTop w:val="0"/>
                                                  <w:marBottom w:val="0"/>
                                                  <w:divBdr>
                                                    <w:top w:val="none" w:sz="0" w:space="0" w:color="auto"/>
                                                    <w:left w:val="none" w:sz="0" w:space="0" w:color="auto"/>
                                                    <w:bottom w:val="none" w:sz="0" w:space="0" w:color="auto"/>
                                                    <w:right w:val="none" w:sz="0" w:space="0" w:color="auto"/>
                                                  </w:divBdr>
                                                </w:div>
                                                <w:div w:id="1801679996">
                                                  <w:marLeft w:val="0"/>
                                                  <w:marRight w:val="0"/>
                                                  <w:marTop w:val="0"/>
                                                  <w:marBottom w:val="0"/>
                                                  <w:divBdr>
                                                    <w:top w:val="none" w:sz="0" w:space="0" w:color="auto"/>
                                                    <w:left w:val="none" w:sz="0" w:space="0" w:color="auto"/>
                                                    <w:bottom w:val="none" w:sz="0" w:space="0" w:color="auto"/>
                                                    <w:right w:val="none" w:sz="0" w:space="0" w:color="auto"/>
                                                  </w:divBdr>
                                                </w:div>
                                                <w:div w:id="1882356809">
                                                  <w:marLeft w:val="0"/>
                                                  <w:marRight w:val="0"/>
                                                  <w:marTop w:val="0"/>
                                                  <w:marBottom w:val="0"/>
                                                  <w:divBdr>
                                                    <w:top w:val="none" w:sz="0" w:space="0" w:color="auto"/>
                                                    <w:left w:val="none" w:sz="0" w:space="0" w:color="auto"/>
                                                    <w:bottom w:val="none" w:sz="0" w:space="0" w:color="auto"/>
                                                    <w:right w:val="none" w:sz="0" w:space="0" w:color="auto"/>
                                                  </w:divBdr>
                                                </w:div>
                                                <w:div w:id="544146871">
                                                  <w:marLeft w:val="0"/>
                                                  <w:marRight w:val="0"/>
                                                  <w:marTop w:val="0"/>
                                                  <w:marBottom w:val="0"/>
                                                  <w:divBdr>
                                                    <w:top w:val="none" w:sz="0" w:space="0" w:color="auto"/>
                                                    <w:left w:val="none" w:sz="0" w:space="0" w:color="auto"/>
                                                    <w:bottom w:val="none" w:sz="0" w:space="0" w:color="auto"/>
                                                    <w:right w:val="none" w:sz="0" w:space="0" w:color="auto"/>
                                                  </w:divBdr>
                                                </w:div>
                                                <w:div w:id="1173102763">
                                                  <w:marLeft w:val="0"/>
                                                  <w:marRight w:val="0"/>
                                                  <w:marTop w:val="0"/>
                                                  <w:marBottom w:val="0"/>
                                                  <w:divBdr>
                                                    <w:top w:val="none" w:sz="0" w:space="0" w:color="auto"/>
                                                    <w:left w:val="none" w:sz="0" w:space="0" w:color="auto"/>
                                                    <w:bottom w:val="none" w:sz="0" w:space="0" w:color="auto"/>
                                                    <w:right w:val="none" w:sz="0" w:space="0" w:color="auto"/>
                                                  </w:divBdr>
                                                </w:div>
                                                <w:div w:id="1111319439">
                                                  <w:marLeft w:val="0"/>
                                                  <w:marRight w:val="0"/>
                                                  <w:marTop w:val="0"/>
                                                  <w:marBottom w:val="0"/>
                                                  <w:divBdr>
                                                    <w:top w:val="none" w:sz="0" w:space="0" w:color="auto"/>
                                                    <w:left w:val="none" w:sz="0" w:space="0" w:color="auto"/>
                                                    <w:bottom w:val="none" w:sz="0" w:space="0" w:color="auto"/>
                                                    <w:right w:val="none" w:sz="0" w:space="0" w:color="auto"/>
                                                  </w:divBdr>
                                                </w:div>
                                                <w:div w:id="392973651">
                                                  <w:marLeft w:val="0"/>
                                                  <w:marRight w:val="0"/>
                                                  <w:marTop w:val="0"/>
                                                  <w:marBottom w:val="0"/>
                                                  <w:divBdr>
                                                    <w:top w:val="none" w:sz="0" w:space="0" w:color="auto"/>
                                                    <w:left w:val="none" w:sz="0" w:space="0" w:color="auto"/>
                                                    <w:bottom w:val="none" w:sz="0" w:space="0" w:color="auto"/>
                                                    <w:right w:val="none" w:sz="0" w:space="0" w:color="auto"/>
                                                  </w:divBdr>
                                                </w:div>
                                                <w:div w:id="307706163">
                                                  <w:marLeft w:val="0"/>
                                                  <w:marRight w:val="0"/>
                                                  <w:marTop w:val="0"/>
                                                  <w:marBottom w:val="0"/>
                                                  <w:divBdr>
                                                    <w:top w:val="none" w:sz="0" w:space="0" w:color="auto"/>
                                                    <w:left w:val="none" w:sz="0" w:space="0" w:color="auto"/>
                                                    <w:bottom w:val="none" w:sz="0" w:space="0" w:color="auto"/>
                                                    <w:right w:val="none" w:sz="0" w:space="0" w:color="auto"/>
                                                  </w:divBdr>
                                                </w:div>
                                                <w:div w:id="2043628434">
                                                  <w:marLeft w:val="0"/>
                                                  <w:marRight w:val="0"/>
                                                  <w:marTop w:val="0"/>
                                                  <w:marBottom w:val="0"/>
                                                  <w:divBdr>
                                                    <w:top w:val="none" w:sz="0" w:space="0" w:color="auto"/>
                                                    <w:left w:val="none" w:sz="0" w:space="0" w:color="auto"/>
                                                    <w:bottom w:val="none" w:sz="0" w:space="0" w:color="auto"/>
                                                    <w:right w:val="none" w:sz="0" w:space="0" w:color="auto"/>
                                                  </w:divBdr>
                                                </w:div>
                                                <w:div w:id="1111166241">
                                                  <w:marLeft w:val="0"/>
                                                  <w:marRight w:val="0"/>
                                                  <w:marTop w:val="0"/>
                                                  <w:marBottom w:val="0"/>
                                                  <w:divBdr>
                                                    <w:top w:val="none" w:sz="0" w:space="0" w:color="auto"/>
                                                    <w:left w:val="none" w:sz="0" w:space="0" w:color="auto"/>
                                                    <w:bottom w:val="none" w:sz="0" w:space="0" w:color="auto"/>
                                                    <w:right w:val="none" w:sz="0" w:space="0" w:color="auto"/>
                                                  </w:divBdr>
                                                </w:div>
                                                <w:div w:id="1030034963">
                                                  <w:marLeft w:val="0"/>
                                                  <w:marRight w:val="0"/>
                                                  <w:marTop w:val="0"/>
                                                  <w:marBottom w:val="0"/>
                                                  <w:divBdr>
                                                    <w:top w:val="none" w:sz="0" w:space="0" w:color="auto"/>
                                                    <w:left w:val="none" w:sz="0" w:space="0" w:color="auto"/>
                                                    <w:bottom w:val="none" w:sz="0" w:space="0" w:color="auto"/>
                                                    <w:right w:val="none" w:sz="0" w:space="0" w:color="auto"/>
                                                  </w:divBdr>
                                                </w:div>
                                                <w:div w:id="1661425934">
                                                  <w:marLeft w:val="0"/>
                                                  <w:marRight w:val="0"/>
                                                  <w:marTop w:val="0"/>
                                                  <w:marBottom w:val="0"/>
                                                  <w:divBdr>
                                                    <w:top w:val="none" w:sz="0" w:space="0" w:color="auto"/>
                                                    <w:left w:val="none" w:sz="0" w:space="0" w:color="auto"/>
                                                    <w:bottom w:val="none" w:sz="0" w:space="0" w:color="auto"/>
                                                    <w:right w:val="none" w:sz="0" w:space="0" w:color="auto"/>
                                                  </w:divBdr>
                                                </w:div>
                                                <w:div w:id="321085221">
                                                  <w:marLeft w:val="0"/>
                                                  <w:marRight w:val="0"/>
                                                  <w:marTop w:val="0"/>
                                                  <w:marBottom w:val="0"/>
                                                  <w:divBdr>
                                                    <w:top w:val="none" w:sz="0" w:space="0" w:color="auto"/>
                                                    <w:left w:val="none" w:sz="0" w:space="0" w:color="auto"/>
                                                    <w:bottom w:val="none" w:sz="0" w:space="0" w:color="auto"/>
                                                    <w:right w:val="none" w:sz="0" w:space="0" w:color="auto"/>
                                                  </w:divBdr>
                                                </w:div>
                                                <w:div w:id="1145316576">
                                                  <w:marLeft w:val="0"/>
                                                  <w:marRight w:val="0"/>
                                                  <w:marTop w:val="0"/>
                                                  <w:marBottom w:val="0"/>
                                                  <w:divBdr>
                                                    <w:top w:val="none" w:sz="0" w:space="0" w:color="auto"/>
                                                    <w:left w:val="none" w:sz="0" w:space="0" w:color="auto"/>
                                                    <w:bottom w:val="none" w:sz="0" w:space="0" w:color="auto"/>
                                                    <w:right w:val="none" w:sz="0" w:space="0" w:color="auto"/>
                                                  </w:divBdr>
                                                </w:div>
                                                <w:div w:id="901217225">
                                                  <w:marLeft w:val="0"/>
                                                  <w:marRight w:val="0"/>
                                                  <w:marTop w:val="0"/>
                                                  <w:marBottom w:val="0"/>
                                                  <w:divBdr>
                                                    <w:top w:val="none" w:sz="0" w:space="0" w:color="auto"/>
                                                    <w:left w:val="none" w:sz="0" w:space="0" w:color="auto"/>
                                                    <w:bottom w:val="none" w:sz="0" w:space="0" w:color="auto"/>
                                                    <w:right w:val="none" w:sz="0" w:space="0" w:color="auto"/>
                                                  </w:divBdr>
                                                </w:div>
                                                <w:div w:id="2075540205">
                                                  <w:marLeft w:val="0"/>
                                                  <w:marRight w:val="0"/>
                                                  <w:marTop w:val="0"/>
                                                  <w:marBottom w:val="0"/>
                                                  <w:divBdr>
                                                    <w:top w:val="none" w:sz="0" w:space="0" w:color="auto"/>
                                                    <w:left w:val="none" w:sz="0" w:space="0" w:color="auto"/>
                                                    <w:bottom w:val="none" w:sz="0" w:space="0" w:color="auto"/>
                                                    <w:right w:val="none" w:sz="0" w:space="0" w:color="auto"/>
                                                  </w:divBdr>
                                                </w:div>
                                                <w:div w:id="496264436">
                                                  <w:marLeft w:val="0"/>
                                                  <w:marRight w:val="0"/>
                                                  <w:marTop w:val="0"/>
                                                  <w:marBottom w:val="0"/>
                                                  <w:divBdr>
                                                    <w:top w:val="none" w:sz="0" w:space="0" w:color="auto"/>
                                                    <w:left w:val="none" w:sz="0" w:space="0" w:color="auto"/>
                                                    <w:bottom w:val="none" w:sz="0" w:space="0" w:color="auto"/>
                                                    <w:right w:val="none" w:sz="0" w:space="0" w:color="auto"/>
                                                  </w:divBdr>
                                                </w:div>
                                                <w:div w:id="148251933">
                                                  <w:marLeft w:val="0"/>
                                                  <w:marRight w:val="0"/>
                                                  <w:marTop w:val="0"/>
                                                  <w:marBottom w:val="0"/>
                                                  <w:divBdr>
                                                    <w:top w:val="none" w:sz="0" w:space="0" w:color="auto"/>
                                                    <w:left w:val="none" w:sz="0" w:space="0" w:color="auto"/>
                                                    <w:bottom w:val="none" w:sz="0" w:space="0" w:color="auto"/>
                                                    <w:right w:val="none" w:sz="0" w:space="0" w:color="auto"/>
                                                  </w:divBdr>
                                                </w:div>
                                                <w:div w:id="1252202541">
                                                  <w:marLeft w:val="0"/>
                                                  <w:marRight w:val="0"/>
                                                  <w:marTop w:val="0"/>
                                                  <w:marBottom w:val="0"/>
                                                  <w:divBdr>
                                                    <w:top w:val="none" w:sz="0" w:space="0" w:color="auto"/>
                                                    <w:left w:val="none" w:sz="0" w:space="0" w:color="auto"/>
                                                    <w:bottom w:val="none" w:sz="0" w:space="0" w:color="auto"/>
                                                    <w:right w:val="none" w:sz="0" w:space="0" w:color="auto"/>
                                                  </w:divBdr>
                                                </w:div>
                                                <w:div w:id="346097655">
                                                  <w:marLeft w:val="0"/>
                                                  <w:marRight w:val="0"/>
                                                  <w:marTop w:val="0"/>
                                                  <w:marBottom w:val="0"/>
                                                  <w:divBdr>
                                                    <w:top w:val="none" w:sz="0" w:space="0" w:color="auto"/>
                                                    <w:left w:val="none" w:sz="0" w:space="0" w:color="auto"/>
                                                    <w:bottom w:val="none" w:sz="0" w:space="0" w:color="auto"/>
                                                    <w:right w:val="none" w:sz="0" w:space="0" w:color="auto"/>
                                                  </w:divBdr>
                                                </w:div>
                                                <w:div w:id="273445289">
                                                  <w:marLeft w:val="0"/>
                                                  <w:marRight w:val="0"/>
                                                  <w:marTop w:val="0"/>
                                                  <w:marBottom w:val="0"/>
                                                  <w:divBdr>
                                                    <w:top w:val="none" w:sz="0" w:space="0" w:color="auto"/>
                                                    <w:left w:val="none" w:sz="0" w:space="0" w:color="auto"/>
                                                    <w:bottom w:val="none" w:sz="0" w:space="0" w:color="auto"/>
                                                    <w:right w:val="none" w:sz="0" w:space="0" w:color="auto"/>
                                                  </w:divBdr>
                                                </w:div>
                                                <w:div w:id="362245121">
                                                  <w:marLeft w:val="0"/>
                                                  <w:marRight w:val="0"/>
                                                  <w:marTop w:val="0"/>
                                                  <w:marBottom w:val="0"/>
                                                  <w:divBdr>
                                                    <w:top w:val="none" w:sz="0" w:space="0" w:color="auto"/>
                                                    <w:left w:val="none" w:sz="0" w:space="0" w:color="auto"/>
                                                    <w:bottom w:val="none" w:sz="0" w:space="0" w:color="auto"/>
                                                    <w:right w:val="none" w:sz="0" w:space="0" w:color="auto"/>
                                                  </w:divBdr>
                                                </w:div>
                                                <w:div w:id="2005740840">
                                                  <w:marLeft w:val="0"/>
                                                  <w:marRight w:val="0"/>
                                                  <w:marTop w:val="0"/>
                                                  <w:marBottom w:val="0"/>
                                                  <w:divBdr>
                                                    <w:top w:val="none" w:sz="0" w:space="0" w:color="auto"/>
                                                    <w:left w:val="none" w:sz="0" w:space="0" w:color="auto"/>
                                                    <w:bottom w:val="none" w:sz="0" w:space="0" w:color="auto"/>
                                                    <w:right w:val="none" w:sz="0" w:space="0" w:color="auto"/>
                                                  </w:divBdr>
                                                </w:div>
                                                <w:div w:id="1943681633">
                                                  <w:marLeft w:val="0"/>
                                                  <w:marRight w:val="0"/>
                                                  <w:marTop w:val="0"/>
                                                  <w:marBottom w:val="0"/>
                                                  <w:divBdr>
                                                    <w:top w:val="none" w:sz="0" w:space="0" w:color="auto"/>
                                                    <w:left w:val="none" w:sz="0" w:space="0" w:color="auto"/>
                                                    <w:bottom w:val="none" w:sz="0" w:space="0" w:color="auto"/>
                                                    <w:right w:val="none" w:sz="0" w:space="0" w:color="auto"/>
                                                  </w:divBdr>
                                                </w:div>
                                                <w:div w:id="996886273">
                                                  <w:marLeft w:val="0"/>
                                                  <w:marRight w:val="0"/>
                                                  <w:marTop w:val="0"/>
                                                  <w:marBottom w:val="0"/>
                                                  <w:divBdr>
                                                    <w:top w:val="none" w:sz="0" w:space="0" w:color="auto"/>
                                                    <w:left w:val="none" w:sz="0" w:space="0" w:color="auto"/>
                                                    <w:bottom w:val="none" w:sz="0" w:space="0" w:color="auto"/>
                                                    <w:right w:val="none" w:sz="0" w:space="0" w:color="auto"/>
                                                  </w:divBdr>
                                                </w:div>
                                                <w:div w:id="232588452">
                                                  <w:marLeft w:val="0"/>
                                                  <w:marRight w:val="0"/>
                                                  <w:marTop w:val="0"/>
                                                  <w:marBottom w:val="0"/>
                                                  <w:divBdr>
                                                    <w:top w:val="none" w:sz="0" w:space="0" w:color="auto"/>
                                                    <w:left w:val="none" w:sz="0" w:space="0" w:color="auto"/>
                                                    <w:bottom w:val="none" w:sz="0" w:space="0" w:color="auto"/>
                                                    <w:right w:val="none" w:sz="0" w:space="0" w:color="auto"/>
                                                  </w:divBdr>
                                                </w:div>
                                                <w:div w:id="62991382">
                                                  <w:marLeft w:val="0"/>
                                                  <w:marRight w:val="0"/>
                                                  <w:marTop w:val="0"/>
                                                  <w:marBottom w:val="0"/>
                                                  <w:divBdr>
                                                    <w:top w:val="none" w:sz="0" w:space="0" w:color="auto"/>
                                                    <w:left w:val="none" w:sz="0" w:space="0" w:color="auto"/>
                                                    <w:bottom w:val="none" w:sz="0" w:space="0" w:color="auto"/>
                                                    <w:right w:val="none" w:sz="0" w:space="0" w:color="auto"/>
                                                  </w:divBdr>
                                                </w:div>
                                                <w:div w:id="1503004163">
                                                  <w:marLeft w:val="0"/>
                                                  <w:marRight w:val="0"/>
                                                  <w:marTop w:val="0"/>
                                                  <w:marBottom w:val="0"/>
                                                  <w:divBdr>
                                                    <w:top w:val="none" w:sz="0" w:space="0" w:color="auto"/>
                                                    <w:left w:val="none" w:sz="0" w:space="0" w:color="auto"/>
                                                    <w:bottom w:val="none" w:sz="0" w:space="0" w:color="auto"/>
                                                    <w:right w:val="none" w:sz="0" w:space="0" w:color="auto"/>
                                                  </w:divBdr>
                                                </w:div>
                                                <w:div w:id="533883887">
                                                  <w:marLeft w:val="0"/>
                                                  <w:marRight w:val="0"/>
                                                  <w:marTop w:val="0"/>
                                                  <w:marBottom w:val="0"/>
                                                  <w:divBdr>
                                                    <w:top w:val="none" w:sz="0" w:space="0" w:color="auto"/>
                                                    <w:left w:val="none" w:sz="0" w:space="0" w:color="auto"/>
                                                    <w:bottom w:val="none" w:sz="0" w:space="0" w:color="auto"/>
                                                    <w:right w:val="none" w:sz="0" w:space="0" w:color="auto"/>
                                                  </w:divBdr>
                                                </w:div>
                                                <w:div w:id="1325276701">
                                                  <w:marLeft w:val="0"/>
                                                  <w:marRight w:val="0"/>
                                                  <w:marTop w:val="0"/>
                                                  <w:marBottom w:val="0"/>
                                                  <w:divBdr>
                                                    <w:top w:val="none" w:sz="0" w:space="0" w:color="auto"/>
                                                    <w:left w:val="none" w:sz="0" w:space="0" w:color="auto"/>
                                                    <w:bottom w:val="none" w:sz="0" w:space="0" w:color="auto"/>
                                                    <w:right w:val="none" w:sz="0" w:space="0" w:color="auto"/>
                                                  </w:divBdr>
                                                </w:div>
                                                <w:div w:id="1418557941">
                                                  <w:marLeft w:val="0"/>
                                                  <w:marRight w:val="0"/>
                                                  <w:marTop w:val="0"/>
                                                  <w:marBottom w:val="0"/>
                                                  <w:divBdr>
                                                    <w:top w:val="none" w:sz="0" w:space="0" w:color="auto"/>
                                                    <w:left w:val="none" w:sz="0" w:space="0" w:color="auto"/>
                                                    <w:bottom w:val="none" w:sz="0" w:space="0" w:color="auto"/>
                                                    <w:right w:val="none" w:sz="0" w:space="0" w:color="auto"/>
                                                  </w:divBdr>
                                                </w:div>
                                                <w:div w:id="1642886235">
                                                  <w:marLeft w:val="0"/>
                                                  <w:marRight w:val="0"/>
                                                  <w:marTop w:val="0"/>
                                                  <w:marBottom w:val="0"/>
                                                  <w:divBdr>
                                                    <w:top w:val="none" w:sz="0" w:space="0" w:color="auto"/>
                                                    <w:left w:val="none" w:sz="0" w:space="0" w:color="auto"/>
                                                    <w:bottom w:val="none" w:sz="0" w:space="0" w:color="auto"/>
                                                    <w:right w:val="none" w:sz="0" w:space="0" w:color="auto"/>
                                                  </w:divBdr>
                                                </w:div>
                                                <w:div w:id="1663698546">
                                                  <w:marLeft w:val="0"/>
                                                  <w:marRight w:val="0"/>
                                                  <w:marTop w:val="0"/>
                                                  <w:marBottom w:val="0"/>
                                                  <w:divBdr>
                                                    <w:top w:val="none" w:sz="0" w:space="0" w:color="auto"/>
                                                    <w:left w:val="none" w:sz="0" w:space="0" w:color="auto"/>
                                                    <w:bottom w:val="none" w:sz="0" w:space="0" w:color="auto"/>
                                                    <w:right w:val="none" w:sz="0" w:space="0" w:color="auto"/>
                                                  </w:divBdr>
                                                </w:div>
                                                <w:div w:id="1500465000">
                                                  <w:marLeft w:val="0"/>
                                                  <w:marRight w:val="0"/>
                                                  <w:marTop w:val="0"/>
                                                  <w:marBottom w:val="0"/>
                                                  <w:divBdr>
                                                    <w:top w:val="none" w:sz="0" w:space="0" w:color="auto"/>
                                                    <w:left w:val="none" w:sz="0" w:space="0" w:color="auto"/>
                                                    <w:bottom w:val="none" w:sz="0" w:space="0" w:color="auto"/>
                                                    <w:right w:val="none" w:sz="0" w:space="0" w:color="auto"/>
                                                  </w:divBdr>
                                                </w:div>
                                                <w:div w:id="2034958757">
                                                  <w:marLeft w:val="0"/>
                                                  <w:marRight w:val="0"/>
                                                  <w:marTop w:val="0"/>
                                                  <w:marBottom w:val="0"/>
                                                  <w:divBdr>
                                                    <w:top w:val="none" w:sz="0" w:space="0" w:color="auto"/>
                                                    <w:left w:val="none" w:sz="0" w:space="0" w:color="auto"/>
                                                    <w:bottom w:val="none" w:sz="0" w:space="0" w:color="auto"/>
                                                    <w:right w:val="none" w:sz="0" w:space="0" w:color="auto"/>
                                                  </w:divBdr>
                                                </w:div>
                                                <w:div w:id="536045921">
                                                  <w:marLeft w:val="0"/>
                                                  <w:marRight w:val="0"/>
                                                  <w:marTop w:val="0"/>
                                                  <w:marBottom w:val="0"/>
                                                  <w:divBdr>
                                                    <w:top w:val="none" w:sz="0" w:space="0" w:color="auto"/>
                                                    <w:left w:val="none" w:sz="0" w:space="0" w:color="auto"/>
                                                    <w:bottom w:val="none" w:sz="0" w:space="0" w:color="auto"/>
                                                    <w:right w:val="none" w:sz="0" w:space="0" w:color="auto"/>
                                                  </w:divBdr>
                                                </w:div>
                                                <w:div w:id="1550216677">
                                                  <w:marLeft w:val="0"/>
                                                  <w:marRight w:val="0"/>
                                                  <w:marTop w:val="0"/>
                                                  <w:marBottom w:val="0"/>
                                                  <w:divBdr>
                                                    <w:top w:val="none" w:sz="0" w:space="0" w:color="auto"/>
                                                    <w:left w:val="none" w:sz="0" w:space="0" w:color="auto"/>
                                                    <w:bottom w:val="none" w:sz="0" w:space="0" w:color="auto"/>
                                                    <w:right w:val="none" w:sz="0" w:space="0" w:color="auto"/>
                                                  </w:divBdr>
                                                </w:div>
                                                <w:div w:id="580989278">
                                                  <w:marLeft w:val="0"/>
                                                  <w:marRight w:val="0"/>
                                                  <w:marTop w:val="0"/>
                                                  <w:marBottom w:val="0"/>
                                                  <w:divBdr>
                                                    <w:top w:val="none" w:sz="0" w:space="0" w:color="auto"/>
                                                    <w:left w:val="none" w:sz="0" w:space="0" w:color="auto"/>
                                                    <w:bottom w:val="none" w:sz="0" w:space="0" w:color="auto"/>
                                                    <w:right w:val="none" w:sz="0" w:space="0" w:color="auto"/>
                                                  </w:divBdr>
                                                </w:div>
                                                <w:div w:id="1923104306">
                                                  <w:marLeft w:val="0"/>
                                                  <w:marRight w:val="0"/>
                                                  <w:marTop w:val="0"/>
                                                  <w:marBottom w:val="0"/>
                                                  <w:divBdr>
                                                    <w:top w:val="none" w:sz="0" w:space="0" w:color="auto"/>
                                                    <w:left w:val="none" w:sz="0" w:space="0" w:color="auto"/>
                                                    <w:bottom w:val="none" w:sz="0" w:space="0" w:color="auto"/>
                                                    <w:right w:val="none" w:sz="0" w:space="0" w:color="auto"/>
                                                  </w:divBdr>
                                                </w:div>
                                                <w:div w:id="5408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427607">
          <w:marLeft w:val="0"/>
          <w:marRight w:val="0"/>
          <w:marTop w:val="0"/>
          <w:marBottom w:val="0"/>
          <w:divBdr>
            <w:top w:val="none" w:sz="0" w:space="0" w:color="auto"/>
            <w:left w:val="none" w:sz="0" w:space="0" w:color="auto"/>
            <w:bottom w:val="none" w:sz="0" w:space="0" w:color="auto"/>
            <w:right w:val="none" w:sz="0" w:space="0" w:color="auto"/>
          </w:divBdr>
          <w:divsChild>
            <w:div w:id="815949257">
              <w:marLeft w:val="0"/>
              <w:marRight w:val="0"/>
              <w:marTop w:val="0"/>
              <w:marBottom w:val="0"/>
              <w:divBdr>
                <w:top w:val="none" w:sz="0" w:space="0" w:color="auto"/>
                <w:left w:val="none" w:sz="0" w:space="0" w:color="auto"/>
                <w:bottom w:val="none" w:sz="0" w:space="0" w:color="auto"/>
                <w:right w:val="none" w:sz="0" w:space="0" w:color="auto"/>
              </w:divBdr>
            </w:div>
            <w:div w:id="18661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2829">
      <w:bodyDiv w:val="1"/>
      <w:marLeft w:val="0"/>
      <w:marRight w:val="0"/>
      <w:marTop w:val="0"/>
      <w:marBottom w:val="0"/>
      <w:divBdr>
        <w:top w:val="none" w:sz="0" w:space="0" w:color="auto"/>
        <w:left w:val="none" w:sz="0" w:space="0" w:color="auto"/>
        <w:bottom w:val="none" w:sz="0" w:space="0" w:color="auto"/>
        <w:right w:val="none" w:sz="0" w:space="0" w:color="auto"/>
      </w:divBdr>
    </w:div>
    <w:div w:id="658195390">
      <w:bodyDiv w:val="1"/>
      <w:marLeft w:val="0"/>
      <w:marRight w:val="0"/>
      <w:marTop w:val="0"/>
      <w:marBottom w:val="0"/>
      <w:divBdr>
        <w:top w:val="none" w:sz="0" w:space="0" w:color="auto"/>
        <w:left w:val="none" w:sz="0" w:space="0" w:color="auto"/>
        <w:bottom w:val="none" w:sz="0" w:space="0" w:color="auto"/>
        <w:right w:val="none" w:sz="0" w:space="0" w:color="auto"/>
      </w:divBdr>
    </w:div>
    <w:div w:id="796073068">
      <w:bodyDiv w:val="1"/>
      <w:marLeft w:val="0"/>
      <w:marRight w:val="0"/>
      <w:marTop w:val="0"/>
      <w:marBottom w:val="0"/>
      <w:divBdr>
        <w:top w:val="none" w:sz="0" w:space="0" w:color="auto"/>
        <w:left w:val="none" w:sz="0" w:space="0" w:color="auto"/>
        <w:bottom w:val="none" w:sz="0" w:space="0" w:color="auto"/>
        <w:right w:val="none" w:sz="0" w:space="0" w:color="auto"/>
      </w:divBdr>
      <w:divsChild>
        <w:div w:id="729228506">
          <w:marLeft w:val="0"/>
          <w:marRight w:val="0"/>
          <w:marTop w:val="0"/>
          <w:marBottom w:val="0"/>
          <w:divBdr>
            <w:top w:val="none" w:sz="0" w:space="0" w:color="auto"/>
            <w:left w:val="none" w:sz="0" w:space="0" w:color="auto"/>
            <w:bottom w:val="none" w:sz="0" w:space="0" w:color="auto"/>
            <w:right w:val="none" w:sz="0" w:space="0" w:color="auto"/>
          </w:divBdr>
        </w:div>
        <w:div w:id="545873874">
          <w:marLeft w:val="0"/>
          <w:marRight w:val="0"/>
          <w:marTop w:val="0"/>
          <w:marBottom w:val="0"/>
          <w:divBdr>
            <w:top w:val="none" w:sz="0" w:space="0" w:color="auto"/>
            <w:left w:val="none" w:sz="0" w:space="0" w:color="auto"/>
            <w:bottom w:val="none" w:sz="0" w:space="0" w:color="auto"/>
            <w:right w:val="none" w:sz="0" w:space="0" w:color="auto"/>
          </w:divBdr>
          <w:divsChild>
            <w:div w:id="1968703866">
              <w:marLeft w:val="0"/>
              <w:marRight w:val="0"/>
              <w:marTop w:val="0"/>
              <w:marBottom w:val="0"/>
              <w:divBdr>
                <w:top w:val="none" w:sz="0" w:space="0" w:color="auto"/>
                <w:left w:val="none" w:sz="0" w:space="0" w:color="auto"/>
                <w:bottom w:val="none" w:sz="0" w:space="0" w:color="auto"/>
                <w:right w:val="none" w:sz="0" w:space="0" w:color="auto"/>
              </w:divBdr>
              <w:divsChild>
                <w:div w:id="1636062977">
                  <w:marLeft w:val="0"/>
                  <w:marRight w:val="0"/>
                  <w:marTop w:val="0"/>
                  <w:marBottom w:val="0"/>
                  <w:divBdr>
                    <w:top w:val="none" w:sz="0" w:space="0" w:color="auto"/>
                    <w:left w:val="none" w:sz="0" w:space="0" w:color="auto"/>
                    <w:bottom w:val="none" w:sz="0" w:space="0" w:color="auto"/>
                    <w:right w:val="none" w:sz="0" w:space="0" w:color="auto"/>
                  </w:divBdr>
                  <w:divsChild>
                    <w:div w:id="462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21962">
      <w:bodyDiv w:val="1"/>
      <w:marLeft w:val="0"/>
      <w:marRight w:val="0"/>
      <w:marTop w:val="0"/>
      <w:marBottom w:val="0"/>
      <w:divBdr>
        <w:top w:val="none" w:sz="0" w:space="0" w:color="auto"/>
        <w:left w:val="none" w:sz="0" w:space="0" w:color="auto"/>
        <w:bottom w:val="none" w:sz="0" w:space="0" w:color="auto"/>
        <w:right w:val="none" w:sz="0" w:space="0" w:color="auto"/>
      </w:divBdr>
    </w:div>
    <w:div w:id="1217202480">
      <w:bodyDiv w:val="1"/>
      <w:marLeft w:val="0"/>
      <w:marRight w:val="0"/>
      <w:marTop w:val="0"/>
      <w:marBottom w:val="0"/>
      <w:divBdr>
        <w:top w:val="none" w:sz="0" w:space="0" w:color="auto"/>
        <w:left w:val="none" w:sz="0" w:space="0" w:color="auto"/>
        <w:bottom w:val="none" w:sz="0" w:space="0" w:color="auto"/>
        <w:right w:val="none" w:sz="0" w:space="0" w:color="auto"/>
      </w:divBdr>
    </w:div>
    <w:div w:id="13285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ce/Tope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itannica.com/dictionary/atten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781EC-EFAF-4C75-B0E6-1192F468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582</Words>
  <Characters>3205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Garcia</dc:creator>
  <cp:keywords/>
  <dc:description/>
  <cp:lastModifiedBy>Melodie Garcia</cp:lastModifiedBy>
  <cp:revision>6</cp:revision>
  <dcterms:created xsi:type="dcterms:W3CDTF">2024-03-05T15:50:00Z</dcterms:created>
  <dcterms:modified xsi:type="dcterms:W3CDTF">2024-03-07T11:55:00Z</dcterms:modified>
</cp:coreProperties>
</file>