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65094" w14:textId="77777777" w:rsidR="006E7EC5" w:rsidRPr="002A10A8" w:rsidRDefault="00E56628" w:rsidP="00E56628">
      <w:pPr>
        <w:jc w:val="right"/>
        <w:rPr>
          <w:rFonts w:asciiTheme="majorHAnsi" w:hAnsiTheme="majorHAnsi" w:cstheme="majorHAnsi"/>
          <w:lang w:val="en-GB"/>
        </w:rPr>
      </w:pPr>
      <w:r w:rsidRPr="002A10A8">
        <w:rPr>
          <w:rFonts w:asciiTheme="majorHAnsi" w:hAnsiTheme="majorHAnsi" w:cstheme="majorHAnsi"/>
          <w:lang w:val="en-GB"/>
        </w:rPr>
        <w:t>L2W5</w:t>
      </w:r>
    </w:p>
    <w:p w14:paraId="552E18F4" w14:textId="77777777" w:rsidR="00E56628" w:rsidRPr="002A10A8" w:rsidRDefault="00E56628" w:rsidP="00E56628">
      <w:pPr>
        <w:pBdr>
          <w:top w:val="single" w:sz="4" w:space="1" w:color="auto"/>
          <w:left w:val="single" w:sz="4" w:space="4" w:color="auto"/>
          <w:bottom w:val="single" w:sz="4" w:space="1" w:color="auto"/>
          <w:right w:val="single" w:sz="4" w:space="4" w:color="auto"/>
        </w:pBdr>
        <w:jc w:val="center"/>
        <w:rPr>
          <w:rFonts w:asciiTheme="majorHAnsi" w:hAnsiTheme="majorHAnsi" w:cstheme="majorHAnsi"/>
          <w:lang w:val="en-GB"/>
        </w:rPr>
      </w:pPr>
    </w:p>
    <w:p w14:paraId="648024A7" w14:textId="77777777" w:rsidR="00E56628" w:rsidRPr="00ED51C3" w:rsidRDefault="00E56628" w:rsidP="00E56628">
      <w:pPr>
        <w:pBdr>
          <w:top w:val="single" w:sz="4" w:space="1" w:color="auto"/>
          <w:left w:val="single" w:sz="4" w:space="4" w:color="auto"/>
          <w:bottom w:val="single" w:sz="4" w:space="1" w:color="auto"/>
          <w:right w:val="single" w:sz="4" w:space="4" w:color="auto"/>
        </w:pBdr>
        <w:jc w:val="center"/>
        <w:rPr>
          <w:rFonts w:asciiTheme="majorHAnsi" w:hAnsiTheme="majorHAnsi" w:cstheme="majorHAnsi"/>
          <w:u w:val="single"/>
          <w:lang w:val="en-GB"/>
        </w:rPr>
      </w:pPr>
      <w:r w:rsidRPr="00ED51C3">
        <w:rPr>
          <w:rFonts w:asciiTheme="majorHAnsi" w:hAnsiTheme="majorHAnsi" w:cstheme="majorHAnsi"/>
          <w:u w:val="single"/>
          <w:lang w:val="en-GB"/>
        </w:rPr>
        <w:t>INMATE COUNT</w:t>
      </w:r>
    </w:p>
    <w:p w14:paraId="230AF69B" w14:textId="77777777" w:rsidR="00E56628" w:rsidRPr="00ED51C3" w:rsidRDefault="00E56628" w:rsidP="00E56628">
      <w:pPr>
        <w:pBdr>
          <w:top w:val="single" w:sz="4" w:space="1" w:color="auto"/>
          <w:left w:val="single" w:sz="4" w:space="4" w:color="auto"/>
          <w:bottom w:val="single" w:sz="4" w:space="1" w:color="auto"/>
          <w:right w:val="single" w:sz="4" w:space="4" w:color="auto"/>
        </w:pBdr>
        <w:jc w:val="center"/>
        <w:rPr>
          <w:rFonts w:asciiTheme="majorHAnsi" w:hAnsiTheme="majorHAnsi" w:cstheme="majorHAnsi"/>
          <w:u w:val="single"/>
          <w:lang w:val="en-GB"/>
        </w:rPr>
      </w:pPr>
    </w:p>
    <w:p w14:paraId="76A36D46" w14:textId="77777777" w:rsidR="00E56628" w:rsidRPr="00ED51C3" w:rsidRDefault="00E56628" w:rsidP="00E56628">
      <w:pPr>
        <w:jc w:val="center"/>
        <w:rPr>
          <w:rFonts w:asciiTheme="majorHAnsi" w:hAnsiTheme="majorHAnsi" w:cstheme="majorHAnsi"/>
          <w:lang w:val="en-GB"/>
        </w:rPr>
      </w:pPr>
    </w:p>
    <w:p w14:paraId="0FE857E5" w14:textId="77777777" w:rsidR="00ED51C3" w:rsidRPr="00ED51C3" w:rsidRDefault="00ED51C3" w:rsidP="00E56628">
      <w:pPr>
        <w:rPr>
          <w:rFonts w:asciiTheme="majorHAnsi" w:hAnsiTheme="majorHAnsi" w:cstheme="majorHAnsi"/>
          <w:u w:val="single"/>
          <w:lang w:val="en-GB"/>
        </w:rPr>
      </w:pPr>
    </w:p>
    <w:p w14:paraId="5F80A91B" w14:textId="77777777" w:rsidR="00886BDF" w:rsidRPr="00ED51C3" w:rsidRDefault="00886BDF" w:rsidP="00ED51C3">
      <w:pPr>
        <w:spacing w:after="0" w:line="240" w:lineRule="auto"/>
        <w:jc w:val="center"/>
        <w:outlineLvl w:val="0"/>
        <w:rPr>
          <w:rFonts w:asciiTheme="majorHAnsi" w:eastAsia="Times New Roman" w:hAnsiTheme="majorHAnsi" w:cstheme="majorHAnsi"/>
          <w:sz w:val="24"/>
          <w:szCs w:val="24"/>
          <w:lang w:val="en-GB" w:eastAsia="fr-FR"/>
        </w:rPr>
      </w:pPr>
      <w:r w:rsidRPr="00886BDF">
        <w:rPr>
          <w:rFonts w:asciiTheme="majorHAnsi" w:eastAsia="Times New Roman" w:hAnsiTheme="majorHAnsi" w:cstheme="majorHAnsi"/>
          <w:b/>
          <w:bCs/>
          <w:kern w:val="36"/>
          <w:sz w:val="24"/>
          <w:szCs w:val="24"/>
          <w:lang w:val="en-GB" w:eastAsia="fr-FR"/>
        </w:rPr>
        <w:t>U.S. prison population dwarfs that of other nations</w:t>
      </w:r>
      <w:r w:rsidRPr="00886BDF">
        <w:rPr>
          <w:rFonts w:asciiTheme="majorHAnsi" w:eastAsia="Times New Roman" w:hAnsiTheme="majorHAnsi" w:cstheme="majorHAnsi"/>
          <w:vanish/>
          <w:sz w:val="24"/>
          <w:szCs w:val="24"/>
          <w:lang w:val="en-GB" w:eastAsia="fr-FR"/>
        </w:rPr>
        <w:t>Haut du formulaireBas du formulaire</w:t>
      </w:r>
      <w:r w:rsidR="00ED51C3" w:rsidRPr="00ED51C3">
        <w:rPr>
          <w:rFonts w:asciiTheme="majorHAnsi" w:eastAsia="Times New Roman" w:hAnsiTheme="majorHAnsi" w:cstheme="majorHAnsi"/>
          <w:b/>
          <w:bCs/>
          <w:kern w:val="36"/>
          <w:sz w:val="24"/>
          <w:szCs w:val="24"/>
          <w:lang w:val="en-GB" w:eastAsia="fr-FR"/>
        </w:rPr>
        <w:t xml:space="preserve"> </w:t>
      </w:r>
      <w:r w:rsidR="00ED51C3">
        <w:rPr>
          <w:rFonts w:asciiTheme="majorHAnsi" w:eastAsia="Times New Roman" w:hAnsiTheme="majorHAnsi" w:cstheme="majorHAnsi"/>
          <w:b/>
          <w:bCs/>
          <w:kern w:val="36"/>
          <w:sz w:val="24"/>
          <w:szCs w:val="24"/>
          <w:lang w:val="en-GB" w:eastAsia="fr-FR"/>
        </w:rPr>
        <w:t>–</w:t>
      </w:r>
      <w:r w:rsidRPr="00ED51C3">
        <w:rPr>
          <w:rFonts w:asciiTheme="majorHAnsi" w:eastAsia="Times New Roman" w:hAnsiTheme="majorHAnsi" w:cstheme="majorHAnsi"/>
          <w:sz w:val="24"/>
          <w:szCs w:val="24"/>
          <w:lang w:val="en-GB" w:eastAsia="fr-FR"/>
        </w:rPr>
        <w:t xml:space="preserve"> </w:t>
      </w:r>
      <w:r w:rsidR="00ED51C3">
        <w:rPr>
          <w:rFonts w:asciiTheme="majorHAnsi" w:eastAsia="Times New Roman" w:hAnsiTheme="majorHAnsi" w:cstheme="majorHAnsi"/>
          <w:sz w:val="24"/>
          <w:szCs w:val="24"/>
          <w:lang w:val="en-GB" w:eastAsia="fr-FR"/>
        </w:rPr>
        <w:t xml:space="preserve">NYT, </w:t>
      </w:r>
      <w:r w:rsidRPr="00ED51C3">
        <w:rPr>
          <w:rFonts w:asciiTheme="majorHAnsi" w:eastAsia="Times New Roman" w:hAnsiTheme="majorHAnsi" w:cstheme="majorHAnsi"/>
          <w:color w:val="000000" w:themeColor="text1"/>
          <w:sz w:val="24"/>
          <w:szCs w:val="24"/>
          <w:lang w:val="en-GB" w:eastAsia="fr-FR"/>
        </w:rPr>
        <w:t xml:space="preserve">Adam Liptak </w:t>
      </w:r>
      <w:r w:rsidRPr="00ED51C3">
        <w:rPr>
          <w:rFonts w:asciiTheme="majorHAnsi" w:eastAsia="Times New Roman" w:hAnsiTheme="majorHAnsi" w:cstheme="majorHAnsi"/>
          <w:sz w:val="24"/>
          <w:szCs w:val="24"/>
          <w:lang w:val="en-GB" w:eastAsia="fr-FR"/>
        </w:rPr>
        <w:t xml:space="preserve">- </w:t>
      </w:r>
      <w:r w:rsidRPr="00886BDF">
        <w:rPr>
          <w:rFonts w:asciiTheme="majorHAnsi" w:eastAsia="Times New Roman" w:hAnsiTheme="majorHAnsi" w:cstheme="majorHAnsi"/>
          <w:sz w:val="24"/>
          <w:szCs w:val="24"/>
          <w:lang w:val="en-GB" w:eastAsia="fr-FR"/>
        </w:rPr>
        <w:t>April 23, 2008</w:t>
      </w:r>
    </w:p>
    <w:p w14:paraId="65E4647F" w14:textId="77777777" w:rsidR="00ED51C3" w:rsidRPr="00886BDF" w:rsidRDefault="00ED51C3" w:rsidP="00ED51C3">
      <w:pPr>
        <w:spacing w:after="100" w:afterAutospacing="1" w:line="240" w:lineRule="auto"/>
        <w:jc w:val="right"/>
        <w:outlineLvl w:val="0"/>
        <w:rPr>
          <w:rFonts w:asciiTheme="majorHAnsi" w:eastAsia="Times New Roman" w:hAnsiTheme="majorHAnsi" w:cstheme="majorHAnsi"/>
          <w:bCs/>
          <w:kern w:val="36"/>
          <w:sz w:val="18"/>
          <w:szCs w:val="18"/>
          <w:lang w:val="en-GB" w:eastAsia="fr-FR"/>
        </w:rPr>
      </w:pPr>
      <w:r w:rsidRPr="00ED51C3">
        <w:rPr>
          <w:rFonts w:asciiTheme="majorHAnsi" w:eastAsia="Times New Roman" w:hAnsiTheme="majorHAnsi" w:cstheme="majorHAnsi"/>
          <w:bCs/>
          <w:kern w:val="36"/>
          <w:sz w:val="18"/>
          <w:szCs w:val="18"/>
          <w:lang w:val="en-GB" w:eastAsia="fr-FR"/>
        </w:rPr>
        <w:t xml:space="preserve">Full text available </w:t>
      </w:r>
      <w:proofErr w:type="gramStart"/>
      <w:r w:rsidRPr="00ED51C3">
        <w:rPr>
          <w:rFonts w:asciiTheme="majorHAnsi" w:eastAsia="Times New Roman" w:hAnsiTheme="majorHAnsi" w:cstheme="majorHAnsi"/>
          <w:bCs/>
          <w:kern w:val="36"/>
          <w:sz w:val="18"/>
          <w:szCs w:val="18"/>
          <w:lang w:val="en-GB" w:eastAsia="fr-FR"/>
        </w:rPr>
        <w:t>at :</w:t>
      </w:r>
      <w:proofErr w:type="gramEnd"/>
      <w:r w:rsidRPr="00ED51C3">
        <w:rPr>
          <w:rFonts w:asciiTheme="majorHAnsi" w:eastAsia="Times New Roman" w:hAnsiTheme="majorHAnsi" w:cstheme="majorHAnsi"/>
          <w:bCs/>
          <w:kern w:val="36"/>
          <w:sz w:val="18"/>
          <w:szCs w:val="18"/>
          <w:lang w:val="en-GB" w:eastAsia="fr-FR"/>
        </w:rPr>
        <w:t xml:space="preserve"> https://www.nytimes.com/2008/04/23/world/americas/23iht-23prison.12253738.html</w:t>
      </w:r>
    </w:p>
    <w:p w14:paraId="05F0475D" w14:textId="77777777" w:rsidR="00800B47" w:rsidRDefault="00800B47" w:rsidP="00886BDF">
      <w:pPr>
        <w:spacing w:before="100" w:beforeAutospacing="1" w:after="100" w:afterAutospacing="1" w:line="240" w:lineRule="auto"/>
        <w:rPr>
          <w:rFonts w:asciiTheme="majorHAnsi" w:eastAsia="Times New Roman" w:hAnsiTheme="majorHAnsi" w:cstheme="majorHAnsi"/>
          <w:u w:val="single"/>
          <w:lang w:val="en-GB" w:eastAsia="fr-FR"/>
        </w:rPr>
      </w:pPr>
    </w:p>
    <w:p w14:paraId="6DEE6B7C" w14:textId="0A23A8E7" w:rsidR="00ED51C3" w:rsidRPr="00C32472" w:rsidRDefault="00D45D65" w:rsidP="00886BDF">
      <w:pPr>
        <w:spacing w:before="100" w:beforeAutospacing="1" w:after="100" w:afterAutospacing="1" w:line="240" w:lineRule="auto"/>
        <w:rPr>
          <w:rFonts w:asciiTheme="majorHAnsi" w:eastAsia="Times New Roman" w:hAnsiTheme="majorHAnsi" w:cstheme="majorHAnsi"/>
          <w:b/>
          <w:u w:val="single"/>
          <w:lang w:val="en-GB" w:eastAsia="fr-FR"/>
        </w:rPr>
      </w:pPr>
      <w:r w:rsidRPr="00C32472">
        <w:rPr>
          <w:rFonts w:asciiTheme="majorHAnsi" w:hAnsiTheme="majorHAnsi" w:cstheme="majorHAnsi"/>
          <w:b/>
          <w:noProof/>
          <w:u w:val="single"/>
          <w:shd w:val="clear" w:color="auto" w:fill="E7E6E6" w:themeFill="background2"/>
          <w:lang w:val="en-GB"/>
        </w:rPr>
        <w:drawing>
          <wp:anchor distT="0" distB="0" distL="114300" distR="114300" simplePos="0" relativeHeight="251658240" behindDoc="1" locked="0" layoutInCell="1" allowOverlap="1" wp14:anchorId="71507634" wp14:editId="03AD2FB3">
            <wp:simplePos x="0" y="0"/>
            <wp:positionH relativeFrom="margin">
              <wp:align>right</wp:align>
            </wp:positionH>
            <wp:positionV relativeFrom="paragraph">
              <wp:posOffset>8346</wp:posOffset>
            </wp:positionV>
            <wp:extent cx="3432175" cy="2203450"/>
            <wp:effectExtent l="0" t="0" r="0" b="6350"/>
            <wp:wrapTight wrapText="bothSides">
              <wp:wrapPolygon edited="0">
                <wp:start x="0" y="0"/>
                <wp:lineTo x="0" y="21476"/>
                <wp:lineTo x="21460" y="21476"/>
                <wp:lineTo x="2146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2175" cy="220345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D73A30" w:rsidRPr="00C32472">
        <w:rPr>
          <w:rFonts w:asciiTheme="majorHAnsi" w:eastAsia="Times New Roman" w:hAnsiTheme="majorHAnsi" w:cstheme="majorHAnsi"/>
          <w:b/>
          <w:u w:val="single"/>
          <w:shd w:val="clear" w:color="auto" w:fill="E7E6E6" w:themeFill="background2"/>
          <w:lang w:val="en-GB" w:eastAsia="fr-FR"/>
        </w:rPr>
        <w:t>Introduction :</w:t>
      </w:r>
      <w:proofErr w:type="gramEnd"/>
      <w:r w:rsidR="00ED51C3" w:rsidRPr="00C32472">
        <w:rPr>
          <w:rFonts w:asciiTheme="majorHAnsi" w:eastAsia="Times New Roman" w:hAnsiTheme="majorHAnsi" w:cstheme="majorHAnsi"/>
          <w:b/>
          <w:u w:val="single"/>
          <w:shd w:val="clear" w:color="auto" w:fill="E7E6E6" w:themeFill="background2"/>
          <w:lang w:val="en-GB" w:eastAsia="fr-FR"/>
        </w:rPr>
        <w:t xml:space="preserve"> Incarceration rates</w:t>
      </w:r>
    </w:p>
    <w:p w14:paraId="6E9E76CB" w14:textId="19BA651E" w:rsidR="00ED51C3" w:rsidRPr="00ED51C3" w:rsidRDefault="00886BDF" w:rsidP="00886BDF">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The United States has less than 5 percent of the world's population. But it has almost a quarter of the world's prisoners.</w:t>
      </w:r>
      <w:r w:rsidR="00ED51C3" w:rsidRPr="00ED51C3">
        <w:rPr>
          <w:rFonts w:asciiTheme="majorHAnsi" w:eastAsia="Times New Roman" w:hAnsiTheme="majorHAnsi" w:cstheme="majorHAnsi"/>
          <w:lang w:val="en-GB" w:eastAsia="fr-FR"/>
        </w:rPr>
        <w:t xml:space="preserve"> </w:t>
      </w:r>
    </w:p>
    <w:p w14:paraId="50404899" w14:textId="78F34177" w:rsidR="00886BDF" w:rsidRPr="00886BDF" w:rsidRDefault="00D45D65" w:rsidP="00886BDF">
      <w:pPr>
        <w:spacing w:before="100" w:beforeAutospacing="1" w:after="100" w:afterAutospacing="1" w:line="240" w:lineRule="auto"/>
        <w:rPr>
          <w:rFonts w:asciiTheme="majorHAnsi" w:eastAsia="Times New Roman" w:hAnsiTheme="majorHAnsi" w:cstheme="majorHAnsi"/>
          <w:lang w:val="en-GB" w:eastAsia="fr-FR"/>
        </w:rPr>
      </w:pPr>
      <w:r w:rsidRPr="00ED51C3">
        <w:rPr>
          <w:rFonts w:asciiTheme="majorHAnsi" w:hAnsiTheme="majorHAnsi" w:cstheme="majorHAnsi"/>
          <w:noProof/>
          <w:lang w:val="en-GB"/>
        </w:rPr>
        <w:drawing>
          <wp:anchor distT="0" distB="0" distL="114300" distR="114300" simplePos="0" relativeHeight="251659264" behindDoc="0" locked="0" layoutInCell="1" allowOverlap="1" wp14:anchorId="6DAC7643" wp14:editId="01825802">
            <wp:simplePos x="0" y="0"/>
            <wp:positionH relativeFrom="margin">
              <wp:posOffset>2518552</wp:posOffset>
            </wp:positionH>
            <wp:positionV relativeFrom="paragraph">
              <wp:posOffset>936547</wp:posOffset>
            </wp:positionV>
            <wp:extent cx="3204845" cy="249999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4845" cy="2499995"/>
                    </a:xfrm>
                    <a:prstGeom prst="rect">
                      <a:avLst/>
                    </a:prstGeom>
                  </pic:spPr>
                </pic:pic>
              </a:graphicData>
            </a:graphic>
            <wp14:sizeRelH relativeFrom="page">
              <wp14:pctWidth>0</wp14:pctWidth>
            </wp14:sizeRelH>
            <wp14:sizeRelV relativeFrom="page">
              <wp14:pctHeight>0</wp14:pctHeight>
            </wp14:sizeRelV>
          </wp:anchor>
        </w:drawing>
      </w:r>
      <w:r w:rsidR="00886BDF" w:rsidRPr="00886BDF">
        <w:rPr>
          <w:rFonts w:asciiTheme="majorHAnsi" w:eastAsia="Times New Roman" w:hAnsiTheme="majorHAnsi" w:cstheme="majorHAnsi"/>
          <w:lang w:val="en-GB" w:eastAsia="fr-FR"/>
        </w:rPr>
        <w:t xml:space="preserve">The United States comes in first, too, on a more meaningful list from the prison studies </w:t>
      </w:r>
      <w:proofErr w:type="spellStart"/>
      <w:r w:rsidR="00886BDF" w:rsidRPr="00886BDF">
        <w:rPr>
          <w:rFonts w:asciiTheme="majorHAnsi" w:eastAsia="Times New Roman" w:hAnsiTheme="majorHAnsi" w:cstheme="majorHAnsi"/>
          <w:lang w:val="en-GB" w:eastAsia="fr-FR"/>
        </w:rPr>
        <w:t>center</w:t>
      </w:r>
      <w:proofErr w:type="spellEnd"/>
      <w:r w:rsidR="00886BDF" w:rsidRPr="00886BDF">
        <w:rPr>
          <w:rFonts w:asciiTheme="majorHAnsi" w:eastAsia="Times New Roman" w:hAnsiTheme="majorHAnsi" w:cstheme="majorHAnsi"/>
          <w:lang w:val="en-GB" w:eastAsia="fr-FR"/>
        </w:rPr>
        <w:t>, the one ranked in order of the incarceration rates. It has 751 people in prison or jail for every 100,000 in population</w:t>
      </w:r>
      <w:r>
        <w:rPr>
          <w:rFonts w:asciiTheme="majorHAnsi" w:eastAsia="Times New Roman" w:hAnsiTheme="majorHAnsi" w:cstheme="majorHAnsi"/>
          <w:lang w:val="en-GB" w:eastAsia="fr-FR"/>
        </w:rPr>
        <w:t>.</w:t>
      </w:r>
    </w:p>
    <w:p w14:paraId="4D2E035A" w14:textId="42595A8A" w:rsidR="00886BDF" w:rsidRPr="00886BDF" w:rsidRDefault="00886BDF" w:rsidP="00886BDF">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The only other major industrialized nation that even comes close is Russia, with 627 prisoners for every 100,000 people. The others have much lower rates. England's rate is 151; Germany's is 88; and Japan's is 63.</w:t>
      </w:r>
    </w:p>
    <w:p w14:paraId="79437181" w14:textId="77777777" w:rsidR="00886BDF" w:rsidRDefault="00886BDF" w:rsidP="001B386F">
      <w:pPr>
        <w:tabs>
          <w:tab w:val="right" w:pos="9072"/>
        </w:tabs>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The median among all nations is about 125, roughly a sixth of the American rate.</w:t>
      </w:r>
      <w:r w:rsidR="001B386F">
        <w:rPr>
          <w:rFonts w:asciiTheme="majorHAnsi" w:eastAsia="Times New Roman" w:hAnsiTheme="majorHAnsi" w:cstheme="majorHAnsi"/>
          <w:lang w:val="en-GB" w:eastAsia="fr-FR"/>
        </w:rPr>
        <w:tab/>
      </w:r>
    </w:p>
    <w:p w14:paraId="61CF2314" w14:textId="77777777" w:rsidR="00886BDF" w:rsidRPr="00886BDF" w:rsidRDefault="00886BDF" w:rsidP="00886BDF">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 xml:space="preserve">Criminologists and legal experts here and abroad point to a tangle of factors to explain America's extraordinary incarceration rate: higher levels of violent crime, harsher sentencing laws, a legacy of racial turmoil, a special </w:t>
      </w:r>
      <w:proofErr w:type="spellStart"/>
      <w:r w:rsidRPr="00886BDF">
        <w:rPr>
          <w:rFonts w:asciiTheme="majorHAnsi" w:eastAsia="Times New Roman" w:hAnsiTheme="majorHAnsi" w:cstheme="majorHAnsi"/>
          <w:lang w:val="en-GB" w:eastAsia="fr-FR"/>
        </w:rPr>
        <w:t>fervor</w:t>
      </w:r>
      <w:proofErr w:type="spellEnd"/>
      <w:r w:rsidRPr="00886BDF">
        <w:rPr>
          <w:rFonts w:asciiTheme="majorHAnsi" w:eastAsia="Times New Roman" w:hAnsiTheme="majorHAnsi" w:cstheme="majorHAnsi"/>
          <w:lang w:val="en-GB" w:eastAsia="fr-FR"/>
        </w:rPr>
        <w:t xml:space="preserve"> in combating illegal drugs, the American temperament, and the lack of a social safety net. Even democracy plays a role, as judges — many of whom are elected, another American anomaly — yield to populist demands for tough justice.</w:t>
      </w:r>
    </w:p>
    <w:p w14:paraId="236A807A" w14:textId="73741381" w:rsidR="00800B47" w:rsidRDefault="00886BDF" w:rsidP="00886BDF">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Whatever the reason, the gap between American justice and that of the rest of the world is enormous and growing.</w:t>
      </w:r>
    </w:p>
    <w:p w14:paraId="471D255D" w14:textId="414805E1" w:rsidR="00395700" w:rsidRPr="00C32472" w:rsidRDefault="00395700" w:rsidP="00C32472">
      <w:pPr>
        <w:shd w:val="clear" w:color="auto" w:fill="E7E6E6" w:themeFill="background2"/>
        <w:spacing w:before="100" w:beforeAutospacing="1" w:after="100" w:afterAutospacing="1" w:line="240" w:lineRule="auto"/>
        <w:rPr>
          <w:rFonts w:asciiTheme="majorHAnsi" w:eastAsia="Times New Roman" w:hAnsiTheme="majorHAnsi" w:cstheme="majorHAnsi"/>
          <w:b/>
          <w:u w:val="single"/>
          <w:lang w:val="en-GB" w:eastAsia="fr-FR"/>
        </w:rPr>
      </w:pPr>
      <w:r w:rsidRPr="00C32472">
        <w:rPr>
          <w:rFonts w:asciiTheme="majorHAnsi" w:eastAsia="Times New Roman" w:hAnsiTheme="majorHAnsi" w:cstheme="majorHAnsi"/>
          <w:b/>
          <w:u w:val="single"/>
          <w:lang w:val="en-GB" w:eastAsia="fr-FR"/>
        </w:rPr>
        <w:lastRenderedPageBreak/>
        <w:t>I. Causes</w:t>
      </w:r>
    </w:p>
    <w:p w14:paraId="574B55C2" w14:textId="2F3B925D" w:rsidR="00D73A30" w:rsidRPr="00886BDF" w:rsidRDefault="00D73A30" w:rsidP="00D73A30">
      <w:pPr>
        <w:spacing w:before="100" w:beforeAutospacing="1" w:after="100" w:afterAutospacing="1" w:line="240" w:lineRule="auto"/>
        <w:rPr>
          <w:rFonts w:asciiTheme="majorHAnsi" w:eastAsia="Times New Roman" w:hAnsiTheme="majorHAnsi" w:cstheme="majorHAnsi"/>
          <w:u w:val="single"/>
          <w:lang w:val="en-GB" w:eastAsia="fr-FR"/>
        </w:rPr>
      </w:pPr>
      <w:r>
        <w:rPr>
          <w:rFonts w:asciiTheme="majorHAnsi" w:eastAsia="Times New Roman" w:hAnsiTheme="majorHAnsi" w:cstheme="majorHAnsi"/>
          <w:u w:val="single"/>
          <w:lang w:val="en-GB" w:eastAsia="fr-FR"/>
        </w:rPr>
        <w:t>1</w:t>
      </w:r>
      <w:r w:rsidRPr="00365EDC">
        <w:rPr>
          <w:rFonts w:asciiTheme="majorHAnsi" w:eastAsia="Times New Roman" w:hAnsiTheme="majorHAnsi" w:cstheme="majorHAnsi"/>
          <w:u w:val="single"/>
          <w:lang w:val="en-GB" w:eastAsia="fr-FR"/>
        </w:rPr>
        <w:t xml:space="preserve">/ A cultural explanation (see Week </w:t>
      </w:r>
      <w:proofErr w:type="gramStart"/>
      <w:r w:rsidRPr="00365EDC">
        <w:rPr>
          <w:rFonts w:asciiTheme="majorHAnsi" w:eastAsia="Times New Roman" w:hAnsiTheme="majorHAnsi" w:cstheme="majorHAnsi"/>
          <w:u w:val="single"/>
          <w:lang w:val="en-GB" w:eastAsia="fr-FR"/>
        </w:rPr>
        <w:t xml:space="preserve">1 </w:t>
      </w:r>
      <w:r>
        <w:rPr>
          <w:rFonts w:asciiTheme="majorHAnsi" w:eastAsia="Times New Roman" w:hAnsiTheme="majorHAnsi" w:cstheme="majorHAnsi"/>
          <w:u w:val="single"/>
          <w:lang w:val="en-GB" w:eastAsia="fr-FR"/>
        </w:rPr>
        <w:t>:</w:t>
      </w:r>
      <w:proofErr w:type="gramEnd"/>
      <w:r w:rsidRPr="00365EDC">
        <w:rPr>
          <w:rFonts w:asciiTheme="majorHAnsi" w:eastAsia="Times New Roman" w:hAnsiTheme="majorHAnsi" w:cstheme="majorHAnsi"/>
          <w:u w:val="single"/>
          <w:lang w:val="en-GB" w:eastAsia="fr-FR"/>
        </w:rPr>
        <w:t xml:space="preserve"> American Individualism)</w:t>
      </w:r>
    </w:p>
    <w:p w14:paraId="0025E765" w14:textId="77777777" w:rsidR="00D73A30" w:rsidRPr="00886BDF" w:rsidRDefault="00D73A30" w:rsidP="00D73A30">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Some scholars have found that English-speaking nations have higher prison rates.</w:t>
      </w:r>
      <w:r>
        <w:rPr>
          <w:rFonts w:asciiTheme="majorHAnsi" w:eastAsia="Times New Roman" w:hAnsiTheme="majorHAnsi" w:cstheme="majorHAnsi"/>
          <w:lang w:val="en-GB" w:eastAsia="fr-FR"/>
        </w:rPr>
        <w:t xml:space="preserve"> </w:t>
      </w:r>
      <w:r w:rsidRPr="00886BDF">
        <w:rPr>
          <w:rFonts w:asciiTheme="majorHAnsi" w:eastAsia="Times New Roman" w:hAnsiTheme="majorHAnsi" w:cstheme="majorHAnsi"/>
          <w:lang w:val="en-GB" w:eastAsia="fr-FR"/>
        </w:rPr>
        <w:t xml:space="preserve">"Although it is not at all clear what it is about Anglo-Saxon culture that makes predominantly English-speaking countries especially punitive, they are," </w:t>
      </w:r>
      <w:proofErr w:type="spellStart"/>
      <w:r w:rsidRPr="00886BDF">
        <w:rPr>
          <w:rFonts w:asciiTheme="majorHAnsi" w:eastAsia="Times New Roman" w:hAnsiTheme="majorHAnsi" w:cstheme="majorHAnsi"/>
          <w:lang w:val="en-GB" w:eastAsia="fr-FR"/>
        </w:rPr>
        <w:t>Tonry</w:t>
      </w:r>
      <w:proofErr w:type="spellEnd"/>
      <w:r w:rsidRPr="00886BDF">
        <w:rPr>
          <w:rFonts w:asciiTheme="majorHAnsi" w:eastAsia="Times New Roman" w:hAnsiTheme="majorHAnsi" w:cstheme="majorHAnsi"/>
          <w:lang w:val="en-GB" w:eastAsia="fr-FR"/>
        </w:rPr>
        <w:t xml:space="preserve"> wrote last year in "Crime, Punishment and Politics in Comparative Perspective."</w:t>
      </w:r>
    </w:p>
    <w:p w14:paraId="492AC118" w14:textId="77777777" w:rsidR="00D73A30" w:rsidRPr="00886BDF" w:rsidRDefault="00D73A30" w:rsidP="00D73A30">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 xml:space="preserve">"It could be related to economies that are more capitalistic and political cultures that are less social democratic than those of most European countries," </w:t>
      </w:r>
      <w:proofErr w:type="spellStart"/>
      <w:r w:rsidRPr="00886BDF">
        <w:rPr>
          <w:rFonts w:asciiTheme="majorHAnsi" w:eastAsia="Times New Roman" w:hAnsiTheme="majorHAnsi" w:cstheme="majorHAnsi"/>
          <w:lang w:val="en-GB" w:eastAsia="fr-FR"/>
        </w:rPr>
        <w:t>Tonry</w:t>
      </w:r>
      <w:proofErr w:type="spellEnd"/>
      <w:r w:rsidRPr="00886BDF">
        <w:rPr>
          <w:rFonts w:asciiTheme="majorHAnsi" w:eastAsia="Times New Roman" w:hAnsiTheme="majorHAnsi" w:cstheme="majorHAnsi"/>
          <w:lang w:val="en-GB" w:eastAsia="fr-FR"/>
        </w:rPr>
        <w:t xml:space="preserve"> wrote. "Or it could have something to do with the Protestant religions that were long influential."</w:t>
      </w:r>
      <w:r>
        <w:rPr>
          <w:rFonts w:asciiTheme="majorHAnsi" w:eastAsia="Times New Roman" w:hAnsiTheme="majorHAnsi" w:cstheme="majorHAnsi"/>
          <w:lang w:val="en-GB" w:eastAsia="fr-FR"/>
        </w:rPr>
        <w:t xml:space="preserve"> </w:t>
      </w:r>
      <w:r w:rsidRPr="00886BDF">
        <w:rPr>
          <w:rFonts w:asciiTheme="majorHAnsi" w:eastAsia="Times New Roman" w:hAnsiTheme="majorHAnsi" w:cstheme="majorHAnsi"/>
          <w:lang w:val="en-GB" w:eastAsia="fr-FR"/>
        </w:rPr>
        <w:t>The American character — self-reliant, independent, judgmental — also plays a role.</w:t>
      </w:r>
    </w:p>
    <w:p w14:paraId="39FA5ECA" w14:textId="728C4BD5" w:rsidR="00D73A30" w:rsidRPr="00395700" w:rsidRDefault="00D73A30" w:rsidP="00D73A30">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"America is a comparatively tough place, which puts a strong emphasis on individual responsibility," Whitman of Yale wrote. "That attitude has shown up in the American criminal justice of the last 30 years."</w:t>
      </w:r>
      <w:r>
        <w:rPr>
          <w:rFonts w:asciiTheme="majorHAnsi" w:eastAsia="Times New Roman" w:hAnsiTheme="majorHAnsi" w:cstheme="majorHAnsi"/>
          <w:lang w:val="en-GB" w:eastAsia="fr-FR"/>
        </w:rPr>
        <w:t xml:space="preserve"> </w:t>
      </w:r>
      <w:r w:rsidRPr="00886BDF">
        <w:rPr>
          <w:rFonts w:asciiTheme="majorHAnsi" w:eastAsia="Times New Roman" w:hAnsiTheme="majorHAnsi" w:cstheme="majorHAnsi"/>
          <w:lang w:val="en-GB" w:eastAsia="fr-FR"/>
        </w:rPr>
        <w:t xml:space="preserve">French-speaking countries, by contrast, have "comparatively mild penal policies," </w:t>
      </w:r>
      <w:proofErr w:type="spellStart"/>
      <w:r w:rsidRPr="00886BDF">
        <w:rPr>
          <w:rFonts w:asciiTheme="majorHAnsi" w:eastAsia="Times New Roman" w:hAnsiTheme="majorHAnsi" w:cstheme="majorHAnsi"/>
          <w:lang w:val="en-GB" w:eastAsia="fr-FR"/>
        </w:rPr>
        <w:t>Tonry</w:t>
      </w:r>
      <w:proofErr w:type="spellEnd"/>
      <w:r w:rsidRPr="00886BDF">
        <w:rPr>
          <w:rFonts w:asciiTheme="majorHAnsi" w:eastAsia="Times New Roman" w:hAnsiTheme="majorHAnsi" w:cstheme="majorHAnsi"/>
          <w:lang w:val="en-GB" w:eastAsia="fr-FR"/>
        </w:rPr>
        <w:t xml:space="preserve"> wrote.</w:t>
      </w:r>
    </w:p>
    <w:p w14:paraId="178AB7C5" w14:textId="18206044" w:rsidR="00D73A30" w:rsidRPr="00365EDC" w:rsidRDefault="00D73A30" w:rsidP="00D73A30">
      <w:pPr>
        <w:spacing w:before="100" w:beforeAutospacing="1" w:after="100" w:afterAutospacing="1" w:line="240" w:lineRule="auto"/>
        <w:rPr>
          <w:rFonts w:asciiTheme="majorHAnsi" w:eastAsia="Times New Roman" w:hAnsiTheme="majorHAnsi" w:cstheme="majorHAnsi"/>
          <w:u w:val="single"/>
          <w:lang w:val="en-GB" w:eastAsia="fr-FR"/>
        </w:rPr>
      </w:pPr>
      <w:r w:rsidRPr="00365EDC">
        <w:rPr>
          <w:rFonts w:asciiTheme="majorHAnsi" w:eastAsia="Times New Roman" w:hAnsiTheme="majorHAnsi" w:cstheme="majorHAnsi"/>
          <w:u w:val="single"/>
          <w:lang w:val="en-GB" w:eastAsia="fr-FR"/>
        </w:rPr>
        <w:t xml:space="preserve">2/ The importance of violent crimes (see Week </w:t>
      </w:r>
      <w:proofErr w:type="gramStart"/>
      <w:r w:rsidRPr="00365EDC">
        <w:rPr>
          <w:rFonts w:asciiTheme="majorHAnsi" w:eastAsia="Times New Roman" w:hAnsiTheme="majorHAnsi" w:cstheme="majorHAnsi"/>
          <w:u w:val="single"/>
          <w:lang w:val="en-GB" w:eastAsia="fr-FR"/>
        </w:rPr>
        <w:t xml:space="preserve">10 </w:t>
      </w:r>
      <w:r>
        <w:rPr>
          <w:rFonts w:asciiTheme="majorHAnsi" w:eastAsia="Times New Roman" w:hAnsiTheme="majorHAnsi" w:cstheme="majorHAnsi"/>
          <w:u w:val="single"/>
          <w:lang w:val="en-GB" w:eastAsia="fr-FR"/>
        </w:rPr>
        <w:t>:</w:t>
      </w:r>
      <w:proofErr w:type="gramEnd"/>
      <w:r w:rsidRPr="00365EDC">
        <w:rPr>
          <w:rFonts w:asciiTheme="majorHAnsi" w:eastAsia="Times New Roman" w:hAnsiTheme="majorHAnsi" w:cstheme="majorHAnsi"/>
          <w:u w:val="single"/>
          <w:lang w:val="en-GB" w:eastAsia="fr-FR"/>
        </w:rPr>
        <w:t xml:space="preserve"> Gun Control)</w:t>
      </w:r>
    </w:p>
    <w:p w14:paraId="2C0AF9BB" w14:textId="1ED9082E" w:rsidR="00D73A30" w:rsidRPr="00886BDF" w:rsidRDefault="00D73A30" w:rsidP="00D73A30">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 xml:space="preserve">The nation's relatively high violent crime rate, partly driven by the much easier availability of guns here, </w:t>
      </w:r>
      <w:r w:rsidR="00A57A13">
        <w:rPr>
          <w:rFonts w:asciiTheme="majorHAnsi" w:eastAsia="Times New Roman" w:hAnsiTheme="majorHAnsi" w:cstheme="majorHAnsi"/>
          <w:lang w:val="en-GB" w:eastAsia="fr-FR"/>
        </w:rPr>
        <w:t xml:space="preserve">partly driven by the strong social inequalities, </w:t>
      </w:r>
      <w:r w:rsidRPr="00886BDF">
        <w:rPr>
          <w:rFonts w:asciiTheme="majorHAnsi" w:eastAsia="Times New Roman" w:hAnsiTheme="majorHAnsi" w:cstheme="majorHAnsi"/>
          <w:lang w:val="en-GB" w:eastAsia="fr-FR"/>
        </w:rPr>
        <w:t>helps explain the number of people in American prisons.</w:t>
      </w:r>
      <w:r w:rsidR="00A57A13">
        <w:rPr>
          <w:rFonts w:asciiTheme="majorHAnsi" w:eastAsia="Times New Roman" w:hAnsiTheme="majorHAnsi" w:cstheme="majorHAnsi"/>
          <w:lang w:val="en-GB" w:eastAsia="fr-FR"/>
        </w:rPr>
        <w:t xml:space="preserve"> </w:t>
      </w:r>
      <w:bookmarkStart w:id="0" w:name="_GoBack"/>
      <w:bookmarkEnd w:id="0"/>
      <w:r w:rsidRPr="00886BDF">
        <w:rPr>
          <w:rFonts w:asciiTheme="majorHAnsi" w:eastAsia="Times New Roman" w:hAnsiTheme="majorHAnsi" w:cstheme="majorHAnsi"/>
          <w:lang w:val="en-GB" w:eastAsia="fr-FR"/>
        </w:rPr>
        <w:t>"The assault rate in New York and London is not that much different," said Marc Mauer, the executive director of the Sentencing Project, a research and advocacy group. "But if you look at the murder rate, particularly with firearms, it's much higher."</w:t>
      </w:r>
    </w:p>
    <w:p w14:paraId="7BFB0ADA" w14:textId="665F3B9B" w:rsidR="00D73A30" w:rsidRPr="00886BDF" w:rsidRDefault="00D73A30" w:rsidP="00D73A30">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Despite the recent decline in the murder rate in the United States, it is still about four times that of many nations in Western Europe</w:t>
      </w:r>
      <w:r w:rsidR="00A57A13">
        <w:rPr>
          <w:rFonts w:asciiTheme="majorHAnsi" w:eastAsia="Times New Roman" w:hAnsiTheme="majorHAnsi" w:cstheme="majorHAnsi"/>
          <w:lang w:val="en-GB" w:eastAsia="fr-FR"/>
        </w:rPr>
        <w:t>. However,</w:t>
      </w:r>
      <w:r w:rsidRPr="00886BDF">
        <w:rPr>
          <w:rFonts w:asciiTheme="majorHAnsi" w:eastAsia="Times New Roman" w:hAnsiTheme="majorHAnsi" w:cstheme="majorHAnsi"/>
          <w:lang w:val="en-GB" w:eastAsia="fr-FR"/>
        </w:rPr>
        <w:t xml:space="preserve"> that is only a partial explanation. The United States, in fact, has relatively low rates of nonviolent crime. It has lower burglary and robbery rates than Australia, Canada and England.</w:t>
      </w:r>
    </w:p>
    <w:p w14:paraId="2F0C33AD" w14:textId="02272D2C" w:rsidR="00395700" w:rsidRDefault="00D73A30" w:rsidP="00395700">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People who commit nonviolent crimes in the rest of the world are less likely to receive prison time and certainly less likely to receive long sentences. The United States is, for instance, the only advanced country that incarcerates people for minor property crimes like passing bad checks.</w:t>
      </w:r>
    </w:p>
    <w:p w14:paraId="21FE533F" w14:textId="7DFBF783" w:rsidR="00395700" w:rsidRPr="00395700" w:rsidRDefault="00395700" w:rsidP="00395700">
      <w:pPr>
        <w:spacing w:before="100" w:beforeAutospacing="1" w:after="100" w:afterAutospacing="1" w:line="240" w:lineRule="auto"/>
        <w:rPr>
          <w:rFonts w:asciiTheme="majorHAnsi" w:eastAsia="Times New Roman" w:hAnsiTheme="majorHAnsi" w:cstheme="majorHAnsi"/>
          <w:lang w:val="en-GB" w:eastAsia="fr-FR"/>
        </w:rPr>
      </w:pPr>
      <w:r>
        <w:rPr>
          <w:rFonts w:asciiTheme="majorHAnsi" w:eastAsia="Times New Roman" w:hAnsiTheme="majorHAnsi" w:cstheme="majorHAnsi"/>
          <w:u w:val="single"/>
          <w:lang w:val="en-GB" w:eastAsia="fr-FR"/>
        </w:rPr>
        <w:t>3</w:t>
      </w:r>
      <w:r w:rsidRPr="00365EDC">
        <w:rPr>
          <w:rFonts w:asciiTheme="majorHAnsi" w:eastAsia="Times New Roman" w:hAnsiTheme="majorHAnsi" w:cstheme="majorHAnsi"/>
          <w:u w:val="single"/>
          <w:lang w:val="en-GB" w:eastAsia="fr-FR"/>
        </w:rPr>
        <w:t>/ Sentence length</w:t>
      </w:r>
    </w:p>
    <w:p w14:paraId="34CC66F0" w14:textId="77777777" w:rsidR="00395700" w:rsidRPr="00886BDF" w:rsidRDefault="00395700" w:rsidP="00395700">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Still, it is the length of sentences that truly distinguishes American prison policy. Indeed, the mere number of sentences imposed here would not place the United States at the top of the incarceration lists. If lists were compiled based on annual admissions to prison per capita, several European countries would outpace the United States. But American prison stays are much longer, so the total incarceration rate is higher.</w:t>
      </w:r>
    </w:p>
    <w:p w14:paraId="7C1413B5" w14:textId="6E7E90A2" w:rsidR="00A57A13" w:rsidRPr="00A57A13" w:rsidRDefault="00395700" w:rsidP="00886BDF">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Burglars in the United States serve an average of 16 months in prison, according to Mauer, compared with 5 months in Canada and 7 months in England.</w:t>
      </w:r>
    </w:p>
    <w:p w14:paraId="47CF9306" w14:textId="3E87D571" w:rsidR="00ED51C3" w:rsidRPr="00886BDF" w:rsidRDefault="00395700" w:rsidP="00886BDF">
      <w:pPr>
        <w:spacing w:before="100" w:beforeAutospacing="1" w:after="100" w:afterAutospacing="1" w:line="240" w:lineRule="auto"/>
        <w:rPr>
          <w:rFonts w:asciiTheme="majorHAnsi" w:eastAsia="Times New Roman" w:hAnsiTheme="majorHAnsi" w:cstheme="majorHAnsi"/>
          <w:u w:val="single"/>
          <w:lang w:val="en-GB" w:eastAsia="fr-FR"/>
        </w:rPr>
      </w:pPr>
      <w:r>
        <w:rPr>
          <w:rFonts w:asciiTheme="majorHAnsi" w:eastAsia="Times New Roman" w:hAnsiTheme="majorHAnsi" w:cstheme="majorHAnsi"/>
          <w:u w:val="single"/>
          <w:lang w:val="en-GB" w:eastAsia="fr-FR"/>
        </w:rPr>
        <w:t>4</w:t>
      </w:r>
      <w:r w:rsidR="0047272D" w:rsidRPr="00365EDC">
        <w:rPr>
          <w:rFonts w:asciiTheme="majorHAnsi" w:eastAsia="Times New Roman" w:hAnsiTheme="majorHAnsi" w:cstheme="majorHAnsi"/>
          <w:u w:val="single"/>
          <w:lang w:val="en-GB" w:eastAsia="fr-FR"/>
        </w:rPr>
        <w:t>/</w:t>
      </w:r>
      <w:r w:rsidR="00ED51C3" w:rsidRPr="00365EDC">
        <w:rPr>
          <w:rFonts w:asciiTheme="majorHAnsi" w:eastAsia="Times New Roman" w:hAnsiTheme="majorHAnsi" w:cstheme="majorHAnsi"/>
          <w:u w:val="single"/>
          <w:lang w:val="en-GB" w:eastAsia="fr-FR"/>
        </w:rPr>
        <w:t xml:space="preserve"> </w:t>
      </w:r>
      <w:r w:rsidR="0047272D" w:rsidRPr="00365EDC">
        <w:rPr>
          <w:rFonts w:asciiTheme="majorHAnsi" w:eastAsia="Times New Roman" w:hAnsiTheme="majorHAnsi" w:cstheme="majorHAnsi"/>
          <w:u w:val="single"/>
          <w:lang w:val="en-GB" w:eastAsia="fr-FR"/>
        </w:rPr>
        <w:t>Recent</w:t>
      </w:r>
      <w:r w:rsidR="00ED51C3" w:rsidRPr="00365EDC">
        <w:rPr>
          <w:rFonts w:asciiTheme="majorHAnsi" w:eastAsia="Times New Roman" w:hAnsiTheme="majorHAnsi" w:cstheme="majorHAnsi"/>
          <w:u w:val="single"/>
          <w:lang w:val="en-GB" w:eastAsia="fr-FR"/>
        </w:rPr>
        <w:t xml:space="preserve"> policies (</w:t>
      </w:r>
      <w:r>
        <w:rPr>
          <w:rFonts w:asciiTheme="majorHAnsi" w:eastAsia="Times New Roman" w:hAnsiTheme="majorHAnsi" w:cstheme="majorHAnsi"/>
          <w:u w:val="single"/>
          <w:lang w:val="en-GB" w:eastAsia="fr-FR"/>
        </w:rPr>
        <w:t>oral presentation</w:t>
      </w:r>
      <w:r w:rsidR="00ED51C3" w:rsidRPr="00365EDC">
        <w:rPr>
          <w:rFonts w:asciiTheme="majorHAnsi" w:eastAsia="Times New Roman" w:hAnsiTheme="majorHAnsi" w:cstheme="majorHAnsi"/>
          <w:u w:val="single"/>
          <w:lang w:val="en-GB" w:eastAsia="fr-FR"/>
        </w:rPr>
        <w:t>)</w:t>
      </w:r>
      <w:r w:rsidR="0047272D" w:rsidRPr="00365EDC">
        <w:rPr>
          <w:rFonts w:asciiTheme="majorHAnsi" w:eastAsia="Times New Roman" w:hAnsiTheme="majorHAnsi" w:cstheme="majorHAnsi"/>
          <w:u w:val="single"/>
          <w:lang w:val="en-GB" w:eastAsia="fr-FR"/>
        </w:rPr>
        <w:t xml:space="preserve"> </w:t>
      </w:r>
    </w:p>
    <w:p w14:paraId="6D7F2571" w14:textId="2945133F" w:rsidR="00800B47" w:rsidRDefault="00886BDF" w:rsidP="00A57A13">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 xml:space="preserve">The spike in American incarceration rates is quite recent. From 1925 to 1975, the rate remained stable, around 110 people in prison per 100,000 people. It shot up with the movement to get tough on crime in the late 1970s. </w:t>
      </w:r>
    </w:p>
    <w:p w14:paraId="14A97FFC" w14:textId="26D5738A" w:rsidR="00395700" w:rsidRPr="00C32472" w:rsidRDefault="00395700" w:rsidP="00C32472">
      <w:pPr>
        <w:shd w:val="clear" w:color="auto" w:fill="FFFFFF" w:themeFill="background1"/>
        <w:spacing w:before="100" w:beforeAutospacing="1" w:after="100" w:afterAutospacing="1" w:line="240" w:lineRule="auto"/>
        <w:rPr>
          <w:rFonts w:asciiTheme="majorHAnsi" w:eastAsia="Times New Roman" w:hAnsiTheme="majorHAnsi" w:cstheme="majorHAnsi"/>
          <w:u w:val="single"/>
          <w:lang w:val="en-GB" w:eastAsia="fr-FR"/>
        </w:rPr>
      </w:pPr>
      <w:r w:rsidRPr="00C32472">
        <w:rPr>
          <w:rFonts w:asciiTheme="majorHAnsi" w:eastAsia="Times New Roman" w:hAnsiTheme="majorHAnsi" w:cstheme="majorHAnsi"/>
          <w:u w:val="single"/>
          <w:lang w:val="en-GB" w:eastAsia="fr-FR"/>
        </w:rPr>
        <w:lastRenderedPageBreak/>
        <w:t>5/ Private prisons (oral presentation)</w:t>
      </w:r>
    </w:p>
    <w:p w14:paraId="571FF71C" w14:textId="49FBEC93" w:rsidR="00395700" w:rsidRPr="00C32472" w:rsidRDefault="00395700" w:rsidP="00C32472">
      <w:pPr>
        <w:shd w:val="clear" w:color="auto" w:fill="FFFFFF" w:themeFill="background1"/>
        <w:spacing w:before="100" w:beforeAutospacing="1" w:after="100" w:afterAutospacing="1" w:line="240" w:lineRule="auto"/>
        <w:rPr>
          <w:rFonts w:asciiTheme="majorHAnsi" w:eastAsia="Times New Roman" w:hAnsiTheme="majorHAnsi" w:cstheme="majorHAnsi"/>
          <w:u w:val="single"/>
          <w:lang w:val="en-GB" w:eastAsia="fr-FR"/>
        </w:rPr>
      </w:pPr>
      <w:r w:rsidRPr="00C32472">
        <w:rPr>
          <w:rFonts w:asciiTheme="majorHAnsi" w:eastAsia="Times New Roman" w:hAnsiTheme="majorHAnsi" w:cstheme="majorHAnsi"/>
          <w:u w:val="single"/>
          <w:lang w:val="en-GB" w:eastAsia="fr-FR"/>
        </w:rPr>
        <w:t>6/ Judicial selection (see Week 7)</w:t>
      </w:r>
    </w:p>
    <w:p w14:paraId="0057D5C7" w14:textId="77777777" w:rsidR="00395700" w:rsidRPr="00886BDF" w:rsidRDefault="00395700" w:rsidP="00395700">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Several specialists here and abroad pointed to a surprising explanation for the high incarceration rate in the United States: democracy.</w:t>
      </w:r>
    </w:p>
    <w:p w14:paraId="1F5691B1" w14:textId="535B3EDE" w:rsidR="00395700" w:rsidRDefault="00395700" w:rsidP="00886BDF">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 xml:space="preserve">Most state court judges and prosecutors in the United States are elected and are therefore sensitive to a public that is, according to opinion polls, generally in </w:t>
      </w:r>
      <w:proofErr w:type="spellStart"/>
      <w:r w:rsidRPr="00886BDF">
        <w:rPr>
          <w:rFonts w:asciiTheme="majorHAnsi" w:eastAsia="Times New Roman" w:hAnsiTheme="majorHAnsi" w:cstheme="majorHAnsi"/>
          <w:lang w:val="en-GB" w:eastAsia="fr-FR"/>
        </w:rPr>
        <w:t>favor</w:t>
      </w:r>
      <w:proofErr w:type="spellEnd"/>
      <w:r w:rsidRPr="00886BDF">
        <w:rPr>
          <w:rFonts w:asciiTheme="majorHAnsi" w:eastAsia="Times New Roman" w:hAnsiTheme="majorHAnsi" w:cstheme="majorHAnsi"/>
          <w:lang w:val="en-GB" w:eastAsia="fr-FR"/>
        </w:rPr>
        <w:t xml:space="preserve"> of tough crime policies. In the rest of the world, criminal justice professionals tend to be civil servants who are insulated from popular</w:t>
      </w:r>
      <w:r>
        <w:rPr>
          <w:rFonts w:asciiTheme="majorHAnsi" w:eastAsia="Times New Roman" w:hAnsiTheme="majorHAnsi" w:cstheme="majorHAnsi"/>
          <w:lang w:val="en-GB" w:eastAsia="fr-FR"/>
        </w:rPr>
        <w:t xml:space="preserve"> </w:t>
      </w:r>
      <w:r w:rsidRPr="00886BDF">
        <w:rPr>
          <w:rFonts w:asciiTheme="majorHAnsi" w:eastAsia="Times New Roman" w:hAnsiTheme="majorHAnsi" w:cstheme="majorHAnsi"/>
          <w:lang w:val="en-GB" w:eastAsia="fr-FR"/>
        </w:rPr>
        <w:t xml:space="preserve">demands for tough sentencing. </w:t>
      </w:r>
      <w:r>
        <w:rPr>
          <w:rFonts w:asciiTheme="majorHAnsi" w:eastAsia="Times New Roman" w:hAnsiTheme="majorHAnsi" w:cstheme="majorHAnsi"/>
          <w:lang w:val="en-GB" w:eastAsia="fr-FR"/>
        </w:rPr>
        <w:t>*</w:t>
      </w:r>
    </w:p>
    <w:p w14:paraId="2E87412E" w14:textId="52139A2D" w:rsidR="00C35D3E" w:rsidRDefault="00C35D3E" w:rsidP="00C32472">
      <w:pPr>
        <w:shd w:val="clear" w:color="auto" w:fill="FFFFFF" w:themeFill="background1"/>
        <w:spacing w:before="100" w:beforeAutospacing="1" w:after="100" w:afterAutospacing="1" w:line="240" w:lineRule="auto"/>
        <w:rPr>
          <w:rFonts w:asciiTheme="majorHAnsi" w:eastAsia="Times New Roman" w:hAnsiTheme="majorHAnsi" w:cstheme="majorHAnsi"/>
          <w:u w:val="single"/>
          <w:lang w:val="en-GB" w:eastAsia="fr-FR"/>
        </w:rPr>
      </w:pPr>
      <w:r>
        <w:rPr>
          <w:rFonts w:asciiTheme="majorHAnsi" w:eastAsia="Times New Roman" w:hAnsiTheme="majorHAnsi" w:cstheme="majorHAnsi"/>
          <w:u w:val="single"/>
          <w:lang w:val="en-GB" w:eastAsia="fr-FR"/>
        </w:rPr>
        <w:t>7</w:t>
      </w:r>
      <w:r w:rsidR="00395700" w:rsidRPr="00C32472">
        <w:rPr>
          <w:rFonts w:asciiTheme="majorHAnsi" w:eastAsia="Times New Roman" w:hAnsiTheme="majorHAnsi" w:cstheme="majorHAnsi"/>
          <w:u w:val="single"/>
          <w:lang w:val="en-GB" w:eastAsia="fr-FR"/>
        </w:rPr>
        <w:t>/ Juvenile detention (See Week 7, oral presentation)</w:t>
      </w:r>
    </w:p>
    <w:p w14:paraId="550E9187" w14:textId="77777777" w:rsidR="00A57A13" w:rsidRPr="00C32472" w:rsidRDefault="00A57A13" w:rsidP="00C32472">
      <w:pPr>
        <w:shd w:val="clear" w:color="auto" w:fill="FFFFFF" w:themeFill="background1"/>
        <w:spacing w:before="100" w:beforeAutospacing="1" w:after="100" w:afterAutospacing="1" w:line="240" w:lineRule="auto"/>
        <w:rPr>
          <w:rFonts w:asciiTheme="majorHAnsi" w:eastAsia="Times New Roman" w:hAnsiTheme="majorHAnsi" w:cstheme="majorHAnsi"/>
          <w:u w:val="single"/>
          <w:lang w:val="en-GB" w:eastAsia="fr-FR"/>
        </w:rPr>
      </w:pPr>
    </w:p>
    <w:p w14:paraId="37949166" w14:textId="5462679B" w:rsidR="00A64F65" w:rsidRPr="00C32472" w:rsidRDefault="00A64F65" w:rsidP="00C32472">
      <w:pPr>
        <w:shd w:val="clear" w:color="auto" w:fill="E7E6E6" w:themeFill="background2"/>
        <w:spacing w:before="100" w:beforeAutospacing="1" w:after="0" w:line="240" w:lineRule="auto"/>
        <w:rPr>
          <w:rFonts w:asciiTheme="majorHAnsi" w:eastAsia="Times New Roman" w:hAnsiTheme="majorHAnsi" w:cstheme="majorHAnsi"/>
          <w:b/>
          <w:u w:val="single"/>
          <w:lang w:val="en-GB" w:eastAsia="fr-FR"/>
        </w:rPr>
      </w:pPr>
      <w:r w:rsidRPr="00C32472">
        <w:rPr>
          <w:rFonts w:asciiTheme="majorHAnsi" w:eastAsia="Times New Roman" w:hAnsiTheme="majorHAnsi" w:cstheme="majorHAnsi"/>
          <w:b/>
          <w:u w:val="single"/>
          <w:lang w:val="en-GB" w:eastAsia="fr-FR"/>
        </w:rPr>
        <w:t>II. A few nuances</w:t>
      </w:r>
    </w:p>
    <w:p w14:paraId="29AB70B6" w14:textId="51E794A1" w:rsidR="0047272D" w:rsidRPr="00C32472" w:rsidRDefault="00A64F65" w:rsidP="00C32472">
      <w:pPr>
        <w:shd w:val="clear" w:color="auto" w:fill="FFFFFF" w:themeFill="background1"/>
        <w:spacing w:before="100" w:beforeAutospacing="1" w:after="100" w:afterAutospacing="1" w:line="240" w:lineRule="auto"/>
        <w:rPr>
          <w:rFonts w:asciiTheme="majorHAnsi" w:eastAsia="Times New Roman" w:hAnsiTheme="majorHAnsi" w:cstheme="majorHAnsi"/>
          <w:u w:val="single"/>
          <w:lang w:val="en-GB" w:eastAsia="fr-FR"/>
        </w:rPr>
      </w:pPr>
      <w:r w:rsidRPr="00C32472">
        <w:rPr>
          <w:rFonts w:asciiTheme="majorHAnsi" w:eastAsia="Times New Roman" w:hAnsiTheme="majorHAnsi" w:cstheme="majorHAnsi"/>
          <w:u w:val="single"/>
          <w:lang w:val="en-GB" w:eastAsia="fr-FR"/>
        </w:rPr>
        <w:t>1</w:t>
      </w:r>
      <w:r w:rsidR="0047272D" w:rsidRPr="00C32472">
        <w:rPr>
          <w:rFonts w:asciiTheme="majorHAnsi" w:eastAsia="Times New Roman" w:hAnsiTheme="majorHAnsi" w:cstheme="majorHAnsi"/>
          <w:u w:val="single"/>
          <w:lang w:val="en-GB" w:eastAsia="fr-FR"/>
        </w:rPr>
        <w:t>/ Differences between states</w:t>
      </w:r>
    </w:p>
    <w:p w14:paraId="310FB762" w14:textId="77777777" w:rsidR="00886BDF" w:rsidRPr="00886BDF" w:rsidRDefault="004C2DCC" w:rsidP="00886BDF">
      <w:pPr>
        <w:spacing w:before="100" w:beforeAutospacing="1" w:after="100" w:afterAutospacing="1" w:line="240" w:lineRule="auto"/>
        <w:rPr>
          <w:rFonts w:asciiTheme="majorHAnsi" w:eastAsia="Times New Roman" w:hAnsiTheme="majorHAnsi" w:cstheme="majorHAnsi"/>
          <w:lang w:val="en-GB" w:eastAsia="fr-FR"/>
        </w:rPr>
      </w:pPr>
      <w:r w:rsidRPr="004C2DCC">
        <w:rPr>
          <w:rFonts w:asciiTheme="majorHAnsi" w:eastAsia="Times New Roman" w:hAnsiTheme="majorHAnsi" w:cstheme="majorHAnsi"/>
          <w:noProof/>
          <w:lang w:val="en-GB" w:eastAsia="fr-FR"/>
        </w:rPr>
        <w:drawing>
          <wp:anchor distT="0" distB="0" distL="114300" distR="114300" simplePos="0" relativeHeight="251660288" behindDoc="1" locked="0" layoutInCell="1" allowOverlap="1" wp14:anchorId="540AB647" wp14:editId="4343871A">
            <wp:simplePos x="0" y="0"/>
            <wp:positionH relativeFrom="margin">
              <wp:posOffset>2943860</wp:posOffset>
            </wp:positionH>
            <wp:positionV relativeFrom="paragraph">
              <wp:posOffset>60960</wp:posOffset>
            </wp:positionV>
            <wp:extent cx="2946400" cy="1869440"/>
            <wp:effectExtent l="0" t="0" r="6350" b="0"/>
            <wp:wrapTight wrapText="bothSides">
              <wp:wrapPolygon edited="0">
                <wp:start x="0" y="0"/>
                <wp:lineTo x="0" y="21351"/>
                <wp:lineTo x="21507" y="21351"/>
                <wp:lineTo x="2150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6400" cy="1869440"/>
                    </a:xfrm>
                    <a:prstGeom prst="rect">
                      <a:avLst/>
                    </a:prstGeom>
                  </pic:spPr>
                </pic:pic>
              </a:graphicData>
            </a:graphic>
            <wp14:sizeRelH relativeFrom="margin">
              <wp14:pctWidth>0</wp14:pctWidth>
            </wp14:sizeRelH>
            <wp14:sizeRelV relativeFrom="margin">
              <wp14:pctHeight>0</wp14:pctHeight>
            </wp14:sizeRelV>
          </wp:anchor>
        </w:drawing>
      </w:r>
      <w:r w:rsidR="00886BDF" w:rsidRPr="00886BDF">
        <w:rPr>
          <w:rFonts w:asciiTheme="majorHAnsi" w:eastAsia="Times New Roman" w:hAnsiTheme="majorHAnsi" w:cstheme="majorHAnsi"/>
          <w:lang w:val="en-GB" w:eastAsia="fr-FR"/>
        </w:rPr>
        <w:t>Of course, sentencing policies within the United States are not monolithic, and national comparisons can be misleading.</w:t>
      </w:r>
    </w:p>
    <w:p w14:paraId="42FAE618" w14:textId="77777777" w:rsidR="00886BDF" w:rsidRDefault="00886BDF" w:rsidP="00886BDF">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"Minnesota looks more like Sweden than like Texas," said Mauer of the Sentencing Project. (Sweden imprisons about 80 people per 100,000 of population; Minnesota, about 300; and Texas, almost 1,000. Maine has the lowest incarceration rate in the United States, at 273; and Louisiana the highest, at 1,138.)</w:t>
      </w:r>
    </w:p>
    <w:p w14:paraId="0573CAB1" w14:textId="72D0EA8E" w:rsidR="00C32472" w:rsidRPr="00C32472" w:rsidRDefault="00A64F65" w:rsidP="00C32472">
      <w:pPr>
        <w:shd w:val="clear" w:color="auto" w:fill="FFFFFF" w:themeFill="background1"/>
        <w:spacing w:before="100" w:beforeAutospacing="1" w:after="100" w:afterAutospacing="1" w:line="240" w:lineRule="auto"/>
        <w:rPr>
          <w:rFonts w:asciiTheme="majorHAnsi" w:eastAsia="Times New Roman" w:hAnsiTheme="majorHAnsi" w:cstheme="majorHAnsi"/>
          <w:u w:val="single"/>
          <w:lang w:val="en-GB" w:eastAsia="fr-FR"/>
        </w:rPr>
      </w:pPr>
      <w:r w:rsidRPr="00C32472">
        <w:rPr>
          <w:rFonts w:asciiTheme="majorHAnsi" w:eastAsia="Times New Roman" w:hAnsiTheme="majorHAnsi" w:cstheme="majorHAnsi"/>
          <w:u w:val="single"/>
          <w:lang w:val="en-GB" w:eastAsia="fr-FR"/>
        </w:rPr>
        <w:t>2/</w:t>
      </w:r>
      <w:r w:rsidR="00C32472" w:rsidRPr="00C32472">
        <w:rPr>
          <w:rFonts w:asciiTheme="majorHAnsi" w:eastAsia="Times New Roman" w:hAnsiTheme="majorHAnsi" w:cstheme="majorHAnsi"/>
          <w:u w:val="single"/>
          <w:lang w:val="en-GB" w:eastAsia="fr-FR"/>
        </w:rPr>
        <w:t xml:space="preserve"> Ethnic minorities</w:t>
      </w:r>
    </w:p>
    <w:p w14:paraId="463399E7" w14:textId="77777777" w:rsidR="00C32472" w:rsidRPr="00800B47" w:rsidRDefault="00C32472" w:rsidP="00C32472">
      <w:pPr>
        <w:pStyle w:val="paragraph"/>
        <w:rPr>
          <w:rFonts w:asciiTheme="majorHAnsi" w:hAnsiTheme="majorHAnsi" w:cstheme="majorHAnsi"/>
          <w:sz w:val="22"/>
          <w:szCs w:val="22"/>
          <w:lang w:val="en-GB"/>
        </w:rPr>
      </w:pPr>
      <w:r w:rsidRPr="00365EDC">
        <w:rPr>
          <w:rFonts w:asciiTheme="majorHAnsi" w:hAnsiTheme="majorHAnsi" w:cstheme="majorHAnsi"/>
          <w:noProof/>
          <w:lang w:val="en-GB"/>
        </w:rPr>
        <w:drawing>
          <wp:anchor distT="0" distB="0" distL="114300" distR="114300" simplePos="0" relativeHeight="251664384" behindDoc="1" locked="0" layoutInCell="1" allowOverlap="1" wp14:anchorId="65F46FDA" wp14:editId="08B27022">
            <wp:simplePos x="0" y="0"/>
            <wp:positionH relativeFrom="column">
              <wp:posOffset>2495278</wp:posOffset>
            </wp:positionH>
            <wp:positionV relativeFrom="paragraph">
              <wp:posOffset>13698</wp:posOffset>
            </wp:positionV>
            <wp:extent cx="2955925" cy="2187575"/>
            <wp:effectExtent l="0" t="0" r="0" b="3175"/>
            <wp:wrapTight wrapText="bothSides">
              <wp:wrapPolygon edited="0">
                <wp:start x="0" y="0"/>
                <wp:lineTo x="0" y="21443"/>
                <wp:lineTo x="21438" y="21443"/>
                <wp:lineTo x="214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5925" cy="2187575"/>
                    </a:xfrm>
                    <a:prstGeom prst="rect">
                      <a:avLst/>
                    </a:prstGeom>
                  </pic:spPr>
                </pic:pic>
              </a:graphicData>
            </a:graphic>
            <wp14:sizeRelH relativeFrom="page">
              <wp14:pctWidth>0</wp14:pctWidth>
            </wp14:sizeRelH>
            <wp14:sizeRelV relativeFrom="page">
              <wp14:pctHeight>0</wp14:pctHeight>
            </wp14:sizeRelV>
          </wp:anchor>
        </w:drawing>
      </w:r>
      <w:r w:rsidRPr="00800B47">
        <w:rPr>
          <w:rFonts w:asciiTheme="majorHAnsi" w:hAnsiTheme="majorHAnsi" w:cstheme="majorHAnsi"/>
          <w:sz w:val="22"/>
          <w:szCs w:val="22"/>
          <w:lang w:val="en-GB"/>
        </w:rPr>
        <w:t xml:space="preserve">Black Americans are incarcerated in state prisons at nearly five times the rate of White Americans, according to a new report by The Sentencing Project. </w:t>
      </w:r>
    </w:p>
    <w:p w14:paraId="44A41633" w14:textId="77777777" w:rsidR="00C32472" w:rsidRDefault="00C32472" w:rsidP="00C32472">
      <w:pPr>
        <w:spacing w:before="100" w:beforeAutospacing="1" w:after="100" w:afterAutospacing="1" w:line="240" w:lineRule="auto"/>
        <w:rPr>
          <w:rFonts w:asciiTheme="majorHAnsi" w:eastAsia="Times New Roman" w:hAnsiTheme="majorHAnsi" w:cstheme="majorHAnsi"/>
          <w:u w:val="single"/>
          <w:lang w:val="en-GB" w:eastAsia="fr-FR"/>
        </w:rPr>
      </w:pPr>
      <w:r w:rsidRPr="00800B47">
        <w:rPr>
          <w:rFonts w:asciiTheme="majorHAnsi" w:eastAsia="Times New Roman" w:hAnsiTheme="majorHAnsi" w:cstheme="majorHAnsi"/>
          <w:lang w:val="en-GB" w:eastAsia="fr-FR"/>
        </w:rPr>
        <w:t>The report released on Wednesday, found “staggering disproportionalities” among the rates of incarceration of Blacks and Latinx people compared to Whites. In 12 states, more than half of the prison population is Black. And Latinx individuals are incarcerated in state prisons at a rate that is 1.3 times the incarceration rate of Whites, according to the report.</w:t>
      </w:r>
    </w:p>
    <w:p w14:paraId="1BADBB33" w14:textId="08B6F2D7" w:rsidR="00395700" w:rsidRPr="002A10A8" w:rsidRDefault="00395700" w:rsidP="002A10A8">
      <w:pPr>
        <w:tabs>
          <w:tab w:val="left" w:pos="1749"/>
        </w:tabs>
        <w:spacing w:after="100" w:afterAutospacing="1" w:line="240" w:lineRule="auto"/>
        <w:rPr>
          <w:rFonts w:asciiTheme="majorHAnsi" w:eastAsia="Times New Roman" w:hAnsiTheme="majorHAnsi" w:cstheme="majorHAnsi"/>
          <w:lang w:val="en-GB" w:eastAsia="fr-FR"/>
        </w:rPr>
      </w:pPr>
    </w:p>
    <w:p w14:paraId="3D26AB9A" w14:textId="47D55978" w:rsidR="0047272D" w:rsidRPr="00C32472" w:rsidRDefault="00C32472" w:rsidP="00C32472">
      <w:pPr>
        <w:shd w:val="clear" w:color="auto" w:fill="E7E6E6" w:themeFill="background2"/>
        <w:spacing w:before="100" w:beforeAutospacing="1" w:after="100" w:afterAutospacing="1" w:line="240" w:lineRule="auto"/>
        <w:rPr>
          <w:rFonts w:asciiTheme="majorHAnsi" w:eastAsia="Times New Roman" w:hAnsiTheme="majorHAnsi" w:cstheme="majorHAnsi"/>
          <w:b/>
          <w:u w:val="single"/>
          <w:lang w:val="en-GB" w:eastAsia="fr-FR"/>
        </w:rPr>
      </w:pPr>
      <w:proofErr w:type="gramStart"/>
      <w:r w:rsidRPr="00C32472">
        <w:rPr>
          <w:rFonts w:asciiTheme="majorHAnsi" w:eastAsia="Times New Roman" w:hAnsiTheme="majorHAnsi" w:cstheme="majorHAnsi"/>
          <w:b/>
          <w:u w:val="single"/>
          <w:lang w:val="en-GB" w:eastAsia="fr-FR"/>
        </w:rPr>
        <w:lastRenderedPageBreak/>
        <w:t>Conclusion :</w:t>
      </w:r>
      <w:proofErr w:type="gramEnd"/>
      <w:r w:rsidR="0047272D" w:rsidRPr="00C32472">
        <w:rPr>
          <w:rFonts w:asciiTheme="majorHAnsi" w:eastAsia="Times New Roman" w:hAnsiTheme="majorHAnsi" w:cstheme="majorHAnsi"/>
          <w:b/>
          <w:u w:val="single"/>
          <w:lang w:val="en-GB" w:eastAsia="fr-FR"/>
        </w:rPr>
        <w:t xml:space="preserve"> Is this policy efficient ?</w:t>
      </w:r>
    </w:p>
    <w:p w14:paraId="0F91FBC7" w14:textId="77777777" w:rsidR="00886BDF" w:rsidRPr="00886BDF" w:rsidRDefault="00886BDF" w:rsidP="00886BDF">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"As one might expect, a good case can be made that fewer Americans are now being victimized" thanks to the tougher crime policies, Paul Cassell, an authority on sentencing and a former federal judge, wrote in The Stanford Law Review.</w:t>
      </w:r>
    </w:p>
    <w:p w14:paraId="6E74CA0C" w14:textId="77777777" w:rsidR="00886BDF" w:rsidRPr="00886BDF" w:rsidRDefault="00886BDF" w:rsidP="00886BDF">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From 1981 to 1996, according to Justice Department statistics, the risk of punishment rose in the United States and fell in England. The crime rates predictably moved in the opposite directions, falling in the United States and rising in England.</w:t>
      </w:r>
    </w:p>
    <w:p w14:paraId="11781683" w14:textId="77777777" w:rsidR="00886BDF" w:rsidRPr="00886BDF" w:rsidRDefault="00886BDF" w:rsidP="00886BDF">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"These figures," Cassell wrote, "should give one pause before too quickly concluding that European sentences are appropriate."</w:t>
      </w:r>
    </w:p>
    <w:p w14:paraId="470465A6" w14:textId="77777777" w:rsidR="00886BDF" w:rsidRPr="00886BDF" w:rsidRDefault="00886BDF" w:rsidP="00886BDF">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 xml:space="preserve">Other commentators were more definitive. "The simple truth is that imprisonment works," wrote Kent </w:t>
      </w:r>
      <w:proofErr w:type="spellStart"/>
      <w:r w:rsidRPr="00886BDF">
        <w:rPr>
          <w:rFonts w:asciiTheme="majorHAnsi" w:eastAsia="Times New Roman" w:hAnsiTheme="majorHAnsi" w:cstheme="majorHAnsi"/>
          <w:lang w:val="en-GB" w:eastAsia="fr-FR"/>
        </w:rPr>
        <w:t>Scheidegger</w:t>
      </w:r>
      <w:proofErr w:type="spellEnd"/>
      <w:r w:rsidRPr="00886BDF">
        <w:rPr>
          <w:rFonts w:asciiTheme="majorHAnsi" w:eastAsia="Times New Roman" w:hAnsiTheme="majorHAnsi" w:cstheme="majorHAnsi"/>
          <w:lang w:val="en-GB" w:eastAsia="fr-FR"/>
        </w:rPr>
        <w:t xml:space="preserve"> and Michael Rushford of the Criminal Justice Legal Foundation in The Stanford Law and Policy Review. "Locking up criminals for longer periods reduces the level of crime. The benefits of doing so far offset the costs."</w:t>
      </w:r>
    </w:p>
    <w:p w14:paraId="0EBC64C7" w14:textId="0B462ABC" w:rsidR="00365EDC" w:rsidRDefault="00886BDF" w:rsidP="00886BDF">
      <w:pPr>
        <w:spacing w:before="100" w:beforeAutospacing="1" w:after="100" w:afterAutospacing="1" w:line="240" w:lineRule="auto"/>
        <w:rPr>
          <w:rFonts w:asciiTheme="majorHAnsi" w:eastAsia="Times New Roman" w:hAnsiTheme="majorHAnsi" w:cstheme="majorHAnsi"/>
          <w:lang w:val="en-GB" w:eastAsia="fr-FR"/>
        </w:rPr>
      </w:pPr>
      <w:r w:rsidRPr="00886BDF">
        <w:rPr>
          <w:rFonts w:asciiTheme="majorHAnsi" w:eastAsia="Times New Roman" w:hAnsiTheme="majorHAnsi" w:cstheme="majorHAnsi"/>
          <w:lang w:val="en-GB" w:eastAsia="fr-FR"/>
        </w:rPr>
        <w:t xml:space="preserve">There is a counterexample, however, to the north. "Rises and falls in Canada's crime rate have closely paralleled America's for 40 years," </w:t>
      </w:r>
      <w:proofErr w:type="spellStart"/>
      <w:r w:rsidRPr="00886BDF">
        <w:rPr>
          <w:rFonts w:asciiTheme="majorHAnsi" w:eastAsia="Times New Roman" w:hAnsiTheme="majorHAnsi" w:cstheme="majorHAnsi"/>
          <w:lang w:val="en-GB" w:eastAsia="fr-FR"/>
        </w:rPr>
        <w:t>Tonry</w:t>
      </w:r>
      <w:proofErr w:type="spellEnd"/>
      <w:r w:rsidRPr="00886BDF">
        <w:rPr>
          <w:rFonts w:asciiTheme="majorHAnsi" w:eastAsia="Times New Roman" w:hAnsiTheme="majorHAnsi" w:cstheme="majorHAnsi"/>
          <w:lang w:val="en-GB" w:eastAsia="fr-FR"/>
        </w:rPr>
        <w:t xml:space="preserve"> wrote last year. "But its imprisonment rate has remained stable."</w:t>
      </w:r>
    </w:p>
    <w:p w14:paraId="75DB18B9" w14:textId="77777777" w:rsidR="00E56628" w:rsidRPr="00ED51C3" w:rsidRDefault="00E56628" w:rsidP="00E56628">
      <w:pPr>
        <w:jc w:val="center"/>
        <w:rPr>
          <w:rFonts w:asciiTheme="majorHAnsi" w:hAnsiTheme="majorHAnsi" w:cstheme="majorHAnsi"/>
          <w:lang w:val="en-GB"/>
        </w:rPr>
      </w:pPr>
    </w:p>
    <w:sectPr w:rsidR="00E56628" w:rsidRPr="00ED5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95C37"/>
    <w:multiLevelType w:val="multilevel"/>
    <w:tmpl w:val="E914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81BC6"/>
    <w:multiLevelType w:val="multilevel"/>
    <w:tmpl w:val="6EE8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15A6F"/>
    <w:multiLevelType w:val="multilevel"/>
    <w:tmpl w:val="3E0E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28"/>
    <w:rsid w:val="000375B7"/>
    <w:rsid w:val="001B386F"/>
    <w:rsid w:val="002A10A8"/>
    <w:rsid w:val="003056C1"/>
    <w:rsid w:val="00365EDC"/>
    <w:rsid w:val="00395700"/>
    <w:rsid w:val="0047272D"/>
    <w:rsid w:val="004C2DCC"/>
    <w:rsid w:val="005158D5"/>
    <w:rsid w:val="006A35F5"/>
    <w:rsid w:val="00772CDB"/>
    <w:rsid w:val="00800B47"/>
    <w:rsid w:val="008221EA"/>
    <w:rsid w:val="00886BDF"/>
    <w:rsid w:val="009711D4"/>
    <w:rsid w:val="009A1F47"/>
    <w:rsid w:val="009D446E"/>
    <w:rsid w:val="00A425FC"/>
    <w:rsid w:val="00A57A13"/>
    <w:rsid w:val="00A64F65"/>
    <w:rsid w:val="00A76F7D"/>
    <w:rsid w:val="00BA303D"/>
    <w:rsid w:val="00BF42A2"/>
    <w:rsid w:val="00C32472"/>
    <w:rsid w:val="00C35D3E"/>
    <w:rsid w:val="00CE2615"/>
    <w:rsid w:val="00D24E5C"/>
    <w:rsid w:val="00D45D65"/>
    <w:rsid w:val="00D73A30"/>
    <w:rsid w:val="00D9147D"/>
    <w:rsid w:val="00E56628"/>
    <w:rsid w:val="00ED51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D6C5"/>
  <w15:chartTrackingRefBased/>
  <w15:docId w15:val="{C5340021-B034-44D0-B9FA-5F20A382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86B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86B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86BD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628"/>
    <w:pPr>
      <w:ind w:left="720"/>
      <w:contextualSpacing/>
    </w:pPr>
  </w:style>
  <w:style w:type="character" w:styleId="lev">
    <w:name w:val="Strong"/>
    <w:basedOn w:val="Policepardfaut"/>
    <w:uiPriority w:val="22"/>
    <w:qFormat/>
    <w:rsid w:val="00D24E5C"/>
    <w:rPr>
      <w:b/>
      <w:bCs/>
    </w:rPr>
  </w:style>
  <w:style w:type="paragraph" w:styleId="NormalWeb">
    <w:name w:val="Normal (Web)"/>
    <w:basedOn w:val="Normal"/>
    <w:uiPriority w:val="99"/>
    <w:unhideWhenUsed/>
    <w:rsid w:val="00D24E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24E5C"/>
    <w:rPr>
      <w:color w:val="0000FF"/>
      <w:u w:val="single"/>
    </w:rPr>
  </w:style>
  <w:style w:type="character" w:customStyle="1" w:styleId="nowrap">
    <w:name w:val="nowrap"/>
    <w:basedOn w:val="Policepardfaut"/>
    <w:rsid w:val="00D24E5C"/>
  </w:style>
  <w:style w:type="character" w:customStyle="1" w:styleId="Titre1Car">
    <w:name w:val="Titre 1 Car"/>
    <w:basedOn w:val="Policepardfaut"/>
    <w:link w:val="Titre1"/>
    <w:uiPriority w:val="9"/>
    <w:rsid w:val="00886BD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86BD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86BDF"/>
    <w:rPr>
      <w:rFonts w:ascii="Times New Roman" w:eastAsia="Times New Roman" w:hAnsi="Times New Roman" w:cs="Times New Roman"/>
      <w:b/>
      <w:bCs/>
      <w:sz w:val="27"/>
      <w:szCs w:val="27"/>
      <w:lang w:eastAsia="fr-FR"/>
    </w:rPr>
  </w:style>
  <w:style w:type="paragraph" w:customStyle="1" w:styleId="css-9eyi4s">
    <w:name w:val="css-9eyi4s"/>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fb7l6r">
    <w:name w:val="css-fb7l6r"/>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886BD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86BD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86BD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86BDF"/>
    <w:rPr>
      <w:rFonts w:ascii="Arial" w:eastAsia="Times New Roman" w:hAnsi="Arial" w:cs="Arial"/>
      <w:vanish/>
      <w:sz w:val="16"/>
      <w:szCs w:val="16"/>
      <w:lang w:eastAsia="fr-FR"/>
    </w:rPr>
  </w:style>
  <w:style w:type="paragraph" w:customStyle="1" w:styleId="css-4anu6l">
    <w:name w:val="css-4anu6l"/>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yline-prefix">
    <w:name w:val="byline-prefix"/>
    <w:basedOn w:val="Policepardfaut"/>
    <w:rsid w:val="00886BDF"/>
  </w:style>
  <w:style w:type="character" w:customStyle="1" w:styleId="css-1baulvz">
    <w:name w:val="css-1baulvz"/>
    <w:basedOn w:val="Policepardfaut"/>
    <w:rsid w:val="00886BDF"/>
  </w:style>
  <w:style w:type="paragraph" w:customStyle="1" w:styleId="css-ccw2r3">
    <w:name w:val="css-ccw2r3"/>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at9mc1">
    <w:name w:val="css-at9mc1"/>
    <w:basedOn w:val="Normal"/>
    <w:rsid w:val="00886B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ED51C3"/>
    <w:rPr>
      <w:color w:val="605E5C"/>
      <w:shd w:val="clear" w:color="auto" w:fill="E1DFDD"/>
    </w:rPr>
  </w:style>
  <w:style w:type="paragraph" w:customStyle="1" w:styleId="paragraph">
    <w:name w:val="paragraph"/>
    <w:basedOn w:val="Normal"/>
    <w:rsid w:val="00800B4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2974">
      <w:bodyDiv w:val="1"/>
      <w:marLeft w:val="0"/>
      <w:marRight w:val="0"/>
      <w:marTop w:val="0"/>
      <w:marBottom w:val="0"/>
      <w:divBdr>
        <w:top w:val="none" w:sz="0" w:space="0" w:color="auto"/>
        <w:left w:val="none" w:sz="0" w:space="0" w:color="auto"/>
        <w:bottom w:val="none" w:sz="0" w:space="0" w:color="auto"/>
        <w:right w:val="none" w:sz="0" w:space="0" w:color="auto"/>
      </w:divBdr>
    </w:div>
    <w:div w:id="739016346">
      <w:bodyDiv w:val="1"/>
      <w:marLeft w:val="0"/>
      <w:marRight w:val="0"/>
      <w:marTop w:val="0"/>
      <w:marBottom w:val="0"/>
      <w:divBdr>
        <w:top w:val="none" w:sz="0" w:space="0" w:color="auto"/>
        <w:left w:val="none" w:sz="0" w:space="0" w:color="auto"/>
        <w:bottom w:val="none" w:sz="0" w:space="0" w:color="auto"/>
        <w:right w:val="none" w:sz="0" w:space="0" w:color="auto"/>
      </w:divBdr>
    </w:div>
    <w:div w:id="926116688">
      <w:bodyDiv w:val="1"/>
      <w:marLeft w:val="0"/>
      <w:marRight w:val="0"/>
      <w:marTop w:val="0"/>
      <w:marBottom w:val="0"/>
      <w:divBdr>
        <w:top w:val="none" w:sz="0" w:space="0" w:color="auto"/>
        <w:left w:val="none" w:sz="0" w:space="0" w:color="auto"/>
        <w:bottom w:val="none" w:sz="0" w:space="0" w:color="auto"/>
        <w:right w:val="none" w:sz="0" w:space="0" w:color="auto"/>
      </w:divBdr>
    </w:div>
    <w:div w:id="1053848763">
      <w:bodyDiv w:val="1"/>
      <w:marLeft w:val="0"/>
      <w:marRight w:val="0"/>
      <w:marTop w:val="0"/>
      <w:marBottom w:val="0"/>
      <w:divBdr>
        <w:top w:val="none" w:sz="0" w:space="0" w:color="auto"/>
        <w:left w:val="none" w:sz="0" w:space="0" w:color="auto"/>
        <w:bottom w:val="none" w:sz="0" w:space="0" w:color="auto"/>
        <w:right w:val="none" w:sz="0" w:space="0" w:color="auto"/>
      </w:divBdr>
    </w:div>
    <w:div w:id="1065176903">
      <w:bodyDiv w:val="1"/>
      <w:marLeft w:val="0"/>
      <w:marRight w:val="0"/>
      <w:marTop w:val="0"/>
      <w:marBottom w:val="0"/>
      <w:divBdr>
        <w:top w:val="none" w:sz="0" w:space="0" w:color="auto"/>
        <w:left w:val="none" w:sz="0" w:space="0" w:color="auto"/>
        <w:bottom w:val="none" w:sz="0" w:space="0" w:color="auto"/>
        <w:right w:val="none" w:sz="0" w:space="0" w:color="auto"/>
      </w:divBdr>
      <w:divsChild>
        <w:div w:id="605650842">
          <w:marLeft w:val="0"/>
          <w:marRight w:val="0"/>
          <w:marTop w:val="0"/>
          <w:marBottom w:val="0"/>
          <w:divBdr>
            <w:top w:val="none" w:sz="0" w:space="0" w:color="auto"/>
            <w:left w:val="none" w:sz="0" w:space="0" w:color="auto"/>
            <w:bottom w:val="none" w:sz="0" w:space="0" w:color="auto"/>
            <w:right w:val="none" w:sz="0" w:space="0" w:color="auto"/>
          </w:divBdr>
        </w:div>
        <w:div w:id="1575818764">
          <w:marLeft w:val="0"/>
          <w:marRight w:val="0"/>
          <w:marTop w:val="0"/>
          <w:marBottom w:val="0"/>
          <w:divBdr>
            <w:top w:val="none" w:sz="0" w:space="0" w:color="auto"/>
            <w:left w:val="none" w:sz="0" w:space="0" w:color="auto"/>
            <w:bottom w:val="none" w:sz="0" w:space="0" w:color="auto"/>
            <w:right w:val="none" w:sz="0" w:space="0" w:color="auto"/>
          </w:divBdr>
          <w:divsChild>
            <w:div w:id="470440065">
              <w:marLeft w:val="0"/>
              <w:marRight w:val="0"/>
              <w:marTop w:val="0"/>
              <w:marBottom w:val="0"/>
              <w:divBdr>
                <w:top w:val="none" w:sz="0" w:space="0" w:color="auto"/>
                <w:left w:val="none" w:sz="0" w:space="0" w:color="auto"/>
                <w:bottom w:val="none" w:sz="0" w:space="0" w:color="auto"/>
                <w:right w:val="none" w:sz="0" w:space="0" w:color="auto"/>
              </w:divBdr>
            </w:div>
          </w:divsChild>
        </w:div>
        <w:div w:id="1258636577">
          <w:marLeft w:val="0"/>
          <w:marRight w:val="0"/>
          <w:marTop w:val="0"/>
          <w:marBottom w:val="0"/>
          <w:divBdr>
            <w:top w:val="none" w:sz="0" w:space="0" w:color="auto"/>
            <w:left w:val="none" w:sz="0" w:space="0" w:color="auto"/>
            <w:bottom w:val="none" w:sz="0" w:space="0" w:color="auto"/>
            <w:right w:val="none" w:sz="0" w:space="0" w:color="auto"/>
          </w:divBdr>
          <w:divsChild>
            <w:div w:id="2001035813">
              <w:marLeft w:val="0"/>
              <w:marRight w:val="0"/>
              <w:marTop w:val="0"/>
              <w:marBottom w:val="0"/>
              <w:divBdr>
                <w:top w:val="none" w:sz="0" w:space="0" w:color="auto"/>
                <w:left w:val="none" w:sz="0" w:space="0" w:color="auto"/>
                <w:bottom w:val="none" w:sz="0" w:space="0" w:color="auto"/>
                <w:right w:val="none" w:sz="0" w:space="0" w:color="auto"/>
              </w:divBdr>
              <w:divsChild>
                <w:div w:id="112794955">
                  <w:marLeft w:val="0"/>
                  <w:marRight w:val="0"/>
                  <w:marTop w:val="0"/>
                  <w:marBottom w:val="0"/>
                  <w:divBdr>
                    <w:top w:val="none" w:sz="0" w:space="0" w:color="auto"/>
                    <w:left w:val="none" w:sz="0" w:space="0" w:color="auto"/>
                    <w:bottom w:val="none" w:sz="0" w:space="0" w:color="auto"/>
                    <w:right w:val="none" w:sz="0" w:space="0" w:color="auto"/>
                  </w:divBdr>
                  <w:divsChild>
                    <w:div w:id="1594970742">
                      <w:marLeft w:val="0"/>
                      <w:marRight w:val="0"/>
                      <w:marTop w:val="0"/>
                      <w:marBottom w:val="0"/>
                      <w:divBdr>
                        <w:top w:val="none" w:sz="0" w:space="0" w:color="auto"/>
                        <w:left w:val="none" w:sz="0" w:space="0" w:color="auto"/>
                        <w:bottom w:val="none" w:sz="0" w:space="0" w:color="auto"/>
                        <w:right w:val="none" w:sz="0" w:space="0" w:color="auto"/>
                      </w:divBdr>
                    </w:div>
                  </w:divsChild>
                </w:div>
                <w:div w:id="5565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9727">
          <w:marLeft w:val="0"/>
          <w:marRight w:val="0"/>
          <w:marTop w:val="0"/>
          <w:marBottom w:val="0"/>
          <w:divBdr>
            <w:top w:val="none" w:sz="0" w:space="0" w:color="auto"/>
            <w:left w:val="none" w:sz="0" w:space="0" w:color="auto"/>
            <w:bottom w:val="none" w:sz="0" w:space="0" w:color="auto"/>
            <w:right w:val="none" w:sz="0" w:space="0" w:color="auto"/>
          </w:divBdr>
          <w:divsChild>
            <w:div w:id="252402421">
              <w:marLeft w:val="0"/>
              <w:marRight w:val="0"/>
              <w:marTop w:val="0"/>
              <w:marBottom w:val="0"/>
              <w:divBdr>
                <w:top w:val="none" w:sz="0" w:space="0" w:color="auto"/>
                <w:left w:val="none" w:sz="0" w:space="0" w:color="auto"/>
                <w:bottom w:val="none" w:sz="0" w:space="0" w:color="auto"/>
                <w:right w:val="none" w:sz="0" w:space="0" w:color="auto"/>
              </w:divBdr>
            </w:div>
          </w:divsChild>
        </w:div>
        <w:div w:id="84763818">
          <w:marLeft w:val="0"/>
          <w:marRight w:val="0"/>
          <w:marTop w:val="0"/>
          <w:marBottom w:val="0"/>
          <w:divBdr>
            <w:top w:val="none" w:sz="0" w:space="0" w:color="auto"/>
            <w:left w:val="none" w:sz="0" w:space="0" w:color="auto"/>
            <w:bottom w:val="none" w:sz="0" w:space="0" w:color="auto"/>
            <w:right w:val="none" w:sz="0" w:space="0" w:color="auto"/>
          </w:divBdr>
          <w:divsChild>
            <w:div w:id="929509246">
              <w:marLeft w:val="0"/>
              <w:marRight w:val="0"/>
              <w:marTop w:val="0"/>
              <w:marBottom w:val="0"/>
              <w:divBdr>
                <w:top w:val="none" w:sz="0" w:space="0" w:color="auto"/>
                <w:left w:val="none" w:sz="0" w:space="0" w:color="auto"/>
                <w:bottom w:val="none" w:sz="0" w:space="0" w:color="auto"/>
                <w:right w:val="none" w:sz="0" w:space="0" w:color="auto"/>
              </w:divBdr>
            </w:div>
            <w:div w:id="2071926822">
              <w:marLeft w:val="0"/>
              <w:marRight w:val="0"/>
              <w:marTop w:val="0"/>
              <w:marBottom w:val="0"/>
              <w:divBdr>
                <w:top w:val="none" w:sz="0" w:space="0" w:color="auto"/>
                <w:left w:val="none" w:sz="0" w:space="0" w:color="auto"/>
                <w:bottom w:val="none" w:sz="0" w:space="0" w:color="auto"/>
                <w:right w:val="none" w:sz="0" w:space="0" w:color="auto"/>
              </w:divBdr>
              <w:divsChild>
                <w:div w:id="1626153091">
                  <w:marLeft w:val="0"/>
                  <w:marRight w:val="0"/>
                  <w:marTop w:val="0"/>
                  <w:marBottom w:val="0"/>
                  <w:divBdr>
                    <w:top w:val="none" w:sz="0" w:space="0" w:color="auto"/>
                    <w:left w:val="none" w:sz="0" w:space="0" w:color="auto"/>
                    <w:bottom w:val="none" w:sz="0" w:space="0" w:color="auto"/>
                    <w:right w:val="none" w:sz="0" w:space="0" w:color="auto"/>
                  </w:divBdr>
                </w:div>
                <w:div w:id="2143420887">
                  <w:marLeft w:val="0"/>
                  <w:marRight w:val="0"/>
                  <w:marTop w:val="0"/>
                  <w:marBottom w:val="0"/>
                  <w:divBdr>
                    <w:top w:val="none" w:sz="0" w:space="0" w:color="auto"/>
                    <w:left w:val="none" w:sz="0" w:space="0" w:color="auto"/>
                    <w:bottom w:val="none" w:sz="0" w:space="0" w:color="auto"/>
                    <w:right w:val="none" w:sz="0" w:space="0" w:color="auto"/>
                  </w:divBdr>
                </w:div>
                <w:div w:id="6751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937">
          <w:marLeft w:val="0"/>
          <w:marRight w:val="0"/>
          <w:marTop w:val="0"/>
          <w:marBottom w:val="0"/>
          <w:divBdr>
            <w:top w:val="none" w:sz="0" w:space="0" w:color="auto"/>
            <w:left w:val="none" w:sz="0" w:space="0" w:color="auto"/>
            <w:bottom w:val="none" w:sz="0" w:space="0" w:color="auto"/>
            <w:right w:val="none" w:sz="0" w:space="0" w:color="auto"/>
          </w:divBdr>
          <w:divsChild>
            <w:div w:id="1789276492">
              <w:marLeft w:val="0"/>
              <w:marRight w:val="0"/>
              <w:marTop w:val="0"/>
              <w:marBottom w:val="0"/>
              <w:divBdr>
                <w:top w:val="none" w:sz="0" w:space="0" w:color="auto"/>
                <w:left w:val="none" w:sz="0" w:space="0" w:color="auto"/>
                <w:bottom w:val="none" w:sz="0" w:space="0" w:color="auto"/>
                <w:right w:val="none" w:sz="0" w:space="0" w:color="auto"/>
              </w:divBdr>
            </w:div>
          </w:divsChild>
        </w:div>
        <w:div w:id="1182403409">
          <w:marLeft w:val="0"/>
          <w:marRight w:val="0"/>
          <w:marTop w:val="0"/>
          <w:marBottom w:val="0"/>
          <w:divBdr>
            <w:top w:val="none" w:sz="0" w:space="0" w:color="auto"/>
            <w:left w:val="none" w:sz="0" w:space="0" w:color="auto"/>
            <w:bottom w:val="none" w:sz="0" w:space="0" w:color="auto"/>
            <w:right w:val="none" w:sz="0" w:space="0" w:color="auto"/>
          </w:divBdr>
          <w:divsChild>
            <w:div w:id="699205441">
              <w:marLeft w:val="0"/>
              <w:marRight w:val="0"/>
              <w:marTop w:val="0"/>
              <w:marBottom w:val="0"/>
              <w:divBdr>
                <w:top w:val="none" w:sz="0" w:space="0" w:color="auto"/>
                <w:left w:val="none" w:sz="0" w:space="0" w:color="auto"/>
                <w:bottom w:val="none" w:sz="0" w:space="0" w:color="auto"/>
                <w:right w:val="none" w:sz="0" w:space="0" w:color="auto"/>
              </w:divBdr>
            </w:div>
          </w:divsChild>
        </w:div>
        <w:div w:id="1392382099">
          <w:marLeft w:val="0"/>
          <w:marRight w:val="0"/>
          <w:marTop w:val="0"/>
          <w:marBottom w:val="0"/>
          <w:divBdr>
            <w:top w:val="none" w:sz="0" w:space="0" w:color="auto"/>
            <w:left w:val="none" w:sz="0" w:space="0" w:color="auto"/>
            <w:bottom w:val="none" w:sz="0" w:space="0" w:color="auto"/>
            <w:right w:val="none" w:sz="0" w:space="0" w:color="auto"/>
          </w:divBdr>
          <w:divsChild>
            <w:div w:id="801575222">
              <w:marLeft w:val="0"/>
              <w:marRight w:val="0"/>
              <w:marTop w:val="0"/>
              <w:marBottom w:val="0"/>
              <w:divBdr>
                <w:top w:val="none" w:sz="0" w:space="0" w:color="auto"/>
                <w:left w:val="none" w:sz="0" w:space="0" w:color="auto"/>
                <w:bottom w:val="none" w:sz="0" w:space="0" w:color="auto"/>
                <w:right w:val="none" w:sz="0" w:space="0" w:color="auto"/>
              </w:divBdr>
            </w:div>
          </w:divsChild>
        </w:div>
        <w:div w:id="1107968191">
          <w:marLeft w:val="0"/>
          <w:marRight w:val="0"/>
          <w:marTop w:val="0"/>
          <w:marBottom w:val="0"/>
          <w:divBdr>
            <w:top w:val="none" w:sz="0" w:space="0" w:color="auto"/>
            <w:left w:val="none" w:sz="0" w:space="0" w:color="auto"/>
            <w:bottom w:val="none" w:sz="0" w:space="0" w:color="auto"/>
            <w:right w:val="none" w:sz="0" w:space="0" w:color="auto"/>
          </w:divBdr>
          <w:divsChild>
            <w:div w:id="1793328367">
              <w:marLeft w:val="0"/>
              <w:marRight w:val="0"/>
              <w:marTop w:val="0"/>
              <w:marBottom w:val="0"/>
              <w:divBdr>
                <w:top w:val="none" w:sz="0" w:space="0" w:color="auto"/>
                <w:left w:val="none" w:sz="0" w:space="0" w:color="auto"/>
                <w:bottom w:val="none" w:sz="0" w:space="0" w:color="auto"/>
                <w:right w:val="none" w:sz="0" w:space="0" w:color="auto"/>
              </w:divBdr>
              <w:divsChild>
                <w:div w:id="206335330">
                  <w:marLeft w:val="0"/>
                  <w:marRight w:val="0"/>
                  <w:marTop w:val="0"/>
                  <w:marBottom w:val="0"/>
                  <w:divBdr>
                    <w:top w:val="none" w:sz="0" w:space="0" w:color="auto"/>
                    <w:left w:val="none" w:sz="0" w:space="0" w:color="auto"/>
                    <w:bottom w:val="none" w:sz="0" w:space="0" w:color="auto"/>
                    <w:right w:val="none" w:sz="0" w:space="0" w:color="auto"/>
                  </w:divBdr>
                  <w:divsChild>
                    <w:div w:id="721976502">
                      <w:marLeft w:val="0"/>
                      <w:marRight w:val="0"/>
                      <w:marTop w:val="0"/>
                      <w:marBottom w:val="0"/>
                      <w:divBdr>
                        <w:top w:val="none" w:sz="0" w:space="0" w:color="auto"/>
                        <w:left w:val="none" w:sz="0" w:space="0" w:color="auto"/>
                        <w:bottom w:val="none" w:sz="0" w:space="0" w:color="auto"/>
                        <w:right w:val="none" w:sz="0" w:space="0" w:color="auto"/>
                      </w:divBdr>
                      <w:divsChild>
                        <w:div w:id="727187904">
                          <w:marLeft w:val="0"/>
                          <w:marRight w:val="0"/>
                          <w:marTop w:val="0"/>
                          <w:marBottom w:val="0"/>
                          <w:divBdr>
                            <w:top w:val="none" w:sz="0" w:space="0" w:color="auto"/>
                            <w:left w:val="none" w:sz="0" w:space="0" w:color="auto"/>
                            <w:bottom w:val="none" w:sz="0" w:space="0" w:color="auto"/>
                            <w:right w:val="none" w:sz="0" w:space="0" w:color="auto"/>
                          </w:divBdr>
                          <w:divsChild>
                            <w:div w:id="1966424790">
                              <w:marLeft w:val="0"/>
                              <w:marRight w:val="0"/>
                              <w:marTop w:val="0"/>
                              <w:marBottom w:val="0"/>
                              <w:divBdr>
                                <w:top w:val="none" w:sz="0" w:space="0" w:color="auto"/>
                                <w:left w:val="none" w:sz="0" w:space="0" w:color="auto"/>
                                <w:bottom w:val="none" w:sz="0" w:space="0" w:color="auto"/>
                                <w:right w:val="none" w:sz="0" w:space="0" w:color="auto"/>
                              </w:divBdr>
                              <w:divsChild>
                                <w:div w:id="2002155838">
                                  <w:marLeft w:val="0"/>
                                  <w:marRight w:val="0"/>
                                  <w:marTop w:val="0"/>
                                  <w:marBottom w:val="0"/>
                                  <w:divBdr>
                                    <w:top w:val="none" w:sz="0" w:space="0" w:color="auto"/>
                                    <w:left w:val="none" w:sz="0" w:space="0" w:color="auto"/>
                                    <w:bottom w:val="none" w:sz="0" w:space="0" w:color="auto"/>
                                    <w:right w:val="none" w:sz="0" w:space="0" w:color="auto"/>
                                  </w:divBdr>
                                  <w:divsChild>
                                    <w:div w:id="329450469">
                                      <w:marLeft w:val="0"/>
                                      <w:marRight w:val="0"/>
                                      <w:marTop w:val="0"/>
                                      <w:marBottom w:val="0"/>
                                      <w:divBdr>
                                        <w:top w:val="none" w:sz="0" w:space="0" w:color="auto"/>
                                        <w:left w:val="none" w:sz="0" w:space="0" w:color="auto"/>
                                        <w:bottom w:val="none" w:sz="0" w:space="0" w:color="auto"/>
                                        <w:right w:val="none" w:sz="0" w:space="0" w:color="auto"/>
                                      </w:divBdr>
                                      <w:divsChild>
                                        <w:div w:id="1122386152">
                                          <w:marLeft w:val="0"/>
                                          <w:marRight w:val="0"/>
                                          <w:marTop w:val="0"/>
                                          <w:marBottom w:val="0"/>
                                          <w:divBdr>
                                            <w:top w:val="none" w:sz="0" w:space="0" w:color="auto"/>
                                            <w:left w:val="none" w:sz="0" w:space="0" w:color="auto"/>
                                            <w:bottom w:val="none" w:sz="0" w:space="0" w:color="auto"/>
                                            <w:right w:val="none" w:sz="0" w:space="0" w:color="auto"/>
                                          </w:divBdr>
                                          <w:divsChild>
                                            <w:div w:id="1753894940">
                                              <w:marLeft w:val="0"/>
                                              <w:marRight w:val="0"/>
                                              <w:marTop w:val="0"/>
                                              <w:marBottom w:val="0"/>
                                              <w:divBdr>
                                                <w:top w:val="none" w:sz="0" w:space="0" w:color="auto"/>
                                                <w:left w:val="none" w:sz="0" w:space="0" w:color="auto"/>
                                                <w:bottom w:val="none" w:sz="0" w:space="0" w:color="auto"/>
                                                <w:right w:val="none" w:sz="0" w:space="0" w:color="auto"/>
                                              </w:divBdr>
                                            </w:div>
                                            <w:div w:id="1955167173">
                                              <w:marLeft w:val="0"/>
                                              <w:marRight w:val="0"/>
                                              <w:marTop w:val="0"/>
                                              <w:marBottom w:val="0"/>
                                              <w:divBdr>
                                                <w:top w:val="none" w:sz="0" w:space="0" w:color="auto"/>
                                                <w:left w:val="none" w:sz="0" w:space="0" w:color="auto"/>
                                                <w:bottom w:val="none" w:sz="0" w:space="0" w:color="auto"/>
                                                <w:right w:val="none" w:sz="0" w:space="0" w:color="auto"/>
                                              </w:divBdr>
                                            </w:div>
                                            <w:div w:id="1399942700">
                                              <w:marLeft w:val="0"/>
                                              <w:marRight w:val="0"/>
                                              <w:marTop w:val="0"/>
                                              <w:marBottom w:val="0"/>
                                              <w:divBdr>
                                                <w:top w:val="none" w:sz="0" w:space="0" w:color="auto"/>
                                                <w:left w:val="none" w:sz="0" w:space="0" w:color="auto"/>
                                                <w:bottom w:val="none" w:sz="0" w:space="0" w:color="auto"/>
                                                <w:right w:val="none" w:sz="0" w:space="0" w:color="auto"/>
                                              </w:divBdr>
                                              <w:divsChild>
                                                <w:div w:id="1895895133">
                                                  <w:marLeft w:val="0"/>
                                                  <w:marRight w:val="0"/>
                                                  <w:marTop w:val="0"/>
                                                  <w:marBottom w:val="0"/>
                                                  <w:divBdr>
                                                    <w:top w:val="none" w:sz="0" w:space="0" w:color="auto"/>
                                                    <w:left w:val="none" w:sz="0" w:space="0" w:color="auto"/>
                                                    <w:bottom w:val="none" w:sz="0" w:space="0" w:color="auto"/>
                                                    <w:right w:val="none" w:sz="0" w:space="0" w:color="auto"/>
                                                  </w:divBdr>
                                                  <w:divsChild>
                                                    <w:div w:id="946739047">
                                                      <w:marLeft w:val="0"/>
                                                      <w:marRight w:val="0"/>
                                                      <w:marTop w:val="0"/>
                                                      <w:marBottom w:val="0"/>
                                                      <w:divBdr>
                                                        <w:top w:val="none" w:sz="0" w:space="0" w:color="auto"/>
                                                        <w:left w:val="none" w:sz="0" w:space="0" w:color="auto"/>
                                                        <w:bottom w:val="none" w:sz="0" w:space="0" w:color="auto"/>
                                                        <w:right w:val="none" w:sz="0" w:space="0" w:color="auto"/>
                                                      </w:divBdr>
                                                    </w:div>
                                                    <w:div w:id="500193879">
                                                      <w:marLeft w:val="0"/>
                                                      <w:marRight w:val="0"/>
                                                      <w:marTop w:val="0"/>
                                                      <w:marBottom w:val="0"/>
                                                      <w:divBdr>
                                                        <w:top w:val="none" w:sz="0" w:space="0" w:color="auto"/>
                                                        <w:left w:val="none" w:sz="0" w:space="0" w:color="auto"/>
                                                        <w:bottom w:val="none" w:sz="0" w:space="0" w:color="auto"/>
                                                        <w:right w:val="none" w:sz="0" w:space="0" w:color="auto"/>
                                                      </w:divBdr>
                                                      <w:divsChild>
                                                        <w:div w:id="828640100">
                                                          <w:marLeft w:val="0"/>
                                                          <w:marRight w:val="0"/>
                                                          <w:marTop w:val="0"/>
                                                          <w:marBottom w:val="0"/>
                                                          <w:divBdr>
                                                            <w:top w:val="none" w:sz="0" w:space="0" w:color="auto"/>
                                                            <w:left w:val="none" w:sz="0" w:space="0" w:color="auto"/>
                                                            <w:bottom w:val="none" w:sz="0" w:space="0" w:color="auto"/>
                                                            <w:right w:val="none" w:sz="0" w:space="0" w:color="auto"/>
                                                          </w:divBdr>
                                                        </w:div>
                                                        <w:div w:id="18428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217626">
          <w:marLeft w:val="0"/>
          <w:marRight w:val="0"/>
          <w:marTop w:val="0"/>
          <w:marBottom w:val="0"/>
          <w:divBdr>
            <w:top w:val="none" w:sz="0" w:space="0" w:color="auto"/>
            <w:left w:val="none" w:sz="0" w:space="0" w:color="auto"/>
            <w:bottom w:val="none" w:sz="0" w:space="0" w:color="auto"/>
            <w:right w:val="none" w:sz="0" w:space="0" w:color="auto"/>
          </w:divBdr>
          <w:divsChild>
            <w:div w:id="1914272075">
              <w:marLeft w:val="0"/>
              <w:marRight w:val="0"/>
              <w:marTop w:val="0"/>
              <w:marBottom w:val="0"/>
              <w:divBdr>
                <w:top w:val="none" w:sz="0" w:space="0" w:color="auto"/>
                <w:left w:val="none" w:sz="0" w:space="0" w:color="auto"/>
                <w:bottom w:val="none" w:sz="0" w:space="0" w:color="auto"/>
                <w:right w:val="none" w:sz="0" w:space="0" w:color="auto"/>
              </w:divBdr>
            </w:div>
          </w:divsChild>
        </w:div>
        <w:div w:id="853807556">
          <w:marLeft w:val="0"/>
          <w:marRight w:val="0"/>
          <w:marTop w:val="0"/>
          <w:marBottom w:val="0"/>
          <w:divBdr>
            <w:top w:val="none" w:sz="0" w:space="0" w:color="auto"/>
            <w:left w:val="none" w:sz="0" w:space="0" w:color="auto"/>
            <w:bottom w:val="none" w:sz="0" w:space="0" w:color="auto"/>
            <w:right w:val="none" w:sz="0" w:space="0" w:color="auto"/>
          </w:divBdr>
          <w:divsChild>
            <w:div w:id="1504054487">
              <w:marLeft w:val="0"/>
              <w:marRight w:val="0"/>
              <w:marTop w:val="0"/>
              <w:marBottom w:val="0"/>
              <w:divBdr>
                <w:top w:val="none" w:sz="0" w:space="0" w:color="auto"/>
                <w:left w:val="none" w:sz="0" w:space="0" w:color="auto"/>
                <w:bottom w:val="none" w:sz="0" w:space="0" w:color="auto"/>
                <w:right w:val="none" w:sz="0" w:space="0" w:color="auto"/>
              </w:divBdr>
            </w:div>
          </w:divsChild>
        </w:div>
        <w:div w:id="896629830">
          <w:marLeft w:val="0"/>
          <w:marRight w:val="0"/>
          <w:marTop w:val="0"/>
          <w:marBottom w:val="0"/>
          <w:divBdr>
            <w:top w:val="none" w:sz="0" w:space="0" w:color="auto"/>
            <w:left w:val="none" w:sz="0" w:space="0" w:color="auto"/>
            <w:bottom w:val="none" w:sz="0" w:space="0" w:color="auto"/>
            <w:right w:val="none" w:sz="0" w:space="0" w:color="auto"/>
          </w:divBdr>
          <w:divsChild>
            <w:div w:id="2799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1133</Words>
  <Characters>6235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Garcia</dc:creator>
  <cp:keywords/>
  <dc:description/>
  <cp:lastModifiedBy>Melodie Garcia</cp:lastModifiedBy>
  <cp:revision>13</cp:revision>
  <cp:lastPrinted>2024-03-12T21:44:00Z</cp:lastPrinted>
  <dcterms:created xsi:type="dcterms:W3CDTF">2024-03-12T16:08:00Z</dcterms:created>
  <dcterms:modified xsi:type="dcterms:W3CDTF">2024-03-14T11:52:00Z</dcterms:modified>
</cp:coreProperties>
</file>