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FD5" w:rsidRPr="000F4FD5" w:rsidRDefault="000F4FD5" w:rsidP="000F4FD5">
      <w:pPr>
        <w:pStyle w:val="NormalWeb"/>
        <w:jc w:val="center"/>
      </w:pPr>
      <w:r>
        <w:rPr>
          <w:noProof/>
        </w:rPr>
        <w:drawing>
          <wp:inline distT="0" distB="0" distL="0" distR="0" wp14:anchorId="4D5C50F0" wp14:editId="6999F7E1">
            <wp:extent cx="2222690" cy="1016408"/>
            <wp:effectExtent l="0" t="0" r="6350" b="0"/>
            <wp:docPr id="3" name="Image 3" descr="C:\Users\gmazeau\Documents\cours\LOGOS-pantheon-sorbonne\CMJN\_logo-pantheon-sorbonne-CMJN-bleu-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mazeau\Documents\cours\LOGOS-pantheon-sorbonne\CMJN\_logo-pantheon-sorbonne-CMJN-bleu-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7" t="3186"/>
                    <a:stretch/>
                  </pic:blipFill>
                  <pic:spPr bwMode="auto">
                    <a:xfrm>
                      <a:off x="0" y="0"/>
                      <a:ext cx="2222690" cy="101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FD5" w:rsidRDefault="004C2394" w:rsidP="000F4FD5">
      <w:pPr>
        <w:spacing w:before="78"/>
        <w:ind w:right="66"/>
        <w:jc w:val="center"/>
        <w:rPr>
          <w:spacing w:val="-44"/>
          <w:sz w:val="28"/>
        </w:rPr>
      </w:pPr>
      <w:r w:rsidRPr="000F4FD5">
        <w:rPr>
          <w:sz w:val="28"/>
        </w:rPr>
        <w:t>L3 Histoire – UE2 Option professionnalisante – « Patrimoine culturel »</w:t>
      </w:r>
      <w:r w:rsidRPr="000F4FD5">
        <w:rPr>
          <w:spacing w:val="-44"/>
          <w:sz w:val="28"/>
        </w:rPr>
        <w:t xml:space="preserve"> </w:t>
      </w:r>
    </w:p>
    <w:p w:rsidR="00531A7D" w:rsidRPr="000F4FD5" w:rsidRDefault="00531A7D" w:rsidP="000F4FD5">
      <w:pPr>
        <w:spacing w:before="78"/>
        <w:ind w:right="66"/>
        <w:jc w:val="center"/>
        <w:rPr>
          <w:spacing w:val="-44"/>
          <w:sz w:val="28"/>
        </w:rPr>
      </w:pPr>
    </w:p>
    <w:p w:rsidR="000F4FD5" w:rsidRPr="00531A7D" w:rsidRDefault="004C2394" w:rsidP="00531A7D">
      <w:pPr>
        <w:spacing w:before="78"/>
        <w:ind w:right="66"/>
        <w:jc w:val="center"/>
        <w:rPr>
          <w:spacing w:val="1"/>
        </w:rPr>
      </w:pPr>
      <w:r w:rsidRPr="00531A7D">
        <w:rPr>
          <w:b/>
        </w:rPr>
        <w:t>S1 : Le patrimoine culturel en France de la Révolution à nos jours</w:t>
      </w:r>
      <w:r w:rsidRPr="00531A7D">
        <w:rPr>
          <w:spacing w:val="1"/>
        </w:rPr>
        <w:t xml:space="preserve"> </w:t>
      </w:r>
    </w:p>
    <w:p w:rsidR="000F4FD5" w:rsidRDefault="000F4FD5" w:rsidP="00531A7D">
      <w:pPr>
        <w:spacing w:before="78"/>
        <w:ind w:left="1515" w:right="1467"/>
      </w:pPr>
    </w:p>
    <w:p w:rsidR="00531A7D" w:rsidRDefault="00531A7D" w:rsidP="00531A7D">
      <w:pPr>
        <w:spacing w:before="78"/>
        <w:ind w:left="1515" w:right="1467"/>
        <w:jc w:val="center"/>
        <w:rPr>
          <w:sz w:val="21"/>
        </w:rPr>
      </w:pPr>
      <w:hyperlink r:id="rId6" w:history="1">
        <w:r w:rsidRPr="00C643E5">
          <w:rPr>
            <w:rStyle w:val="Lienhypertexte"/>
            <w:sz w:val="21"/>
          </w:rPr>
          <w:t>Guillaume.Mazeau@univ-paris1.fr</w:t>
        </w:r>
      </w:hyperlink>
    </w:p>
    <w:p w:rsidR="00091E47" w:rsidRDefault="00091E47">
      <w:pPr>
        <w:pStyle w:val="Corpsdetexte"/>
        <w:spacing w:before="8"/>
        <w:ind w:left="0"/>
        <w:rPr>
          <w:sz w:val="32"/>
        </w:rPr>
      </w:pPr>
    </w:p>
    <w:p w:rsidR="00091E47" w:rsidRDefault="004C2394">
      <w:pPr>
        <w:pStyle w:val="Titre1"/>
        <w:ind w:left="1510"/>
        <w:jc w:val="center"/>
      </w:pPr>
      <w:r>
        <w:t>PROGRAMME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SEANCES</w:t>
      </w:r>
    </w:p>
    <w:p w:rsidR="00091E47" w:rsidRDefault="00091E47">
      <w:pPr>
        <w:pStyle w:val="Corpsdetexte"/>
        <w:spacing w:before="9"/>
        <w:ind w:left="0"/>
        <w:rPr>
          <w:b/>
          <w:sz w:val="21"/>
        </w:rPr>
      </w:pPr>
    </w:p>
    <w:p w:rsidR="00091E47" w:rsidRPr="005D54E7" w:rsidRDefault="00531A7D" w:rsidP="005C0882">
      <w:pPr>
        <w:pStyle w:val="Corpsdetexte"/>
        <w:spacing w:line="257" w:lineRule="exact"/>
        <w:rPr>
          <w:b/>
        </w:rPr>
      </w:pPr>
      <w:r>
        <w:rPr>
          <w:b/>
        </w:rPr>
        <w:t>19</w:t>
      </w:r>
      <w:r w:rsidR="004C2394" w:rsidRPr="005D54E7">
        <w:rPr>
          <w:b/>
          <w:spacing w:val="-8"/>
        </w:rPr>
        <w:t xml:space="preserve"> </w:t>
      </w:r>
      <w:r w:rsidR="004C2394" w:rsidRPr="005D54E7">
        <w:rPr>
          <w:b/>
        </w:rPr>
        <w:t>septembre.</w:t>
      </w:r>
      <w:r w:rsidR="004C2394" w:rsidRPr="005D54E7">
        <w:rPr>
          <w:b/>
          <w:spacing w:val="-5"/>
        </w:rPr>
        <w:t xml:space="preserve"> </w:t>
      </w:r>
      <w:r w:rsidR="004C2394" w:rsidRPr="005D54E7">
        <w:rPr>
          <w:b/>
        </w:rPr>
        <w:t>Introduction</w:t>
      </w:r>
      <w:r w:rsidR="004C2394" w:rsidRPr="005D54E7">
        <w:rPr>
          <w:b/>
          <w:spacing w:val="-5"/>
        </w:rPr>
        <w:t xml:space="preserve"> </w:t>
      </w:r>
      <w:r w:rsidR="004C2394" w:rsidRPr="005D54E7">
        <w:rPr>
          <w:b/>
        </w:rPr>
        <w:t>:</w:t>
      </w:r>
      <w:r w:rsidR="004C2394" w:rsidRPr="005D54E7">
        <w:rPr>
          <w:b/>
          <w:spacing w:val="-6"/>
        </w:rPr>
        <w:t xml:space="preserve"> </w:t>
      </w:r>
      <w:r w:rsidR="004C2394" w:rsidRPr="005D54E7">
        <w:rPr>
          <w:b/>
        </w:rPr>
        <w:t>une</w:t>
      </w:r>
      <w:r w:rsidR="004C2394" w:rsidRPr="005D54E7">
        <w:rPr>
          <w:b/>
          <w:spacing w:val="-5"/>
        </w:rPr>
        <w:t xml:space="preserve"> </w:t>
      </w:r>
      <w:r w:rsidR="004C2394" w:rsidRPr="005D54E7">
        <w:rPr>
          <w:b/>
        </w:rPr>
        <w:t>histoire</w:t>
      </w:r>
      <w:r w:rsidR="004C2394" w:rsidRPr="005D54E7">
        <w:rPr>
          <w:b/>
          <w:spacing w:val="-5"/>
        </w:rPr>
        <w:t xml:space="preserve"> </w:t>
      </w:r>
      <w:r w:rsidR="004C2394" w:rsidRPr="005D54E7">
        <w:rPr>
          <w:b/>
        </w:rPr>
        <w:t>sociale</w:t>
      </w:r>
      <w:r w:rsidR="004C2394" w:rsidRPr="005D54E7">
        <w:rPr>
          <w:b/>
          <w:spacing w:val="-4"/>
        </w:rPr>
        <w:t xml:space="preserve"> </w:t>
      </w:r>
      <w:r w:rsidR="004C2394" w:rsidRPr="005D54E7">
        <w:rPr>
          <w:b/>
        </w:rPr>
        <w:t>et</w:t>
      </w:r>
      <w:r w:rsidR="004C2394" w:rsidRPr="005D54E7">
        <w:rPr>
          <w:b/>
          <w:spacing w:val="-9"/>
        </w:rPr>
        <w:t xml:space="preserve"> </w:t>
      </w:r>
      <w:r w:rsidR="004C2394" w:rsidRPr="005D54E7">
        <w:rPr>
          <w:b/>
        </w:rPr>
        <w:t>culturelle</w:t>
      </w:r>
      <w:r w:rsidR="004C2394" w:rsidRPr="005D54E7">
        <w:rPr>
          <w:b/>
          <w:spacing w:val="-4"/>
        </w:rPr>
        <w:t xml:space="preserve"> </w:t>
      </w:r>
      <w:r w:rsidR="004C2394" w:rsidRPr="005D54E7">
        <w:rPr>
          <w:b/>
        </w:rPr>
        <w:t>du</w:t>
      </w:r>
      <w:r w:rsidR="004C2394" w:rsidRPr="005D54E7">
        <w:rPr>
          <w:b/>
          <w:spacing w:val="-5"/>
        </w:rPr>
        <w:t xml:space="preserve"> </w:t>
      </w:r>
      <w:r w:rsidR="004C2394" w:rsidRPr="005D54E7">
        <w:rPr>
          <w:b/>
        </w:rPr>
        <w:t>patrimoine.</w:t>
      </w:r>
    </w:p>
    <w:p w:rsidR="00091E47" w:rsidRDefault="004C2394" w:rsidP="005C0882">
      <w:pPr>
        <w:pStyle w:val="Corpsdetexte"/>
        <w:spacing w:line="257" w:lineRule="exact"/>
        <w:ind w:left="824"/>
      </w:pPr>
      <w:r>
        <w:t>Le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histoire,</w:t>
      </w:r>
      <w:r>
        <w:rPr>
          <w:spacing w:val="-5"/>
        </w:rPr>
        <w:t xml:space="preserve"> </w:t>
      </w:r>
      <w:r>
        <w:t>mémoire,</w:t>
      </w:r>
      <w:r>
        <w:rPr>
          <w:spacing w:val="-4"/>
        </w:rPr>
        <w:t xml:space="preserve"> </w:t>
      </w:r>
      <w:r>
        <w:t>patrimoine.</w:t>
      </w:r>
    </w:p>
    <w:p w:rsidR="00091E47" w:rsidRDefault="004C2394" w:rsidP="005C0882">
      <w:pPr>
        <w:pStyle w:val="Corpsdetexte"/>
        <w:spacing w:before="4"/>
        <w:ind w:left="824"/>
      </w:pPr>
      <w:r>
        <w:t>Débat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journées</w:t>
      </w:r>
      <w:r>
        <w:rPr>
          <w:spacing w:val="-1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patrimoine</w:t>
      </w:r>
      <w:r>
        <w:rPr>
          <w:spacing w:val="-1"/>
        </w:rPr>
        <w:t xml:space="preserve"> </w:t>
      </w:r>
      <w:r>
        <w:t>» en</w:t>
      </w:r>
      <w:r>
        <w:rPr>
          <w:spacing w:val="-2"/>
        </w:rPr>
        <w:t xml:space="preserve"> </w:t>
      </w:r>
      <w:r>
        <w:t>question.</w:t>
      </w:r>
    </w:p>
    <w:p w:rsidR="00091E47" w:rsidRDefault="00091E47" w:rsidP="005C0882">
      <w:pPr>
        <w:pStyle w:val="Corpsdetexte"/>
        <w:ind w:left="0"/>
      </w:pPr>
    </w:p>
    <w:p w:rsidR="00091E47" w:rsidRPr="005D54E7" w:rsidRDefault="004C2394" w:rsidP="005C0882">
      <w:pPr>
        <w:pStyle w:val="Corpsdetexte"/>
        <w:ind w:left="824" w:hanging="708"/>
        <w:rPr>
          <w:b/>
        </w:rPr>
      </w:pPr>
      <w:r w:rsidRPr="005D54E7">
        <w:rPr>
          <w:b/>
        </w:rPr>
        <w:t>2</w:t>
      </w:r>
      <w:r w:rsidR="00531A7D">
        <w:rPr>
          <w:b/>
        </w:rPr>
        <w:t>6</w:t>
      </w:r>
      <w:r w:rsidRPr="005D54E7">
        <w:rPr>
          <w:b/>
        </w:rPr>
        <w:t xml:space="preserve"> septembre. Avant la lettre : le patrimoine sous l’Ancien Régime.</w:t>
      </w:r>
      <w:r w:rsidRPr="005D54E7">
        <w:rPr>
          <w:b/>
          <w:spacing w:val="1"/>
        </w:rPr>
        <w:t xml:space="preserve"> </w:t>
      </w:r>
      <w:r w:rsidRPr="005D54E7">
        <w:rPr>
          <w:b/>
        </w:rPr>
        <w:t>Le point sur : le scandale du cimetière des Innocents (1785)</w:t>
      </w:r>
      <w:r w:rsidRPr="005D54E7">
        <w:rPr>
          <w:b/>
          <w:spacing w:val="-46"/>
        </w:rPr>
        <w:t xml:space="preserve"> </w:t>
      </w:r>
      <w:r w:rsidRPr="005D54E7">
        <w:rPr>
          <w:b/>
        </w:rPr>
        <w:t>Métier</w:t>
      </w:r>
      <w:r w:rsidRPr="005D54E7">
        <w:rPr>
          <w:b/>
          <w:spacing w:val="-4"/>
        </w:rPr>
        <w:t xml:space="preserve"> </w:t>
      </w:r>
      <w:r w:rsidRPr="005D54E7">
        <w:rPr>
          <w:b/>
        </w:rPr>
        <w:t>:</w:t>
      </w:r>
      <w:r w:rsidRPr="005D54E7">
        <w:rPr>
          <w:b/>
          <w:spacing w:val="-2"/>
        </w:rPr>
        <w:t xml:space="preserve"> </w:t>
      </w:r>
      <w:r w:rsidRPr="005D54E7">
        <w:rPr>
          <w:b/>
        </w:rPr>
        <w:t>Être</w:t>
      </w:r>
      <w:r w:rsidRPr="005D54E7">
        <w:rPr>
          <w:b/>
          <w:spacing w:val="-6"/>
        </w:rPr>
        <w:t xml:space="preserve"> </w:t>
      </w:r>
      <w:r w:rsidRPr="005D54E7">
        <w:rPr>
          <w:b/>
        </w:rPr>
        <w:t>archiviste</w:t>
      </w:r>
      <w:r w:rsidRPr="005D54E7">
        <w:rPr>
          <w:b/>
          <w:spacing w:val="-2"/>
        </w:rPr>
        <w:t xml:space="preserve"> </w:t>
      </w:r>
      <w:r w:rsidRPr="005D54E7">
        <w:rPr>
          <w:b/>
        </w:rPr>
        <w:t>aujourd’hui</w:t>
      </w:r>
    </w:p>
    <w:p w:rsidR="00091E47" w:rsidRDefault="00091E47" w:rsidP="005C0882">
      <w:pPr>
        <w:pStyle w:val="Corpsdetexte"/>
        <w:spacing w:before="1"/>
        <w:ind w:left="0"/>
      </w:pPr>
    </w:p>
    <w:p w:rsidR="00091E47" w:rsidRPr="005D54E7" w:rsidRDefault="00531A7D" w:rsidP="005C0882">
      <w:pPr>
        <w:pStyle w:val="Corpsdetexte"/>
        <w:rPr>
          <w:b/>
        </w:rPr>
      </w:pPr>
      <w:r>
        <w:rPr>
          <w:b/>
        </w:rPr>
        <w:t>03</w:t>
      </w:r>
      <w:r w:rsidR="004C2394" w:rsidRPr="005D54E7">
        <w:rPr>
          <w:b/>
          <w:spacing w:val="23"/>
        </w:rPr>
        <w:t xml:space="preserve"> </w:t>
      </w:r>
      <w:r w:rsidR="004C2394" w:rsidRPr="005D54E7">
        <w:rPr>
          <w:b/>
        </w:rPr>
        <w:t>octobre.</w:t>
      </w:r>
      <w:r w:rsidR="004C2394" w:rsidRPr="005D54E7">
        <w:rPr>
          <w:b/>
          <w:spacing w:val="23"/>
        </w:rPr>
        <w:t xml:space="preserve"> </w:t>
      </w:r>
      <w:r w:rsidR="004C2394" w:rsidRPr="005D54E7">
        <w:rPr>
          <w:b/>
        </w:rPr>
        <w:t>Le</w:t>
      </w:r>
      <w:r w:rsidR="004C2394" w:rsidRPr="005D54E7">
        <w:rPr>
          <w:b/>
          <w:spacing w:val="24"/>
        </w:rPr>
        <w:t xml:space="preserve"> </w:t>
      </w:r>
      <w:r w:rsidR="004C2394" w:rsidRPr="005D54E7">
        <w:rPr>
          <w:b/>
        </w:rPr>
        <w:t>patrimoine</w:t>
      </w:r>
      <w:r w:rsidR="004C2394" w:rsidRPr="005D54E7">
        <w:rPr>
          <w:b/>
          <w:spacing w:val="22"/>
        </w:rPr>
        <w:t xml:space="preserve"> </w:t>
      </w:r>
      <w:r w:rsidR="004C2394" w:rsidRPr="005D54E7">
        <w:rPr>
          <w:b/>
        </w:rPr>
        <w:t>et</w:t>
      </w:r>
      <w:r w:rsidR="004C2394" w:rsidRPr="005D54E7">
        <w:rPr>
          <w:b/>
          <w:spacing w:val="24"/>
        </w:rPr>
        <w:t xml:space="preserve"> </w:t>
      </w:r>
      <w:r w:rsidR="004C2394" w:rsidRPr="005D54E7">
        <w:rPr>
          <w:b/>
        </w:rPr>
        <w:t>la</w:t>
      </w:r>
      <w:r w:rsidR="004C2394" w:rsidRPr="005D54E7">
        <w:rPr>
          <w:b/>
          <w:spacing w:val="26"/>
        </w:rPr>
        <w:t xml:space="preserve"> </w:t>
      </w:r>
      <w:r w:rsidR="004C2394" w:rsidRPr="005D54E7">
        <w:rPr>
          <w:b/>
        </w:rPr>
        <w:t>Révolution</w:t>
      </w:r>
      <w:r w:rsidR="004C2394" w:rsidRPr="005D54E7">
        <w:rPr>
          <w:b/>
          <w:spacing w:val="21"/>
        </w:rPr>
        <w:t xml:space="preserve"> </w:t>
      </w:r>
      <w:r w:rsidR="004C2394" w:rsidRPr="005D54E7">
        <w:rPr>
          <w:b/>
        </w:rPr>
        <w:t>française</w:t>
      </w:r>
      <w:r w:rsidR="004C2394" w:rsidRPr="005D54E7">
        <w:rPr>
          <w:b/>
          <w:spacing w:val="24"/>
        </w:rPr>
        <w:t xml:space="preserve"> </w:t>
      </w:r>
      <w:r w:rsidR="004C2394" w:rsidRPr="005D54E7">
        <w:rPr>
          <w:b/>
        </w:rPr>
        <w:t>(1).</w:t>
      </w:r>
      <w:r w:rsidR="004C2394" w:rsidRPr="005D54E7">
        <w:rPr>
          <w:b/>
          <w:spacing w:val="24"/>
        </w:rPr>
        <w:t xml:space="preserve"> </w:t>
      </w:r>
      <w:r w:rsidR="004C2394" w:rsidRPr="005D54E7">
        <w:rPr>
          <w:b/>
        </w:rPr>
        <w:t>Destructions,</w:t>
      </w:r>
      <w:r w:rsidR="004C2394" w:rsidRPr="005D54E7">
        <w:rPr>
          <w:b/>
          <w:spacing w:val="23"/>
        </w:rPr>
        <w:t xml:space="preserve"> </w:t>
      </w:r>
      <w:r w:rsidR="004C2394" w:rsidRPr="005D54E7">
        <w:rPr>
          <w:b/>
        </w:rPr>
        <w:t>effacements</w:t>
      </w:r>
      <w:r w:rsidR="004C2394" w:rsidRPr="005D54E7">
        <w:rPr>
          <w:b/>
          <w:spacing w:val="23"/>
        </w:rPr>
        <w:t xml:space="preserve"> </w:t>
      </w:r>
      <w:r w:rsidR="004C2394" w:rsidRPr="005D54E7">
        <w:rPr>
          <w:b/>
        </w:rPr>
        <w:t>et</w:t>
      </w:r>
      <w:r w:rsidR="004C2394" w:rsidRPr="005D54E7">
        <w:rPr>
          <w:b/>
          <w:spacing w:val="-46"/>
        </w:rPr>
        <w:t xml:space="preserve"> </w:t>
      </w:r>
      <w:r w:rsidR="004C2394" w:rsidRPr="005D54E7">
        <w:rPr>
          <w:b/>
        </w:rPr>
        <w:t>appropriations.</w:t>
      </w:r>
    </w:p>
    <w:p w:rsidR="00091E47" w:rsidRDefault="004C2394" w:rsidP="005C0882">
      <w:pPr>
        <w:pStyle w:val="Corpsdetexte"/>
        <w:spacing w:line="255" w:lineRule="exact"/>
        <w:ind w:left="824"/>
      </w:pPr>
      <w:r>
        <w:t>Le</w:t>
      </w:r>
      <w:r>
        <w:rPr>
          <w:spacing w:val="-3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les rapports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l’Abbé</w:t>
      </w:r>
      <w:r>
        <w:rPr>
          <w:spacing w:val="-2"/>
        </w:rPr>
        <w:t xml:space="preserve"> </w:t>
      </w:r>
      <w:r>
        <w:t>Grégoire</w:t>
      </w:r>
    </w:p>
    <w:p w:rsidR="00091E47" w:rsidRDefault="004C2394" w:rsidP="005C0882">
      <w:pPr>
        <w:pStyle w:val="Corpsdetexte"/>
        <w:spacing w:line="257" w:lineRule="exact"/>
        <w:ind w:left="824"/>
      </w:pPr>
      <w:r>
        <w:t>Débat</w:t>
      </w:r>
      <w:r>
        <w:rPr>
          <w:spacing w:val="-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Pourquoi</w:t>
      </w:r>
      <w:r>
        <w:rPr>
          <w:spacing w:val="-3"/>
        </w:rPr>
        <w:t xml:space="preserve"> </w:t>
      </w:r>
      <w:r>
        <w:t>s’attaquer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œuvre</w:t>
      </w:r>
      <w:r>
        <w:rPr>
          <w:spacing w:val="-4"/>
        </w:rPr>
        <w:t xml:space="preserve"> </w:t>
      </w:r>
      <w:r>
        <w:t>d’art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édifice</w:t>
      </w:r>
      <w:r>
        <w:rPr>
          <w:spacing w:val="-3"/>
        </w:rPr>
        <w:t xml:space="preserve"> </w:t>
      </w:r>
      <w:r>
        <w:t>patrimonial</w:t>
      </w:r>
      <w:r>
        <w:rPr>
          <w:spacing w:val="-1"/>
        </w:rPr>
        <w:t xml:space="preserve"> </w:t>
      </w:r>
      <w:r>
        <w:t>?</w:t>
      </w:r>
    </w:p>
    <w:p w:rsidR="00091E47" w:rsidRDefault="00091E47" w:rsidP="005C0882">
      <w:pPr>
        <w:pStyle w:val="Corpsdetexte"/>
        <w:ind w:left="0"/>
      </w:pPr>
    </w:p>
    <w:p w:rsidR="005D54E7" w:rsidRDefault="00531A7D" w:rsidP="005C0882">
      <w:pPr>
        <w:pStyle w:val="Corpsdetexte"/>
        <w:ind w:left="824" w:hanging="708"/>
        <w:rPr>
          <w:b/>
        </w:rPr>
      </w:pPr>
      <w:r>
        <w:rPr>
          <w:b/>
        </w:rPr>
        <w:t>1</w:t>
      </w:r>
      <w:r w:rsidR="008C186B">
        <w:rPr>
          <w:b/>
        </w:rPr>
        <w:t>0</w:t>
      </w:r>
      <w:r w:rsidR="004C2394" w:rsidRPr="005D54E7">
        <w:rPr>
          <w:b/>
        </w:rPr>
        <w:t xml:space="preserve"> octobre. Le patrimoine et la Révolution française (2). Translocations</w:t>
      </w:r>
    </w:p>
    <w:p w:rsidR="00091E47" w:rsidRDefault="004C2394" w:rsidP="005C0882">
      <w:pPr>
        <w:pStyle w:val="Corpsdetexte"/>
        <w:ind w:left="824" w:hanging="708"/>
      </w:pPr>
      <w:r>
        <w:t>Débat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Restitutions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biens</w:t>
      </w:r>
      <w:r>
        <w:rPr>
          <w:spacing w:val="-5"/>
        </w:rPr>
        <w:t xml:space="preserve"> </w:t>
      </w:r>
      <w:r>
        <w:t>spoliés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quoi,</w:t>
      </w:r>
      <w:r>
        <w:rPr>
          <w:spacing w:val="-5"/>
        </w:rPr>
        <w:t xml:space="preserve"> </w:t>
      </w:r>
      <w:r>
        <w:t>pourquoi,</w:t>
      </w:r>
      <w:r>
        <w:rPr>
          <w:spacing w:val="-4"/>
        </w:rPr>
        <w:t xml:space="preserve"> </w:t>
      </w:r>
      <w:r>
        <w:t>comment</w:t>
      </w:r>
      <w:r>
        <w:rPr>
          <w:spacing w:val="-7"/>
        </w:rPr>
        <w:t xml:space="preserve"> </w:t>
      </w:r>
      <w:r>
        <w:t>?</w:t>
      </w:r>
    </w:p>
    <w:p w:rsidR="00091E47" w:rsidRDefault="00091E47" w:rsidP="005C0882">
      <w:pPr>
        <w:pStyle w:val="Corpsdetexte"/>
        <w:ind w:left="0"/>
        <w:rPr>
          <w:sz w:val="26"/>
        </w:rPr>
      </w:pPr>
    </w:p>
    <w:p w:rsidR="005C0882" w:rsidRDefault="004C2394" w:rsidP="005C0882">
      <w:pPr>
        <w:pStyle w:val="Sansinterligne"/>
        <w:rPr>
          <w:spacing w:val="1"/>
        </w:rPr>
      </w:pPr>
      <w:r w:rsidRPr="005D54E7">
        <w:rPr>
          <w:b/>
        </w:rPr>
        <w:t>1</w:t>
      </w:r>
      <w:r w:rsidR="008C186B">
        <w:rPr>
          <w:b/>
        </w:rPr>
        <w:t>7</w:t>
      </w:r>
      <w:r w:rsidRPr="005D54E7">
        <w:rPr>
          <w:b/>
        </w:rPr>
        <w:t xml:space="preserve"> octobre. </w:t>
      </w:r>
      <w:r w:rsidR="00611742" w:rsidRPr="005D54E7">
        <w:rPr>
          <w:b/>
        </w:rPr>
        <w:t>Le patrimoine et la</w:t>
      </w:r>
      <w:r w:rsidR="005C0882" w:rsidRPr="005D54E7">
        <w:rPr>
          <w:b/>
        </w:rPr>
        <w:t xml:space="preserve"> </w:t>
      </w:r>
      <w:r w:rsidR="00611742" w:rsidRPr="005D54E7">
        <w:rPr>
          <w:b/>
        </w:rPr>
        <w:t>Révolution française (</w:t>
      </w:r>
      <w:r w:rsidR="00CC7526" w:rsidRPr="005D54E7">
        <w:rPr>
          <w:b/>
        </w:rPr>
        <w:t xml:space="preserve">2 </w:t>
      </w:r>
      <w:proofErr w:type="gramStart"/>
      <w:r w:rsidR="00CC7526" w:rsidRPr="005D54E7">
        <w:rPr>
          <w:b/>
        </w:rPr>
        <w:t>suite</w:t>
      </w:r>
      <w:proofErr w:type="gramEnd"/>
      <w:r w:rsidR="00611742" w:rsidRPr="005D54E7">
        <w:rPr>
          <w:b/>
        </w:rPr>
        <w:t>).</w:t>
      </w:r>
      <w:r w:rsidR="00611742">
        <w:t xml:space="preserve"> </w:t>
      </w:r>
      <w:r w:rsidR="00CC7526">
        <w:t xml:space="preserve">Translocations. </w:t>
      </w:r>
    </w:p>
    <w:p w:rsidR="00091E47" w:rsidRDefault="00611742" w:rsidP="005C0882">
      <w:pPr>
        <w:pStyle w:val="Sansinterligne"/>
        <w:ind w:left="709"/>
      </w:pPr>
      <w:r>
        <w:t>Débat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Restitutions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biens</w:t>
      </w:r>
      <w:r>
        <w:rPr>
          <w:spacing w:val="-5"/>
        </w:rPr>
        <w:t xml:space="preserve"> </w:t>
      </w:r>
      <w:r>
        <w:t>spoliés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quoi,</w:t>
      </w:r>
      <w:r>
        <w:rPr>
          <w:spacing w:val="-5"/>
        </w:rPr>
        <w:t xml:space="preserve"> </w:t>
      </w:r>
      <w:r>
        <w:t>pourquoi,</w:t>
      </w:r>
      <w:r>
        <w:rPr>
          <w:spacing w:val="-4"/>
        </w:rPr>
        <w:t xml:space="preserve"> </w:t>
      </w:r>
      <w:r>
        <w:t>comment</w:t>
      </w:r>
    </w:p>
    <w:p w:rsidR="0042772A" w:rsidRDefault="0042772A" w:rsidP="0042772A">
      <w:pPr>
        <w:pStyle w:val="Sansinterligne"/>
      </w:pPr>
    </w:p>
    <w:p w:rsidR="0042772A" w:rsidRPr="005D54E7" w:rsidRDefault="009669CF" w:rsidP="0042772A">
      <w:pPr>
        <w:pStyle w:val="Sansinterligne"/>
        <w:rPr>
          <w:b/>
        </w:rPr>
      </w:pPr>
      <w:r w:rsidRPr="005D54E7">
        <w:rPr>
          <w:b/>
        </w:rPr>
        <w:t xml:space="preserve">+ La naissance des institutions patrimoniales nationales (1) </w:t>
      </w:r>
    </w:p>
    <w:p w:rsidR="00091E47" w:rsidRDefault="00091E47" w:rsidP="005C0882">
      <w:pPr>
        <w:pStyle w:val="Corpsdetexte"/>
        <w:spacing w:before="7"/>
        <w:ind w:left="0"/>
        <w:rPr>
          <w:i/>
          <w:sz w:val="21"/>
        </w:rPr>
      </w:pPr>
    </w:p>
    <w:p w:rsidR="00091E47" w:rsidRPr="005D54E7" w:rsidRDefault="004C2394" w:rsidP="005D54E7">
      <w:pPr>
        <w:pStyle w:val="Corpsdetexte"/>
        <w:rPr>
          <w:b/>
          <w:spacing w:val="-4"/>
        </w:rPr>
      </w:pPr>
      <w:r w:rsidRPr="005D54E7">
        <w:rPr>
          <w:b/>
        </w:rPr>
        <w:t>2</w:t>
      </w:r>
      <w:r w:rsidR="008C186B">
        <w:rPr>
          <w:b/>
        </w:rPr>
        <w:t>4</w:t>
      </w:r>
      <w:r w:rsidRPr="005D54E7">
        <w:rPr>
          <w:b/>
          <w:spacing w:val="-2"/>
        </w:rPr>
        <w:t xml:space="preserve"> </w:t>
      </w:r>
      <w:proofErr w:type="gramStart"/>
      <w:r w:rsidRPr="005D54E7">
        <w:rPr>
          <w:b/>
        </w:rPr>
        <w:t>octobre</w:t>
      </w:r>
      <w:r w:rsidRPr="005D54E7">
        <w:rPr>
          <w:b/>
          <w:spacing w:val="-4"/>
        </w:rPr>
        <w:t xml:space="preserve"> </w:t>
      </w:r>
      <w:r w:rsidR="009669CF" w:rsidRPr="005D54E7">
        <w:rPr>
          <w:b/>
          <w:spacing w:val="-4"/>
        </w:rPr>
        <w:t xml:space="preserve"> </w:t>
      </w:r>
      <w:r w:rsidR="00611742" w:rsidRPr="005D54E7">
        <w:rPr>
          <w:b/>
          <w:spacing w:val="-4"/>
        </w:rPr>
        <w:t>Enquêtes</w:t>
      </w:r>
      <w:proofErr w:type="gramEnd"/>
      <w:r w:rsidR="00611742" w:rsidRPr="005D54E7">
        <w:rPr>
          <w:b/>
          <w:spacing w:val="-4"/>
        </w:rPr>
        <w:t> : séance de travail collective</w:t>
      </w:r>
    </w:p>
    <w:p w:rsidR="00611742" w:rsidRDefault="00611742" w:rsidP="005C0882">
      <w:pPr>
        <w:pStyle w:val="Corpsdetexte"/>
        <w:ind w:left="824"/>
      </w:pPr>
    </w:p>
    <w:p w:rsidR="00611742" w:rsidRDefault="00611742" w:rsidP="005C0882">
      <w:pPr>
        <w:pStyle w:val="Corpsdetexte"/>
        <w:spacing w:before="4"/>
        <w:ind w:left="824"/>
      </w:pPr>
    </w:p>
    <w:p w:rsidR="00611742" w:rsidRDefault="00611742" w:rsidP="005C0882">
      <w:pPr>
        <w:ind w:left="116"/>
        <w:rPr>
          <w:i/>
        </w:rPr>
      </w:pPr>
      <w:r>
        <w:rPr>
          <w:i/>
        </w:rPr>
        <w:t>Pas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cours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rPr>
          <w:i/>
        </w:rPr>
        <w:t>novembre</w:t>
      </w:r>
      <w:r>
        <w:rPr>
          <w:i/>
          <w:spacing w:val="-7"/>
        </w:rPr>
        <w:t xml:space="preserve"> </w:t>
      </w:r>
      <w:r>
        <w:rPr>
          <w:i/>
        </w:rPr>
        <w:t>(vacances</w:t>
      </w:r>
      <w:r>
        <w:rPr>
          <w:i/>
          <w:spacing w:val="-5"/>
        </w:rPr>
        <w:t xml:space="preserve"> </w:t>
      </w:r>
      <w:r>
        <w:rPr>
          <w:i/>
        </w:rPr>
        <w:t>universitaires)</w:t>
      </w:r>
    </w:p>
    <w:p w:rsidR="00611742" w:rsidRDefault="00611742" w:rsidP="005C0882">
      <w:pPr>
        <w:pStyle w:val="Corpsdetexte"/>
        <w:spacing w:before="4"/>
        <w:ind w:left="824"/>
      </w:pPr>
    </w:p>
    <w:p w:rsidR="005D54E7" w:rsidRPr="005D54E7" w:rsidRDefault="008C186B" w:rsidP="005D54E7">
      <w:pPr>
        <w:pStyle w:val="Corpsdetexte"/>
        <w:rPr>
          <w:b/>
          <w:spacing w:val="-46"/>
        </w:rPr>
      </w:pPr>
      <w:r>
        <w:rPr>
          <w:b/>
        </w:rPr>
        <w:t>7</w:t>
      </w:r>
      <w:r w:rsidR="004C2394" w:rsidRPr="005D54E7">
        <w:rPr>
          <w:b/>
          <w:spacing w:val="-3"/>
        </w:rPr>
        <w:t xml:space="preserve"> </w:t>
      </w:r>
      <w:r w:rsidR="004C2394" w:rsidRPr="005D54E7">
        <w:rPr>
          <w:b/>
        </w:rPr>
        <w:t>novembre</w:t>
      </w:r>
      <w:r w:rsidR="004C2394" w:rsidRPr="005D54E7">
        <w:rPr>
          <w:b/>
          <w:spacing w:val="-5"/>
        </w:rPr>
        <w:t xml:space="preserve"> </w:t>
      </w:r>
      <w:r w:rsidR="00611742" w:rsidRPr="005D54E7">
        <w:rPr>
          <w:b/>
        </w:rPr>
        <w:t>La naissance des institutions patrimoniales nationales</w:t>
      </w:r>
      <w:proofErr w:type="gramStart"/>
      <w:r w:rsidR="005D54E7" w:rsidRPr="005D54E7">
        <w:rPr>
          <w:b/>
        </w:rPr>
        <w:t xml:space="preserve"> </w:t>
      </w:r>
      <w:r w:rsidR="0032750B" w:rsidRPr="005D54E7">
        <w:rPr>
          <w:b/>
          <w:spacing w:val="-46"/>
        </w:rPr>
        <w:t xml:space="preserve"> </w:t>
      </w:r>
      <w:r w:rsidR="005D54E7" w:rsidRPr="005D54E7">
        <w:rPr>
          <w:b/>
          <w:spacing w:val="-46"/>
        </w:rPr>
        <w:t xml:space="preserve"> (</w:t>
      </w:r>
      <w:proofErr w:type="gramEnd"/>
      <w:r w:rsidR="005D54E7" w:rsidRPr="005D54E7">
        <w:rPr>
          <w:b/>
          <w:spacing w:val="-46"/>
        </w:rPr>
        <w:t>2)</w:t>
      </w:r>
    </w:p>
    <w:p w:rsidR="005D54E7" w:rsidRDefault="005D54E7" w:rsidP="005D54E7">
      <w:pPr>
        <w:pStyle w:val="Corpsdetexte"/>
        <w:spacing w:before="7"/>
        <w:ind w:left="1134" w:hanging="1018"/>
        <w:rPr>
          <w:sz w:val="21"/>
        </w:rPr>
      </w:pPr>
      <w:r>
        <w:rPr>
          <w:sz w:val="21"/>
        </w:rPr>
        <w:t>Fiche métier : être conservatrice/conservateur</w:t>
      </w:r>
    </w:p>
    <w:p w:rsidR="00611742" w:rsidRDefault="00611742" w:rsidP="005D54E7">
      <w:pPr>
        <w:pStyle w:val="Corpsdetexte"/>
        <w:ind w:left="1134" w:hanging="1018"/>
      </w:pPr>
      <w:r>
        <w:t>Débat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patrimoine en</w:t>
      </w:r>
      <w:r>
        <w:rPr>
          <w:spacing w:val="-1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»</w:t>
      </w:r>
    </w:p>
    <w:p w:rsidR="00091E47" w:rsidRDefault="00091E47" w:rsidP="005C0882">
      <w:pPr>
        <w:pStyle w:val="Corpsdetexte"/>
        <w:spacing w:before="1"/>
        <w:ind w:left="0"/>
      </w:pPr>
    </w:p>
    <w:p w:rsidR="00611742" w:rsidRDefault="00611742" w:rsidP="005C0882">
      <w:pPr>
        <w:pStyle w:val="Corpsdetexte"/>
        <w:spacing w:before="1"/>
        <w:ind w:left="0"/>
      </w:pPr>
    </w:p>
    <w:p w:rsidR="005D54E7" w:rsidRDefault="004C2394" w:rsidP="005C0882">
      <w:pPr>
        <w:pStyle w:val="Corpsdetexte"/>
        <w:spacing w:before="1"/>
        <w:ind w:left="824" w:hanging="708"/>
        <w:rPr>
          <w:b/>
        </w:rPr>
      </w:pPr>
      <w:r w:rsidRPr="005D54E7">
        <w:rPr>
          <w:b/>
        </w:rPr>
        <w:t>1</w:t>
      </w:r>
      <w:r w:rsidR="008C186B">
        <w:rPr>
          <w:b/>
        </w:rPr>
        <w:t>4</w:t>
      </w:r>
      <w:r w:rsidRPr="005D54E7">
        <w:rPr>
          <w:b/>
        </w:rPr>
        <w:t xml:space="preserve"> novembre. Le moment romantique (1). De Voyages pittoresques en découvertes scientifiques</w:t>
      </w:r>
    </w:p>
    <w:p w:rsidR="00091E47" w:rsidRDefault="004C2394" w:rsidP="005D54E7">
      <w:pPr>
        <w:pStyle w:val="Corpsdetexte"/>
        <w:spacing w:before="1"/>
        <w:ind w:left="824" w:hanging="104"/>
      </w:pPr>
      <w:r>
        <w:rPr>
          <w:spacing w:val="-46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 textes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Victor</w:t>
      </w:r>
      <w:r>
        <w:rPr>
          <w:spacing w:val="-4"/>
        </w:rPr>
        <w:t xml:space="preserve"> </w:t>
      </w:r>
      <w:r>
        <w:t>Hugo contre les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démolisseurs</w:t>
      </w:r>
      <w:r>
        <w:rPr>
          <w:spacing w:val="2"/>
        </w:rPr>
        <w:t xml:space="preserve"> </w:t>
      </w:r>
      <w:r>
        <w:t>»</w:t>
      </w:r>
    </w:p>
    <w:p w:rsidR="00091E47" w:rsidRDefault="004C2394" w:rsidP="005C0882">
      <w:pPr>
        <w:pStyle w:val="Corpsdetexte"/>
        <w:spacing w:before="3"/>
        <w:ind w:left="824"/>
      </w:pPr>
      <w:r>
        <w:t>Débat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urbanistes</w:t>
      </w:r>
      <w:r>
        <w:rPr>
          <w:spacing w:val="-3"/>
        </w:rPr>
        <w:t xml:space="preserve"> </w:t>
      </w:r>
      <w:r>
        <w:t>sont-ils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ennemis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patrimoine</w:t>
      </w:r>
      <w:r>
        <w:rPr>
          <w:spacing w:val="-2"/>
        </w:rPr>
        <w:t xml:space="preserve"> </w:t>
      </w:r>
      <w:r>
        <w:t>?</w:t>
      </w:r>
    </w:p>
    <w:p w:rsidR="00091E47" w:rsidRPr="005D54E7" w:rsidRDefault="00091E47" w:rsidP="005C0882">
      <w:pPr>
        <w:pStyle w:val="Corpsdetexte"/>
        <w:ind w:left="0"/>
        <w:rPr>
          <w:b/>
        </w:rPr>
      </w:pPr>
    </w:p>
    <w:p w:rsidR="00091E47" w:rsidRPr="005D54E7" w:rsidRDefault="004C2394" w:rsidP="005C0882">
      <w:pPr>
        <w:pStyle w:val="Corpsdetexte"/>
        <w:spacing w:line="257" w:lineRule="exact"/>
        <w:rPr>
          <w:b/>
        </w:rPr>
      </w:pPr>
      <w:r w:rsidRPr="005D54E7">
        <w:rPr>
          <w:b/>
        </w:rPr>
        <w:t>2</w:t>
      </w:r>
      <w:r w:rsidR="008C186B">
        <w:rPr>
          <w:b/>
        </w:rPr>
        <w:t>1</w:t>
      </w:r>
      <w:r w:rsidRPr="005D54E7">
        <w:rPr>
          <w:b/>
          <w:spacing w:val="-3"/>
        </w:rPr>
        <w:t xml:space="preserve"> </w:t>
      </w:r>
      <w:r w:rsidRPr="005D54E7">
        <w:rPr>
          <w:b/>
        </w:rPr>
        <w:t>novembre.</w:t>
      </w:r>
      <w:r w:rsidRPr="005D54E7">
        <w:rPr>
          <w:b/>
          <w:spacing w:val="-2"/>
        </w:rPr>
        <w:t xml:space="preserve"> </w:t>
      </w:r>
      <w:r w:rsidRPr="005D54E7">
        <w:rPr>
          <w:b/>
        </w:rPr>
        <w:t>Le</w:t>
      </w:r>
      <w:r w:rsidRPr="005D54E7">
        <w:rPr>
          <w:b/>
          <w:spacing w:val="-1"/>
        </w:rPr>
        <w:t xml:space="preserve"> </w:t>
      </w:r>
      <w:r w:rsidRPr="005D54E7">
        <w:rPr>
          <w:b/>
        </w:rPr>
        <w:t>moment</w:t>
      </w:r>
      <w:r w:rsidRPr="005D54E7">
        <w:rPr>
          <w:b/>
          <w:spacing w:val="-6"/>
        </w:rPr>
        <w:t xml:space="preserve"> </w:t>
      </w:r>
      <w:r w:rsidRPr="005D54E7">
        <w:rPr>
          <w:b/>
        </w:rPr>
        <w:t>romantique</w:t>
      </w:r>
      <w:r w:rsidRPr="005D54E7">
        <w:rPr>
          <w:b/>
          <w:spacing w:val="-1"/>
        </w:rPr>
        <w:t xml:space="preserve"> </w:t>
      </w:r>
      <w:r w:rsidRPr="005D54E7">
        <w:rPr>
          <w:b/>
        </w:rPr>
        <w:t>(2).</w:t>
      </w:r>
      <w:r w:rsidRPr="005D54E7">
        <w:rPr>
          <w:b/>
          <w:spacing w:val="-2"/>
        </w:rPr>
        <w:t xml:space="preserve"> </w:t>
      </w:r>
      <w:r w:rsidRPr="005D54E7">
        <w:rPr>
          <w:b/>
        </w:rPr>
        <w:t>Des</w:t>
      </w:r>
      <w:r w:rsidRPr="005D54E7">
        <w:rPr>
          <w:b/>
          <w:spacing w:val="-1"/>
        </w:rPr>
        <w:t xml:space="preserve"> </w:t>
      </w:r>
      <w:r w:rsidRPr="005D54E7">
        <w:rPr>
          <w:b/>
        </w:rPr>
        <w:t>fouilles aux</w:t>
      </w:r>
      <w:r w:rsidRPr="005D54E7">
        <w:rPr>
          <w:b/>
          <w:spacing w:val="-6"/>
        </w:rPr>
        <w:t xml:space="preserve"> </w:t>
      </w:r>
      <w:r w:rsidRPr="005D54E7">
        <w:rPr>
          <w:b/>
        </w:rPr>
        <w:t>musées :</w:t>
      </w:r>
      <w:r w:rsidRPr="005D54E7">
        <w:rPr>
          <w:b/>
          <w:spacing w:val="-4"/>
        </w:rPr>
        <w:t xml:space="preserve"> </w:t>
      </w:r>
      <w:r w:rsidRPr="005D54E7">
        <w:rPr>
          <w:b/>
        </w:rPr>
        <w:t>l’âge</w:t>
      </w:r>
      <w:r w:rsidRPr="005D54E7">
        <w:rPr>
          <w:b/>
          <w:spacing w:val="-1"/>
        </w:rPr>
        <w:t xml:space="preserve"> </w:t>
      </w:r>
      <w:r w:rsidRPr="005D54E7">
        <w:rPr>
          <w:b/>
        </w:rPr>
        <w:t>d’or</w:t>
      </w:r>
      <w:r w:rsidRPr="005D54E7">
        <w:rPr>
          <w:b/>
          <w:spacing w:val="-2"/>
        </w:rPr>
        <w:t xml:space="preserve"> </w:t>
      </w:r>
      <w:r w:rsidRPr="005D54E7">
        <w:rPr>
          <w:b/>
        </w:rPr>
        <w:t>de</w:t>
      </w:r>
      <w:r w:rsidRPr="005D54E7">
        <w:rPr>
          <w:b/>
          <w:spacing w:val="-3"/>
        </w:rPr>
        <w:t xml:space="preserve"> </w:t>
      </w:r>
      <w:r w:rsidRPr="005D54E7">
        <w:rPr>
          <w:b/>
        </w:rPr>
        <w:t>l’archéologie</w:t>
      </w:r>
    </w:p>
    <w:p w:rsidR="00091E47" w:rsidRDefault="004C2394" w:rsidP="005C0882">
      <w:pPr>
        <w:pStyle w:val="Corpsdetexte"/>
        <w:spacing w:line="256" w:lineRule="exact"/>
        <w:ind w:left="824"/>
      </w:pPr>
      <w:r>
        <w:t>Travail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Antiquaires de</w:t>
      </w:r>
      <w:r>
        <w:rPr>
          <w:spacing w:val="-2"/>
        </w:rPr>
        <w:t xml:space="preserve"> </w:t>
      </w:r>
      <w:r>
        <w:t>Picardie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musée</w:t>
      </w:r>
      <w:r>
        <w:rPr>
          <w:spacing w:val="-8"/>
        </w:rPr>
        <w:t xml:space="preserve"> </w:t>
      </w:r>
      <w:r>
        <w:t>d’Amiens</w:t>
      </w:r>
    </w:p>
    <w:p w:rsidR="00091E47" w:rsidRDefault="004C2394" w:rsidP="005C0882">
      <w:pPr>
        <w:pStyle w:val="Corpsdetexte"/>
        <w:spacing w:line="256" w:lineRule="exact"/>
        <w:ind w:left="824"/>
      </w:pPr>
      <w:r>
        <w:t>Débat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Quel</w:t>
      </w:r>
      <w:r>
        <w:rPr>
          <w:spacing w:val="-5"/>
        </w:rPr>
        <w:t xml:space="preserve"> </w:t>
      </w:r>
      <w:r>
        <w:t>rôle</w:t>
      </w:r>
      <w:r>
        <w:rPr>
          <w:spacing w:val="-4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associations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sauvegarde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patrimoine</w:t>
      </w:r>
      <w:r>
        <w:rPr>
          <w:spacing w:val="-5"/>
        </w:rPr>
        <w:t xml:space="preserve"> </w:t>
      </w:r>
      <w:r>
        <w:t>aujourd’hui</w:t>
      </w:r>
      <w:r>
        <w:rPr>
          <w:spacing w:val="2"/>
        </w:rPr>
        <w:t xml:space="preserve"> </w:t>
      </w:r>
      <w:r>
        <w:t>?</w:t>
      </w:r>
    </w:p>
    <w:p w:rsidR="00091E47" w:rsidRDefault="00091E47" w:rsidP="005C0882">
      <w:pPr>
        <w:pStyle w:val="Corpsdetexte"/>
        <w:spacing w:before="2"/>
        <w:ind w:left="0"/>
      </w:pPr>
    </w:p>
    <w:p w:rsidR="00091E47" w:rsidRPr="005D54E7" w:rsidRDefault="008C186B" w:rsidP="005C0882">
      <w:pPr>
        <w:pStyle w:val="Corpsdetexte"/>
        <w:rPr>
          <w:b/>
        </w:rPr>
      </w:pPr>
      <w:r>
        <w:rPr>
          <w:b/>
        </w:rPr>
        <w:t>28</w:t>
      </w:r>
      <w:r w:rsidR="004C2394" w:rsidRPr="005D54E7">
        <w:rPr>
          <w:b/>
          <w:spacing w:val="-2"/>
        </w:rPr>
        <w:t xml:space="preserve"> </w:t>
      </w:r>
      <w:r w:rsidR="004C2394" w:rsidRPr="005D54E7">
        <w:rPr>
          <w:b/>
        </w:rPr>
        <w:t>novembre.</w:t>
      </w:r>
      <w:r w:rsidR="004C2394" w:rsidRPr="005D54E7">
        <w:rPr>
          <w:b/>
          <w:spacing w:val="-3"/>
        </w:rPr>
        <w:t xml:space="preserve"> </w:t>
      </w:r>
      <w:r w:rsidR="004C2394" w:rsidRPr="005D54E7">
        <w:rPr>
          <w:b/>
        </w:rPr>
        <w:t>L’invention</w:t>
      </w:r>
      <w:r w:rsidR="004C2394" w:rsidRPr="005D54E7">
        <w:rPr>
          <w:b/>
          <w:spacing w:val="-11"/>
        </w:rPr>
        <w:t xml:space="preserve"> </w:t>
      </w:r>
      <w:r w:rsidR="004C2394" w:rsidRPr="005D54E7">
        <w:rPr>
          <w:b/>
        </w:rPr>
        <w:t>des</w:t>
      </w:r>
      <w:r w:rsidR="004C2394" w:rsidRPr="005D54E7">
        <w:rPr>
          <w:b/>
          <w:spacing w:val="-3"/>
        </w:rPr>
        <w:t xml:space="preserve"> </w:t>
      </w:r>
      <w:r w:rsidR="004C2394" w:rsidRPr="005D54E7">
        <w:rPr>
          <w:b/>
        </w:rPr>
        <w:t>monuments</w:t>
      </w:r>
      <w:r w:rsidR="004C2394" w:rsidRPr="005D54E7">
        <w:rPr>
          <w:b/>
          <w:spacing w:val="-6"/>
        </w:rPr>
        <w:t xml:space="preserve"> </w:t>
      </w:r>
      <w:r w:rsidR="004C2394" w:rsidRPr="005D54E7">
        <w:rPr>
          <w:b/>
        </w:rPr>
        <w:t>historiques.</w:t>
      </w:r>
    </w:p>
    <w:p w:rsidR="00091E47" w:rsidRDefault="004C2394" w:rsidP="005C0882">
      <w:pPr>
        <w:pStyle w:val="Corpsdetexte"/>
        <w:spacing w:before="2"/>
        <w:ind w:left="824"/>
      </w:pPr>
      <w:r>
        <w:lastRenderedPageBreak/>
        <w:t>Travail</w:t>
      </w:r>
      <w:r>
        <w:rPr>
          <w:spacing w:val="-8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premières</w:t>
      </w:r>
      <w:r>
        <w:rPr>
          <w:spacing w:val="-4"/>
        </w:rPr>
        <w:t xml:space="preserve"> </w:t>
      </w:r>
      <w:r>
        <w:t>listes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monuments</w:t>
      </w:r>
      <w:r>
        <w:rPr>
          <w:spacing w:val="-4"/>
        </w:rPr>
        <w:t xml:space="preserve"> </w:t>
      </w:r>
      <w:r>
        <w:t>historiques</w:t>
      </w:r>
    </w:p>
    <w:p w:rsidR="00091E47" w:rsidRDefault="004C2394" w:rsidP="005C0882">
      <w:pPr>
        <w:pStyle w:val="Corpsdetexte"/>
        <w:spacing w:before="78"/>
        <w:ind w:left="824"/>
      </w:pPr>
      <w:r>
        <w:t>Les restaurations de Viollet-le-Duc</w:t>
      </w:r>
      <w:r>
        <w:rPr>
          <w:spacing w:val="1"/>
        </w:rPr>
        <w:t xml:space="preserve"> </w:t>
      </w:r>
      <w:r>
        <w:t>Débat</w:t>
      </w:r>
      <w:r>
        <w:rPr>
          <w:spacing w:val="-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Jusqu’où doit-on</w:t>
      </w:r>
      <w:r>
        <w:rPr>
          <w:spacing w:val="-3"/>
        </w:rPr>
        <w:t xml:space="preserve"> </w:t>
      </w:r>
      <w:r>
        <w:t>restaurer</w:t>
      </w:r>
      <w:r>
        <w:rPr>
          <w:spacing w:val="-4"/>
        </w:rPr>
        <w:t xml:space="preserve"> </w:t>
      </w:r>
      <w:r>
        <w:t>?</w:t>
      </w:r>
    </w:p>
    <w:p w:rsidR="00091E47" w:rsidRDefault="004C2394" w:rsidP="005C0882">
      <w:pPr>
        <w:pStyle w:val="Corpsdetexte"/>
        <w:ind w:left="824"/>
      </w:pPr>
      <w:r>
        <w:t>Métier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Être</w:t>
      </w:r>
      <w:r>
        <w:rPr>
          <w:spacing w:val="-10"/>
        </w:rPr>
        <w:t xml:space="preserve"> </w:t>
      </w:r>
      <w:r>
        <w:t>chercheur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l’Inventaire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Monuments</w:t>
      </w:r>
      <w:r>
        <w:rPr>
          <w:spacing w:val="-4"/>
        </w:rPr>
        <w:t xml:space="preserve"> </w:t>
      </w:r>
      <w:r>
        <w:t>historiques</w:t>
      </w:r>
      <w:r>
        <w:rPr>
          <w:spacing w:val="-5"/>
        </w:rPr>
        <w:t xml:space="preserve"> </w:t>
      </w:r>
      <w:r>
        <w:t>aujourd’hui</w:t>
      </w:r>
    </w:p>
    <w:p w:rsidR="00091E47" w:rsidRDefault="00091E47" w:rsidP="005C0882">
      <w:pPr>
        <w:pStyle w:val="Corpsdetexte"/>
        <w:spacing w:before="10"/>
        <w:ind w:left="0"/>
        <w:rPr>
          <w:sz w:val="21"/>
        </w:rPr>
      </w:pPr>
    </w:p>
    <w:p w:rsidR="009852C1" w:rsidRPr="005D54E7" w:rsidRDefault="008C186B" w:rsidP="009852C1">
      <w:pPr>
        <w:pStyle w:val="Corpsdetexte"/>
        <w:spacing w:before="1"/>
        <w:rPr>
          <w:b/>
        </w:rPr>
      </w:pPr>
      <w:r>
        <w:rPr>
          <w:b/>
        </w:rPr>
        <w:t>5</w:t>
      </w:r>
      <w:r w:rsidR="004C2394" w:rsidRPr="005D54E7">
        <w:rPr>
          <w:b/>
        </w:rPr>
        <w:t xml:space="preserve"> décembre. </w:t>
      </w:r>
      <w:r w:rsidR="009852C1" w:rsidRPr="005D54E7">
        <w:rPr>
          <w:b/>
        </w:rPr>
        <w:t>Le temps des monuments : le goût patrimonial en France entre 1850 et 1914</w:t>
      </w:r>
      <w:r w:rsidR="009852C1">
        <w:rPr>
          <w:b/>
        </w:rPr>
        <w:t xml:space="preserve"> + </w:t>
      </w:r>
      <w:r w:rsidR="009852C1" w:rsidRPr="005D54E7">
        <w:rPr>
          <w:b/>
        </w:rPr>
        <w:t>Prises de</w:t>
      </w:r>
      <w:r w:rsidR="009852C1" w:rsidRPr="005D54E7">
        <w:rPr>
          <w:b/>
          <w:spacing w:val="-3"/>
        </w:rPr>
        <w:t xml:space="preserve"> </w:t>
      </w:r>
      <w:r w:rsidR="009852C1" w:rsidRPr="005D54E7">
        <w:rPr>
          <w:b/>
        </w:rPr>
        <w:t>consciences patrimoniales :</w:t>
      </w:r>
      <w:r w:rsidR="009852C1" w:rsidRPr="005D54E7">
        <w:rPr>
          <w:b/>
          <w:spacing w:val="-6"/>
        </w:rPr>
        <w:t xml:space="preserve"> </w:t>
      </w:r>
      <w:r w:rsidR="009852C1" w:rsidRPr="005D54E7">
        <w:rPr>
          <w:b/>
        </w:rPr>
        <w:t>le</w:t>
      </w:r>
      <w:r w:rsidR="009852C1" w:rsidRPr="005D54E7">
        <w:rPr>
          <w:b/>
          <w:spacing w:val="-4"/>
        </w:rPr>
        <w:t xml:space="preserve"> </w:t>
      </w:r>
      <w:r w:rsidR="009852C1" w:rsidRPr="005D54E7">
        <w:rPr>
          <w:b/>
        </w:rPr>
        <w:t>fait</w:t>
      </w:r>
      <w:r w:rsidR="009852C1" w:rsidRPr="005D54E7">
        <w:rPr>
          <w:b/>
          <w:spacing w:val="-5"/>
        </w:rPr>
        <w:t xml:space="preserve"> </w:t>
      </w:r>
      <w:r w:rsidR="009852C1" w:rsidRPr="005D54E7">
        <w:rPr>
          <w:b/>
        </w:rPr>
        <w:t>et</w:t>
      </w:r>
      <w:r w:rsidR="009852C1" w:rsidRPr="005D54E7">
        <w:rPr>
          <w:b/>
          <w:spacing w:val="-5"/>
        </w:rPr>
        <w:t xml:space="preserve"> </w:t>
      </w:r>
      <w:r w:rsidR="009852C1" w:rsidRPr="005D54E7">
        <w:rPr>
          <w:b/>
        </w:rPr>
        <w:t>la</w:t>
      </w:r>
      <w:r w:rsidR="009852C1" w:rsidRPr="005D54E7">
        <w:rPr>
          <w:b/>
          <w:spacing w:val="-4"/>
        </w:rPr>
        <w:t xml:space="preserve"> </w:t>
      </w:r>
      <w:r w:rsidR="009852C1" w:rsidRPr="005D54E7">
        <w:rPr>
          <w:b/>
        </w:rPr>
        <w:t>loi</w:t>
      </w:r>
    </w:p>
    <w:p w:rsidR="00091E47" w:rsidRPr="009852C1" w:rsidRDefault="009852C1" w:rsidP="009852C1">
      <w:pPr>
        <w:pStyle w:val="Corpsdetexte"/>
        <w:spacing w:before="1"/>
        <w:ind w:left="824"/>
      </w:pPr>
      <w:r>
        <w:t>Travail sur quelques mobilisations patrimoniales à la fin du XIXe siècle.</w:t>
      </w:r>
      <w:r>
        <w:rPr>
          <w:spacing w:val="-46"/>
        </w:rPr>
        <w:t xml:space="preserve"> </w:t>
      </w:r>
    </w:p>
    <w:p w:rsidR="00091E47" w:rsidRDefault="00091E47" w:rsidP="005C0882">
      <w:pPr>
        <w:pStyle w:val="Corpsdetexte"/>
        <w:spacing w:before="10"/>
        <w:ind w:left="0"/>
        <w:rPr>
          <w:sz w:val="21"/>
        </w:rPr>
      </w:pPr>
    </w:p>
    <w:p w:rsidR="009852C1" w:rsidRPr="005D54E7" w:rsidRDefault="004C2394" w:rsidP="009852C1">
      <w:pPr>
        <w:pStyle w:val="Corpsdetexte"/>
        <w:rPr>
          <w:b/>
        </w:rPr>
      </w:pPr>
      <w:r w:rsidRPr="00885456">
        <w:rPr>
          <w:b/>
        </w:rPr>
        <w:t>1</w:t>
      </w:r>
      <w:r w:rsidR="008C186B" w:rsidRPr="00885456">
        <w:rPr>
          <w:b/>
        </w:rPr>
        <w:t>2</w:t>
      </w:r>
      <w:r w:rsidRPr="00885456">
        <w:rPr>
          <w:b/>
          <w:spacing w:val="-2"/>
        </w:rPr>
        <w:t xml:space="preserve"> </w:t>
      </w:r>
      <w:r w:rsidRPr="00885456">
        <w:rPr>
          <w:b/>
        </w:rPr>
        <w:t>décembre.</w:t>
      </w:r>
      <w:r>
        <w:rPr>
          <w:spacing w:val="-4"/>
        </w:rPr>
        <w:t xml:space="preserve"> </w:t>
      </w:r>
      <w:r w:rsidR="009852C1">
        <w:t xml:space="preserve">Séance </w:t>
      </w:r>
      <w:r w:rsidR="009852C1">
        <w:rPr>
          <w:spacing w:val="-46"/>
        </w:rPr>
        <w:t xml:space="preserve">  </w:t>
      </w:r>
      <w:r w:rsidR="009852C1">
        <w:t>de</w:t>
      </w:r>
      <w:r w:rsidR="009852C1">
        <w:rPr>
          <w:spacing w:val="-4"/>
        </w:rPr>
        <w:t xml:space="preserve"> </w:t>
      </w:r>
      <w:r w:rsidR="009852C1">
        <w:t>restitutions orales</w:t>
      </w:r>
      <w:r w:rsidR="009852C1">
        <w:rPr>
          <w:spacing w:val="-3"/>
        </w:rPr>
        <w:t xml:space="preserve"> </w:t>
      </w:r>
      <w:r w:rsidR="009852C1">
        <w:t>des</w:t>
      </w:r>
      <w:r w:rsidR="009852C1">
        <w:rPr>
          <w:spacing w:val="-3"/>
        </w:rPr>
        <w:t xml:space="preserve"> </w:t>
      </w:r>
      <w:r w:rsidR="009852C1">
        <w:t>enquêtes</w:t>
      </w:r>
      <w:r w:rsidR="009852C1">
        <w:rPr>
          <w:spacing w:val="-5"/>
        </w:rPr>
        <w:t xml:space="preserve"> </w:t>
      </w:r>
      <w:r w:rsidR="009852C1">
        <w:t>sur</w:t>
      </w:r>
      <w:r w:rsidR="009852C1">
        <w:rPr>
          <w:spacing w:val="-4"/>
        </w:rPr>
        <w:t xml:space="preserve"> </w:t>
      </w:r>
      <w:r w:rsidR="009852C1">
        <w:t>les</w:t>
      </w:r>
      <w:r w:rsidR="009852C1">
        <w:rPr>
          <w:spacing w:val="-1"/>
        </w:rPr>
        <w:t xml:space="preserve"> </w:t>
      </w:r>
      <w:r w:rsidR="009852C1">
        <w:t>listes</w:t>
      </w:r>
      <w:r w:rsidR="009852C1">
        <w:rPr>
          <w:spacing w:val="-2"/>
        </w:rPr>
        <w:t xml:space="preserve"> </w:t>
      </w:r>
      <w:r w:rsidR="009852C1">
        <w:t>départementales</w:t>
      </w:r>
      <w:r w:rsidR="009852C1">
        <w:rPr>
          <w:spacing w:val="-3"/>
        </w:rPr>
        <w:t xml:space="preserve"> </w:t>
      </w:r>
      <w:r w:rsidR="009852C1">
        <w:t>(voir</w:t>
      </w:r>
      <w:r w:rsidR="009852C1">
        <w:rPr>
          <w:spacing w:val="-6"/>
        </w:rPr>
        <w:t xml:space="preserve"> </w:t>
      </w:r>
      <w:r w:rsidR="009852C1">
        <w:t>ci-dessous)</w:t>
      </w:r>
    </w:p>
    <w:p w:rsidR="00091E47" w:rsidRDefault="00091E47" w:rsidP="005C0882">
      <w:pPr>
        <w:pStyle w:val="Corpsdetexte"/>
        <w:spacing w:before="11"/>
        <w:ind w:left="0"/>
        <w:rPr>
          <w:sz w:val="21"/>
        </w:rPr>
      </w:pPr>
    </w:p>
    <w:p w:rsidR="00091E47" w:rsidRPr="005D54E7" w:rsidRDefault="008C186B" w:rsidP="005C0882">
      <w:pPr>
        <w:pStyle w:val="Corpsdetexte"/>
        <w:rPr>
          <w:b/>
        </w:rPr>
      </w:pPr>
      <w:r>
        <w:rPr>
          <w:b/>
        </w:rPr>
        <w:t>19</w:t>
      </w:r>
      <w:r w:rsidR="004C2394" w:rsidRPr="005D54E7">
        <w:rPr>
          <w:b/>
          <w:spacing w:val="-5"/>
        </w:rPr>
        <w:t xml:space="preserve"> </w:t>
      </w:r>
      <w:r w:rsidR="004C2394" w:rsidRPr="005D54E7">
        <w:rPr>
          <w:b/>
        </w:rPr>
        <w:t>décembre.</w:t>
      </w:r>
      <w:r w:rsidR="004C2394" w:rsidRPr="005D54E7">
        <w:rPr>
          <w:b/>
          <w:spacing w:val="-1"/>
        </w:rPr>
        <w:t xml:space="preserve"> </w:t>
      </w:r>
      <w:r w:rsidR="004C2394" w:rsidRPr="005D54E7">
        <w:rPr>
          <w:b/>
        </w:rPr>
        <w:t>Examen</w:t>
      </w:r>
      <w:r w:rsidR="004C2394" w:rsidRPr="005D54E7">
        <w:rPr>
          <w:b/>
          <w:spacing w:val="-3"/>
        </w:rPr>
        <w:t xml:space="preserve"> </w:t>
      </w:r>
      <w:r w:rsidR="004C2394" w:rsidRPr="005D54E7">
        <w:rPr>
          <w:b/>
        </w:rPr>
        <w:t>de</w:t>
      </w:r>
      <w:r w:rsidR="004C2394" w:rsidRPr="005D54E7">
        <w:rPr>
          <w:b/>
          <w:spacing w:val="-9"/>
        </w:rPr>
        <w:t xml:space="preserve"> </w:t>
      </w:r>
      <w:r w:rsidR="004C2394" w:rsidRPr="005D54E7">
        <w:rPr>
          <w:b/>
        </w:rPr>
        <w:t>fin</w:t>
      </w:r>
      <w:r w:rsidR="004C2394" w:rsidRPr="005D54E7">
        <w:rPr>
          <w:b/>
          <w:spacing w:val="-4"/>
        </w:rPr>
        <w:t xml:space="preserve"> </w:t>
      </w:r>
      <w:r w:rsidR="004C2394" w:rsidRPr="005D54E7">
        <w:rPr>
          <w:b/>
        </w:rPr>
        <w:t>de</w:t>
      </w:r>
      <w:r w:rsidR="004C2394" w:rsidRPr="005D54E7">
        <w:rPr>
          <w:b/>
          <w:spacing w:val="-4"/>
        </w:rPr>
        <w:t xml:space="preserve"> </w:t>
      </w:r>
      <w:r w:rsidR="004C2394" w:rsidRPr="005D54E7">
        <w:rPr>
          <w:b/>
        </w:rPr>
        <w:t>semestre.</w:t>
      </w:r>
    </w:p>
    <w:p w:rsidR="00091E47" w:rsidRDefault="004C2394" w:rsidP="005C0882">
      <w:pPr>
        <w:pStyle w:val="Corpsdetexte"/>
        <w:spacing w:before="3" w:line="257" w:lineRule="exact"/>
        <w:ind w:left="1504"/>
        <w:jc w:val="center"/>
      </w:pPr>
      <w:r>
        <w:t>***</w:t>
      </w:r>
    </w:p>
    <w:p w:rsidR="00091E47" w:rsidRDefault="004C2394" w:rsidP="005C0882">
      <w:pPr>
        <w:pStyle w:val="Titre1"/>
        <w:spacing w:line="257" w:lineRule="exact"/>
        <w:ind w:left="1509" w:right="0"/>
        <w:jc w:val="center"/>
        <w:rPr>
          <w:spacing w:val="-8"/>
        </w:rPr>
      </w:pPr>
      <w:r>
        <w:t>EVALUATIONS</w:t>
      </w:r>
      <w:r>
        <w:rPr>
          <w:spacing w:val="-8"/>
        </w:rPr>
        <w:t xml:space="preserve"> </w:t>
      </w:r>
    </w:p>
    <w:p w:rsidR="00FE7856" w:rsidRDefault="00FE7856" w:rsidP="005C0882">
      <w:pPr>
        <w:pStyle w:val="Titre1"/>
        <w:spacing w:line="257" w:lineRule="exact"/>
        <w:ind w:left="1509" w:right="0"/>
        <w:jc w:val="center"/>
      </w:pPr>
    </w:p>
    <w:p w:rsidR="00FE7856" w:rsidRDefault="00FE7856" w:rsidP="00633B65">
      <w:pPr>
        <w:pStyle w:val="Titre1"/>
        <w:spacing w:line="257" w:lineRule="exact"/>
        <w:ind w:left="0" w:right="0" w:firstLine="116"/>
        <w:jc w:val="both"/>
      </w:pPr>
      <w:r>
        <w:t xml:space="preserve">L’évaluation du semestre consiste en une enquête (50% de la note) et un examen de fin de semestre réalisé lors de la dernière séance (50% de la note). </w:t>
      </w:r>
    </w:p>
    <w:p w:rsidR="00091E47" w:rsidRDefault="00091E47" w:rsidP="005C0882">
      <w:pPr>
        <w:pStyle w:val="Corpsdetexte"/>
        <w:spacing w:before="3"/>
        <w:ind w:left="0"/>
        <w:rPr>
          <w:b/>
        </w:rPr>
      </w:pPr>
    </w:p>
    <w:p w:rsidR="00091E47" w:rsidRDefault="004C2394" w:rsidP="006F4D86">
      <w:pPr>
        <w:spacing w:before="1"/>
        <w:ind w:left="116"/>
        <w:rPr>
          <w:b/>
        </w:rPr>
      </w:pPr>
      <w:r>
        <w:rPr>
          <w:b/>
        </w:rPr>
        <w:t>1</w:t>
      </w:r>
      <w:r>
        <w:rPr>
          <w:b/>
          <w:position w:val="5"/>
          <w:sz w:val="14"/>
        </w:rPr>
        <w:t xml:space="preserve">ère </w:t>
      </w:r>
      <w:r>
        <w:rPr>
          <w:b/>
        </w:rPr>
        <w:t xml:space="preserve">évaluation : Initiation à la recherche, </w:t>
      </w:r>
      <w:r w:rsidR="006F4D86">
        <w:rPr>
          <w:b/>
        </w:rPr>
        <w:t>enquête</w:t>
      </w:r>
      <w:r>
        <w:rPr>
          <w:b/>
        </w:rPr>
        <w:t xml:space="preserve"> sur les </w:t>
      </w:r>
      <w:r w:rsidR="0032504B">
        <w:rPr>
          <w:b/>
        </w:rPr>
        <w:t xml:space="preserve">premières </w:t>
      </w:r>
      <w:r>
        <w:rPr>
          <w:b/>
        </w:rPr>
        <w:t xml:space="preserve">listes départementales </w:t>
      </w:r>
      <w:proofErr w:type="gramStart"/>
      <w:r>
        <w:rPr>
          <w:b/>
        </w:rPr>
        <w:t>de</w:t>
      </w:r>
      <w:r w:rsidR="0032504B">
        <w:rPr>
          <w:b/>
        </w:rPr>
        <w:t xml:space="preserve"> </w:t>
      </w:r>
      <w:r>
        <w:rPr>
          <w:b/>
          <w:spacing w:val="-46"/>
        </w:rPr>
        <w:t xml:space="preserve"> </w:t>
      </w:r>
      <w:r>
        <w:rPr>
          <w:b/>
        </w:rPr>
        <w:t>Monuments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historiques</w:t>
      </w:r>
      <w:r>
        <w:rPr>
          <w:b/>
          <w:spacing w:val="-6"/>
        </w:rPr>
        <w:t xml:space="preserve"> </w:t>
      </w:r>
      <w:r>
        <w:rPr>
          <w:b/>
        </w:rPr>
        <w:t>classés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France, 1846-1914</w:t>
      </w:r>
      <w:r w:rsidR="00245566">
        <w:rPr>
          <w:b/>
        </w:rPr>
        <w:t xml:space="preserve"> (50% note globale)</w:t>
      </w:r>
    </w:p>
    <w:p w:rsidR="00091E47" w:rsidRDefault="00091E47" w:rsidP="005C0882">
      <w:pPr>
        <w:pStyle w:val="Corpsdetexte"/>
        <w:spacing w:before="10"/>
        <w:ind w:left="0"/>
        <w:rPr>
          <w:b/>
          <w:sz w:val="21"/>
        </w:rPr>
      </w:pPr>
    </w:p>
    <w:p w:rsidR="00091E47" w:rsidRDefault="004C2394" w:rsidP="00FF62D1">
      <w:pPr>
        <w:pStyle w:val="Corpsdetexte"/>
        <w:ind w:left="0" w:firstLine="116"/>
        <w:jc w:val="both"/>
      </w:pPr>
      <w:r>
        <w:t>Le travail proposé se veut une initiation à la recherche historique telle qu’elle est pratiquée en</w:t>
      </w:r>
      <w:r>
        <w:rPr>
          <w:spacing w:val="-46"/>
        </w:rPr>
        <w:t xml:space="preserve"> </w:t>
      </w:r>
      <w:r>
        <w:t>master (Histoire ou Patrimoine et musées), et un approfondissement des problématiques du</w:t>
      </w:r>
      <w:r>
        <w:rPr>
          <w:spacing w:val="1"/>
        </w:rPr>
        <w:t xml:space="preserve"> </w:t>
      </w:r>
      <w:r>
        <w:t>cours sur le patrimoine, mais aussi une occasion de prendre des contacts au sein du secteur</w:t>
      </w:r>
      <w:r>
        <w:rPr>
          <w:spacing w:val="1"/>
        </w:rPr>
        <w:t xml:space="preserve"> </w:t>
      </w:r>
      <w:r>
        <w:t>professionnel</w:t>
      </w:r>
      <w:r>
        <w:rPr>
          <w:spacing w:val="-4"/>
        </w:rPr>
        <w:t xml:space="preserve"> </w:t>
      </w:r>
      <w:r>
        <w:t>du patrimoine.</w:t>
      </w:r>
      <w:r w:rsidR="006F4D86">
        <w:t xml:space="preserve"> Le but : analyser l’évolution des critères de classement « MH » lors </w:t>
      </w:r>
      <w:proofErr w:type="spellStart"/>
      <w:r w:rsidR="006F4D86">
        <w:t>des</w:t>
      </w:r>
      <w:proofErr w:type="spellEnd"/>
      <w:r w:rsidR="006F4D86">
        <w:t xml:space="preserve"> 60 premières années de la mise en place de listes départementales et des politiques publiques de protection des Monuments Historiques. </w:t>
      </w:r>
    </w:p>
    <w:p w:rsidR="006F4D86" w:rsidRDefault="006F4D86" w:rsidP="006F4D86">
      <w:pPr>
        <w:pStyle w:val="Corpsdetexte"/>
        <w:ind w:left="0"/>
      </w:pPr>
    </w:p>
    <w:p w:rsidR="00091E47" w:rsidRDefault="004C2394" w:rsidP="006F4D86">
      <w:pPr>
        <w:pStyle w:val="Corpsdetexte"/>
        <w:ind w:left="0"/>
      </w:pPr>
      <w:r>
        <w:t>Chaque groupe d’étudiants (2 ou 3) choisit un département français. Le choix est libre</w:t>
      </w:r>
      <w:r>
        <w:rPr>
          <w:spacing w:val="-1"/>
        </w:rPr>
        <w:t xml:space="preserve"> </w:t>
      </w:r>
      <w:r>
        <w:t>(hors Paris, qui</w:t>
      </w:r>
      <w:r>
        <w:rPr>
          <w:spacing w:val="-2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étudié en</w:t>
      </w:r>
      <w:r>
        <w:rPr>
          <w:spacing w:val="-2"/>
        </w:rPr>
        <w:t xml:space="preserve"> </w:t>
      </w:r>
      <w:r>
        <w:t>cours).</w:t>
      </w:r>
    </w:p>
    <w:p w:rsidR="00091E47" w:rsidRDefault="00091E47" w:rsidP="005C0882">
      <w:pPr>
        <w:pStyle w:val="Corpsdetexte"/>
        <w:spacing w:before="9"/>
        <w:ind w:left="0"/>
        <w:rPr>
          <w:sz w:val="21"/>
        </w:rPr>
      </w:pPr>
    </w:p>
    <w:p w:rsidR="00091E47" w:rsidRDefault="004C2394" w:rsidP="005C0882">
      <w:pPr>
        <w:pStyle w:val="Corpsdetexte"/>
      </w:pPr>
      <w:r>
        <w:t>Protocole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calendrier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recherche :</w:t>
      </w:r>
    </w:p>
    <w:p w:rsidR="00FF62D1" w:rsidRDefault="00FF62D1" w:rsidP="005C0882">
      <w:pPr>
        <w:pStyle w:val="Corpsdetexte"/>
      </w:pPr>
    </w:p>
    <w:p w:rsidR="00091E47" w:rsidRDefault="004C2394" w:rsidP="005C0882">
      <w:pPr>
        <w:pStyle w:val="Paragraphedeliste"/>
        <w:numPr>
          <w:ilvl w:val="0"/>
          <w:numId w:val="2"/>
        </w:numPr>
        <w:tabs>
          <w:tab w:val="left" w:pos="335"/>
        </w:tabs>
        <w:spacing w:before="1"/>
        <w:ind w:firstLine="0"/>
      </w:pPr>
      <w:r w:rsidRPr="00FF62D1">
        <w:rPr>
          <w:b/>
        </w:rPr>
        <w:t xml:space="preserve">Pour le </w:t>
      </w:r>
      <w:r w:rsidR="003F0728">
        <w:rPr>
          <w:b/>
        </w:rPr>
        <w:t>5</w:t>
      </w:r>
      <w:r w:rsidRPr="00FF62D1">
        <w:rPr>
          <w:b/>
        </w:rPr>
        <w:t xml:space="preserve"> octobre</w:t>
      </w:r>
      <w:r>
        <w:t xml:space="preserve"> : Avoir choisi son département et rassemblé les sources (listes des</w:t>
      </w:r>
      <w:r>
        <w:rPr>
          <w:spacing w:val="-46"/>
        </w:rPr>
        <w:t xml:space="preserve"> </w:t>
      </w:r>
      <w:r>
        <w:t>monuments cités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listes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1840-1846, de</w:t>
      </w:r>
      <w:r>
        <w:rPr>
          <w:spacing w:val="-1"/>
        </w:rPr>
        <w:t xml:space="preserve"> </w:t>
      </w:r>
      <w:r>
        <w:t>1889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 1914).</w:t>
      </w:r>
    </w:p>
    <w:p w:rsidR="00091E47" w:rsidRDefault="004C2394" w:rsidP="005C0882">
      <w:pPr>
        <w:pStyle w:val="Corpsdetexte"/>
        <w:spacing w:before="1"/>
      </w:pPr>
      <w:r>
        <w:t>Ces listes ont été numérisées par la médiathèque du patrimoine et sont disponibles en ligne :</w:t>
      </w:r>
      <w:r>
        <w:rPr>
          <w:spacing w:val="-46"/>
        </w:rPr>
        <w:t xml:space="preserve"> </w:t>
      </w:r>
      <w:hyperlink r:id="rId7">
        <w:r>
          <w:rPr>
            <w:color w:val="0461C1"/>
            <w:u w:val="single" w:color="0461C1"/>
          </w:rPr>
          <w:t>https://mediatheque-patrimoine.culture.gouv.fr/les-monuments-historiques-avant-1913</w:t>
        </w:r>
      </w:hyperlink>
    </w:p>
    <w:p w:rsidR="00091E47" w:rsidRDefault="00091E47" w:rsidP="005C0882">
      <w:pPr>
        <w:pStyle w:val="Corpsdetexte"/>
        <w:spacing w:before="10"/>
        <w:ind w:left="0"/>
        <w:rPr>
          <w:sz w:val="21"/>
        </w:rPr>
      </w:pPr>
    </w:p>
    <w:p w:rsidR="00FF62D1" w:rsidRDefault="00FF62D1" w:rsidP="005C0882">
      <w:pPr>
        <w:pStyle w:val="Paragraphedeliste"/>
        <w:numPr>
          <w:ilvl w:val="0"/>
          <w:numId w:val="2"/>
        </w:numPr>
        <w:tabs>
          <w:tab w:val="left" w:pos="335"/>
        </w:tabs>
        <w:spacing w:before="1"/>
        <w:ind w:firstLine="0"/>
      </w:pPr>
      <w:r w:rsidRPr="00FF62D1">
        <w:rPr>
          <w:b/>
        </w:rPr>
        <w:t>Pour le 24 octobre</w:t>
      </w:r>
      <w:r>
        <w:t> : être prêt pour la séance de travail collective.</w:t>
      </w:r>
    </w:p>
    <w:p w:rsidR="00FF62D1" w:rsidRPr="00FF62D1" w:rsidRDefault="00FF62D1" w:rsidP="00FF62D1">
      <w:pPr>
        <w:pStyle w:val="Paragraphedeliste"/>
        <w:tabs>
          <w:tab w:val="left" w:pos="335"/>
        </w:tabs>
        <w:spacing w:before="1"/>
      </w:pPr>
    </w:p>
    <w:p w:rsidR="00385CDB" w:rsidRDefault="004C2394" w:rsidP="005C0882">
      <w:pPr>
        <w:pStyle w:val="Paragraphedeliste"/>
        <w:numPr>
          <w:ilvl w:val="0"/>
          <w:numId w:val="2"/>
        </w:numPr>
        <w:tabs>
          <w:tab w:val="left" w:pos="335"/>
        </w:tabs>
        <w:spacing w:before="1"/>
        <w:ind w:firstLine="0"/>
      </w:pPr>
      <w:r w:rsidRPr="00FF62D1">
        <w:rPr>
          <w:b/>
        </w:rPr>
        <w:t xml:space="preserve">Entre le </w:t>
      </w:r>
      <w:r w:rsidR="00FF62D1">
        <w:rPr>
          <w:b/>
        </w:rPr>
        <w:t>24</w:t>
      </w:r>
      <w:r w:rsidRPr="00FF62D1">
        <w:rPr>
          <w:b/>
        </w:rPr>
        <w:t xml:space="preserve"> octobre et le </w:t>
      </w:r>
      <w:r w:rsidR="00FF62D1" w:rsidRPr="00FF62D1">
        <w:rPr>
          <w:b/>
        </w:rPr>
        <w:t>28</w:t>
      </w:r>
      <w:r w:rsidRPr="00FF62D1">
        <w:rPr>
          <w:b/>
        </w:rPr>
        <w:t xml:space="preserve"> novembre</w:t>
      </w:r>
      <w:r>
        <w:t xml:space="preserve"> : Etude comparée de ces listes. </w:t>
      </w:r>
    </w:p>
    <w:p w:rsidR="00091E47" w:rsidRDefault="00385CDB" w:rsidP="00385CDB">
      <w:pPr>
        <w:tabs>
          <w:tab w:val="left" w:pos="335"/>
        </w:tabs>
        <w:spacing w:before="1"/>
      </w:pPr>
      <w:r>
        <w:t xml:space="preserve">  </w:t>
      </w:r>
      <w:r w:rsidRPr="00A62C52">
        <w:rPr>
          <w:u w:val="single"/>
        </w:rPr>
        <w:t xml:space="preserve">A° </w:t>
      </w:r>
      <w:r w:rsidR="00816494" w:rsidRPr="00A62C52">
        <w:rPr>
          <w:u w:val="single"/>
        </w:rPr>
        <w:t>Description/caractérisation</w:t>
      </w:r>
      <w:r w:rsidR="004C2394" w:rsidRPr="00A62C52">
        <w:rPr>
          <w:u w:val="single"/>
        </w:rPr>
        <w:t xml:space="preserve"> des</w:t>
      </w:r>
      <w:r w:rsidR="004C2394" w:rsidRPr="00A62C52">
        <w:rPr>
          <w:spacing w:val="-46"/>
          <w:u w:val="single"/>
        </w:rPr>
        <w:t xml:space="preserve"> </w:t>
      </w:r>
      <w:r w:rsidR="00816494" w:rsidRPr="00A62C52">
        <w:rPr>
          <w:spacing w:val="-46"/>
          <w:u w:val="single"/>
        </w:rPr>
        <w:t xml:space="preserve">   </w:t>
      </w:r>
      <w:r w:rsidR="004C2394" w:rsidRPr="00A62C52">
        <w:rPr>
          <w:u w:val="single"/>
        </w:rPr>
        <w:t>monuments recensés</w:t>
      </w:r>
      <w:r>
        <w:t xml:space="preserve"> dans le département</w:t>
      </w:r>
      <w:r w:rsidR="004C2394">
        <w:t xml:space="preserve">, proposer une typologie de ces </w:t>
      </w:r>
      <w:r w:rsidR="000245EB">
        <w:t>sites/</w:t>
      </w:r>
      <w:r w:rsidR="004C2394">
        <w:t>monuments, et surtout réfléchir aux</w:t>
      </w:r>
      <w:r w:rsidR="004C2394" w:rsidRPr="00385CDB">
        <w:rPr>
          <w:spacing w:val="1"/>
        </w:rPr>
        <w:t xml:space="preserve"> </w:t>
      </w:r>
      <w:r w:rsidR="004C2394">
        <w:t>évolutions</w:t>
      </w:r>
      <w:r w:rsidR="004C2394" w:rsidRPr="00385CDB">
        <w:rPr>
          <w:spacing w:val="-7"/>
        </w:rPr>
        <w:t xml:space="preserve"> </w:t>
      </w:r>
      <w:r w:rsidR="00D95492">
        <w:t>des critères de classement</w:t>
      </w:r>
      <w:r>
        <w:t xml:space="preserve"> en fonction de la chronologie sur votre département.</w:t>
      </w:r>
    </w:p>
    <w:p w:rsidR="00091E47" w:rsidRDefault="00385CDB" w:rsidP="00385CDB">
      <w:pPr>
        <w:pStyle w:val="Corpsdetexte"/>
        <w:spacing w:before="1"/>
      </w:pPr>
      <w:r w:rsidRPr="00A62C52">
        <w:rPr>
          <w:u w:val="single"/>
        </w:rPr>
        <w:t xml:space="preserve">B° Choix de 2 </w:t>
      </w:r>
      <w:r w:rsidR="000245EB" w:rsidRPr="00A62C52">
        <w:rPr>
          <w:u w:val="single"/>
        </w:rPr>
        <w:t>sites/</w:t>
      </w:r>
      <w:r w:rsidRPr="00A62C52">
        <w:rPr>
          <w:u w:val="single"/>
        </w:rPr>
        <w:t>monuments</w:t>
      </w:r>
      <w:r>
        <w:t xml:space="preserve"> qui ont particulièrement attiré votre attention (évitez les « gros monuments trop connus comme Chambord par ex.).</w:t>
      </w:r>
      <w:r w:rsidR="000245EB">
        <w:t xml:space="preserve"> Présentez en détail ces deux sites/monuments.</w:t>
      </w:r>
      <w:r>
        <w:t xml:space="preserve"> </w:t>
      </w:r>
      <w:r w:rsidR="000245EB">
        <w:t>Expliquez leur intérêt patrimonial. Constituez une petite</w:t>
      </w:r>
      <w:r w:rsidR="004C2394">
        <w:t xml:space="preserve"> documentation photographique (extérieur et intérieur), et iconographique</w:t>
      </w:r>
      <w:r w:rsidR="000245EB">
        <w:t>, ancienne et actuelle.</w:t>
      </w:r>
    </w:p>
    <w:p w:rsidR="00015E27" w:rsidRPr="00015E27" w:rsidRDefault="00385CDB" w:rsidP="00015E27">
      <w:pPr>
        <w:pStyle w:val="Corpsdetexte"/>
        <w:spacing w:before="1"/>
      </w:pPr>
      <w:r w:rsidRPr="00A62C52">
        <w:rPr>
          <w:u w:val="single"/>
        </w:rPr>
        <w:t xml:space="preserve">C° </w:t>
      </w:r>
      <w:r w:rsidR="00A62C52" w:rsidRPr="00A62C52">
        <w:rPr>
          <w:u w:val="single"/>
        </w:rPr>
        <w:t>Présentez ensuite l</w:t>
      </w:r>
      <w:r w:rsidR="00A62C52">
        <w:rPr>
          <w:u w:val="single"/>
        </w:rPr>
        <w:t>e mode de gestion/l</w:t>
      </w:r>
      <w:r w:rsidR="00A62C52" w:rsidRPr="00A62C52">
        <w:rPr>
          <w:u w:val="single"/>
        </w:rPr>
        <w:t>es usages patrimoniaux</w:t>
      </w:r>
      <w:r w:rsidR="00A62C52">
        <w:t xml:space="preserve"> de ces deux sites/monuments (qui est le gestionnaire/</w:t>
      </w:r>
      <w:r w:rsidR="00154056">
        <w:t>administrateur/</w:t>
      </w:r>
      <w:r w:rsidR="00A62C52">
        <w:t xml:space="preserve">propriétaire, politique d’ouverture, ou pas, médiation, valorisation, quel public, place éventuelle dans les débats publics locaux ou nationaux). </w:t>
      </w:r>
      <w:r w:rsidR="004C2394">
        <w:t>En</w:t>
      </w:r>
      <w:r w:rsidR="00154056">
        <w:t xml:space="preserve"> option : v</w:t>
      </w:r>
      <w:r w:rsidR="004C2394">
        <w:t xml:space="preserve">isite </w:t>
      </w:r>
      <w:r w:rsidR="00154056">
        <w:t>sur place</w:t>
      </w:r>
      <w:r w:rsidR="004C2394">
        <w:t xml:space="preserve"> et reportage photographique.</w:t>
      </w:r>
      <w:r w:rsidR="004C2394">
        <w:rPr>
          <w:spacing w:val="1"/>
        </w:rPr>
        <w:t xml:space="preserve"> </w:t>
      </w:r>
      <w:r w:rsidR="00154056">
        <w:t>Il est aussi possible</w:t>
      </w:r>
      <w:r w:rsidR="004C2394">
        <w:t xml:space="preserve"> </w:t>
      </w:r>
      <w:r w:rsidR="00154056">
        <w:t xml:space="preserve">de </w:t>
      </w:r>
      <w:r w:rsidR="004C2394">
        <w:t>rencontre</w:t>
      </w:r>
      <w:r w:rsidR="00154056">
        <w:t>r</w:t>
      </w:r>
      <w:r w:rsidR="004C2394">
        <w:t xml:space="preserve"> et </w:t>
      </w:r>
      <w:r w:rsidR="00154056">
        <w:t>de s’entretenir</w:t>
      </w:r>
      <w:r w:rsidR="004C2394">
        <w:t xml:space="preserve"> avec un ou plusieurs professionnels travaillant sur</w:t>
      </w:r>
      <w:r w:rsidR="004C2394">
        <w:rPr>
          <w:spacing w:val="-46"/>
        </w:rPr>
        <w:t xml:space="preserve"> </w:t>
      </w:r>
      <w:r w:rsidR="004C2394">
        <w:t>place</w:t>
      </w:r>
      <w:r w:rsidR="004C2394">
        <w:rPr>
          <w:spacing w:val="-4"/>
        </w:rPr>
        <w:t xml:space="preserve"> </w:t>
      </w:r>
      <w:r w:rsidR="004C2394">
        <w:t>ou en</w:t>
      </w:r>
      <w:r w:rsidR="004C2394">
        <w:rPr>
          <w:spacing w:val="-2"/>
        </w:rPr>
        <w:t xml:space="preserve"> </w:t>
      </w:r>
      <w:r w:rsidR="004C2394">
        <w:t>lien</w:t>
      </w:r>
      <w:r w:rsidR="004C2394">
        <w:rPr>
          <w:spacing w:val="-4"/>
        </w:rPr>
        <w:t xml:space="preserve"> </w:t>
      </w:r>
      <w:r w:rsidR="004C2394">
        <w:t>avec ce(s)</w:t>
      </w:r>
      <w:r w:rsidR="004C2394">
        <w:rPr>
          <w:spacing w:val="-5"/>
        </w:rPr>
        <w:t xml:space="preserve"> </w:t>
      </w:r>
      <w:r w:rsidR="004C2394">
        <w:t>monument(s).</w:t>
      </w:r>
      <w:r w:rsidR="00015E27">
        <w:t xml:space="preserve"> Pour vous aider, aller sur </w:t>
      </w:r>
      <w:r w:rsidR="00015E27">
        <w:t>POP : la plateforme ouverte du patrimoine</w:t>
      </w:r>
      <w:r w:rsidR="00015E27">
        <w:t xml:space="preserve"> : </w:t>
      </w:r>
      <w:hyperlink r:id="rId8" w:history="1">
        <w:r w:rsidR="00015E27" w:rsidRPr="00015E27">
          <w:rPr>
            <w:rStyle w:val="Lienhypertexte"/>
          </w:rPr>
          <w:t>Base Mérimée</w:t>
        </w:r>
      </w:hyperlink>
    </w:p>
    <w:p w:rsidR="00015E27" w:rsidRDefault="00015E27" w:rsidP="005C0882">
      <w:pPr>
        <w:pStyle w:val="Corpsdetexte"/>
        <w:spacing w:before="1"/>
      </w:pPr>
    </w:p>
    <w:p w:rsidR="00091E47" w:rsidRDefault="00091E47" w:rsidP="005C0882">
      <w:pPr>
        <w:pStyle w:val="Corpsdetexte"/>
        <w:spacing w:before="10"/>
        <w:ind w:left="0"/>
        <w:rPr>
          <w:sz w:val="21"/>
        </w:rPr>
      </w:pPr>
    </w:p>
    <w:p w:rsidR="00091E47" w:rsidRDefault="004C2394" w:rsidP="005C0882">
      <w:pPr>
        <w:pStyle w:val="Paragraphedeliste"/>
        <w:numPr>
          <w:ilvl w:val="0"/>
          <w:numId w:val="2"/>
        </w:numPr>
        <w:tabs>
          <w:tab w:val="left" w:pos="333"/>
        </w:tabs>
        <w:ind w:firstLine="0"/>
      </w:pPr>
      <w:r w:rsidRPr="00885456">
        <w:rPr>
          <w:b/>
        </w:rPr>
        <w:t xml:space="preserve">Pour le </w:t>
      </w:r>
      <w:r w:rsidR="00885456" w:rsidRPr="00885456">
        <w:rPr>
          <w:b/>
        </w:rPr>
        <w:t>12</w:t>
      </w:r>
      <w:r w:rsidRPr="00885456">
        <w:rPr>
          <w:b/>
        </w:rPr>
        <w:t xml:space="preserve"> décembre</w:t>
      </w:r>
      <w:r w:rsidR="00A13D32">
        <w:rPr>
          <w:b/>
        </w:rPr>
        <w:t xml:space="preserve"> (avant 9h)</w:t>
      </w:r>
      <w:r>
        <w:t xml:space="preserve"> : </w:t>
      </w:r>
      <w:r w:rsidR="00A13D32">
        <w:t xml:space="preserve">Déposer vos dossiers sous forme </w:t>
      </w:r>
      <w:proofErr w:type="spellStart"/>
      <w:r w:rsidR="00A13D32">
        <w:t>pdf</w:t>
      </w:r>
      <w:proofErr w:type="spellEnd"/>
      <w:r w:rsidR="00A13D32">
        <w:t xml:space="preserve"> </w:t>
      </w:r>
      <w:r w:rsidR="005942C7">
        <w:t xml:space="preserve">(et les slides de la </w:t>
      </w:r>
      <w:r w:rsidR="005942C7">
        <w:lastRenderedPageBreak/>
        <w:t xml:space="preserve">présentation orale) </w:t>
      </w:r>
      <w:r w:rsidR="00A13D32">
        <w:t xml:space="preserve">dans l’espace dédié sur l’EPI. </w:t>
      </w:r>
      <w:r>
        <w:t xml:space="preserve">Préparer une </w:t>
      </w:r>
      <w:r w:rsidR="00A13D32">
        <w:t xml:space="preserve">brève </w:t>
      </w:r>
      <w:r>
        <w:t xml:space="preserve">présentation orale de </w:t>
      </w:r>
      <w:r w:rsidR="008E344A">
        <w:t>5</w:t>
      </w:r>
      <w:r>
        <w:t xml:space="preserve"> minutes sur le patrimoine</w:t>
      </w:r>
      <w:r>
        <w:rPr>
          <w:spacing w:val="1"/>
        </w:rPr>
        <w:t xml:space="preserve"> </w:t>
      </w:r>
      <w:r>
        <w:t>monumental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département</w:t>
      </w:r>
      <w:r>
        <w:rPr>
          <w:spacing w:val="-5"/>
        </w:rPr>
        <w:t xml:space="preserve"> </w:t>
      </w:r>
      <w:r>
        <w:t>tel</w:t>
      </w:r>
      <w:r>
        <w:rPr>
          <w:spacing w:val="-4"/>
        </w:rPr>
        <w:t xml:space="preserve"> </w:t>
      </w:r>
      <w:r>
        <w:t>qu’il</w:t>
      </w:r>
      <w:r>
        <w:rPr>
          <w:spacing w:val="-4"/>
        </w:rPr>
        <w:t xml:space="preserve"> </w:t>
      </w:r>
      <w:r>
        <w:t>était</w:t>
      </w:r>
      <w:r>
        <w:rPr>
          <w:spacing w:val="-4"/>
        </w:rPr>
        <w:t xml:space="preserve"> </w:t>
      </w:r>
      <w:r>
        <w:t>protégé</w:t>
      </w:r>
      <w:r>
        <w:rPr>
          <w:spacing w:val="-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1850</w:t>
      </w:r>
      <w:r>
        <w:rPr>
          <w:spacing w:val="-2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1914,</w:t>
      </w:r>
      <w:r>
        <w:rPr>
          <w:spacing w:val="-7"/>
        </w:rPr>
        <w:t xml:space="preserve"> </w:t>
      </w:r>
      <w:r>
        <w:t>ainsi décomposée</w:t>
      </w:r>
      <w:r>
        <w:rPr>
          <w:spacing w:val="-1"/>
        </w:rPr>
        <w:t xml:space="preserve"> </w:t>
      </w:r>
      <w:r>
        <w:t>:</w:t>
      </w:r>
    </w:p>
    <w:p w:rsidR="00091E47" w:rsidRDefault="00A437AC" w:rsidP="00A437AC">
      <w:pPr>
        <w:pStyle w:val="Paragraphedeliste"/>
        <w:numPr>
          <w:ilvl w:val="0"/>
          <w:numId w:val="3"/>
        </w:numPr>
        <w:tabs>
          <w:tab w:val="left" w:pos="242"/>
        </w:tabs>
        <w:spacing w:before="3"/>
      </w:pPr>
      <w:r>
        <w:t>I</w:t>
      </w:r>
      <w:r w:rsidR="004C2394">
        <w:t>ntroduction courte (présenter votre département, en</w:t>
      </w:r>
      <w:r>
        <w:t xml:space="preserve"> présentant</w:t>
      </w:r>
      <w:r w:rsidR="004C2394">
        <w:t xml:space="preserve"> rapidement </w:t>
      </w:r>
      <w:r w:rsidRPr="00A437AC">
        <w:rPr>
          <w:spacing w:val="-5"/>
        </w:rPr>
        <w:t xml:space="preserve">la spécificité historique et </w:t>
      </w:r>
      <w:r>
        <w:t>patrimoniale de ce département</w:t>
      </w:r>
      <w:r w:rsidR="004C2394">
        <w:t>)</w:t>
      </w:r>
      <w:r>
        <w:t xml:space="preserve"> (1mn)</w:t>
      </w:r>
    </w:p>
    <w:p w:rsidR="00A437AC" w:rsidRDefault="00A437AC" w:rsidP="007B600F">
      <w:pPr>
        <w:pStyle w:val="Sansinterligne"/>
        <w:numPr>
          <w:ilvl w:val="0"/>
          <w:numId w:val="3"/>
        </w:numPr>
      </w:pPr>
      <w:r>
        <w:t>Un résumé de chaque focus sur les deux monuments que vous avez choisis de présenter</w:t>
      </w:r>
      <w:r w:rsidR="003C2C7B">
        <w:t xml:space="preserve"> (4mn)</w:t>
      </w:r>
    </w:p>
    <w:p w:rsidR="005942C7" w:rsidRDefault="005942C7" w:rsidP="005942C7">
      <w:pPr>
        <w:pStyle w:val="Sansinterligne"/>
        <w:ind w:left="351"/>
      </w:pPr>
    </w:p>
    <w:p w:rsidR="00091E47" w:rsidRDefault="004C2394" w:rsidP="005942C7">
      <w:pPr>
        <w:pStyle w:val="Sansinterligne"/>
        <w:ind w:left="351"/>
      </w:pPr>
      <w:r>
        <w:t>L’exposé</w:t>
      </w:r>
      <w:r w:rsidRPr="00A437AC">
        <w:rPr>
          <w:spacing w:val="-5"/>
        </w:rPr>
        <w:t xml:space="preserve"> </w:t>
      </w:r>
      <w:r>
        <w:t>s’appuiera</w:t>
      </w:r>
      <w:r w:rsidRPr="00A437AC">
        <w:rPr>
          <w:spacing w:val="-5"/>
        </w:rPr>
        <w:t xml:space="preserve"> </w:t>
      </w:r>
      <w:r>
        <w:t>sur</w:t>
      </w:r>
      <w:r w:rsidRPr="00A437AC">
        <w:rPr>
          <w:spacing w:val="-7"/>
        </w:rPr>
        <w:t xml:space="preserve"> </w:t>
      </w:r>
      <w:r w:rsidR="005942C7">
        <w:t>des slides</w:t>
      </w:r>
      <w:r w:rsidRPr="00A437AC">
        <w:rPr>
          <w:spacing w:val="-5"/>
        </w:rPr>
        <w:t xml:space="preserve"> </w:t>
      </w:r>
      <w:r>
        <w:t>qui</w:t>
      </w:r>
      <w:r w:rsidRPr="00A437AC">
        <w:rPr>
          <w:spacing w:val="-4"/>
        </w:rPr>
        <w:t xml:space="preserve"> </w:t>
      </w:r>
      <w:r>
        <w:t>ser</w:t>
      </w:r>
      <w:r w:rsidR="005942C7">
        <w:t>ont</w:t>
      </w:r>
      <w:r w:rsidRPr="00A437AC">
        <w:rPr>
          <w:spacing w:val="-5"/>
        </w:rPr>
        <w:t xml:space="preserve"> </w:t>
      </w:r>
      <w:r w:rsidR="005942C7">
        <w:t>déposés sur l’EPI en même temps que</w:t>
      </w:r>
      <w:r w:rsidRPr="00A437AC">
        <w:rPr>
          <w:spacing w:val="-5"/>
        </w:rPr>
        <w:t xml:space="preserve"> </w:t>
      </w:r>
      <w:r w:rsidR="003C2C7B">
        <w:t>votre dossier</w:t>
      </w:r>
      <w:r w:rsidR="00D90083">
        <w:t xml:space="preserve"> (pour ne pas dépasser les 5</w:t>
      </w:r>
      <w:r w:rsidR="00860EFB">
        <w:t>mn</w:t>
      </w:r>
      <w:r w:rsidR="00D90083">
        <w:t xml:space="preserve"> 1 slide pour intro et 2 slides max par monument)</w:t>
      </w:r>
    </w:p>
    <w:p w:rsidR="00091E47" w:rsidRDefault="00091E47" w:rsidP="005C0882">
      <w:pPr>
        <w:pStyle w:val="Corpsdetexte"/>
        <w:spacing w:before="9"/>
        <w:ind w:left="0"/>
        <w:rPr>
          <w:sz w:val="21"/>
        </w:rPr>
      </w:pPr>
    </w:p>
    <w:p w:rsidR="00091E47" w:rsidRDefault="004C2394" w:rsidP="005C0882">
      <w:pPr>
        <w:pStyle w:val="Titre1"/>
        <w:ind w:right="0"/>
      </w:pPr>
      <w:r>
        <w:t>2</w:t>
      </w:r>
      <w:r>
        <w:rPr>
          <w:position w:val="5"/>
          <w:sz w:val="14"/>
        </w:rPr>
        <w:t>e</w:t>
      </w:r>
      <w:r>
        <w:rPr>
          <w:spacing w:val="13"/>
          <w:position w:val="5"/>
          <w:sz w:val="14"/>
        </w:rPr>
        <w:t xml:space="preserve"> </w:t>
      </w:r>
      <w:r>
        <w:t>évaluation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 w:rsidR="004D5F3A">
        <w:t>Examen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semestre</w:t>
      </w:r>
      <w:r w:rsidR="00245566">
        <w:t xml:space="preserve"> (50% note globale)</w:t>
      </w:r>
      <w:r>
        <w:t>.</w:t>
      </w:r>
    </w:p>
    <w:p w:rsidR="00091E47" w:rsidRDefault="00091E47" w:rsidP="005C0882">
      <w:pPr>
        <w:pStyle w:val="Corpsdetexte"/>
        <w:ind w:left="0"/>
        <w:rPr>
          <w:b/>
        </w:rPr>
      </w:pPr>
    </w:p>
    <w:p w:rsidR="00091E47" w:rsidRDefault="004C2394" w:rsidP="00777769">
      <w:pPr>
        <w:pStyle w:val="Corpsdetexte"/>
        <w:jc w:val="both"/>
      </w:pPr>
      <w:r>
        <w:t>L</w:t>
      </w:r>
      <w:r w:rsidR="00262BDB">
        <w:t xml:space="preserve">’examen </w:t>
      </w:r>
      <w:r>
        <w:t xml:space="preserve">de fin de semestre aura lieu lors de la dernière séance de cours, jeudi </w:t>
      </w:r>
      <w:r w:rsidR="00262BDB">
        <w:t>19</w:t>
      </w:r>
      <w:r>
        <w:t xml:space="preserve"> décembre, de</w:t>
      </w:r>
      <w:r>
        <w:rPr>
          <w:spacing w:val="-46"/>
        </w:rPr>
        <w:t xml:space="preserve"> </w:t>
      </w:r>
      <w:r>
        <w:t>9h à 11h dans la salle habituelle. Il est obligatoire pour tout étudiant inscrit dans ce cours</w:t>
      </w:r>
      <w:r>
        <w:rPr>
          <w:spacing w:val="1"/>
        </w:rPr>
        <w:t xml:space="preserve"> </w:t>
      </w:r>
      <w:r>
        <w:t>(contrôle continu et contrôle terminal). Il comportera 3 questions de connaissances portant sur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du semestre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points), et</w:t>
      </w:r>
      <w:r>
        <w:rPr>
          <w:spacing w:val="-4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courte</w:t>
      </w:r>
      <w:r>
        <w:rPr>
          <w:spacing w:val="-1"/>
        </w:rPr>
        <w:t xml:space="preserve"> </w:t>
      </w:r>
      <w:r>
        <w:t>analyse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texte</w:t>
      </w:r>
      <w:r>
        <w:rPr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points).</w:t>
      </w:r>
      <w:r w:rsidR="00262BDB">
        <w:t xml:space="preserve"> Celles et ceux qui ne pourront le passer, justificatif à l’appui, iront au rattrapage, organisé en fin d’année universitaire, sous la forme d’un oral. </w:t>
      </w:r>
      <w:bookmarkStart w:id="0" w:name="_GoBack"/>
      <w:bookmarkEnd w:id="0"/>
    </w:p>
    <w:sectPr w:rsidR="00091E47">
      <w:pgSz w:w="11920" w:h="16850"/>
      <w:pgMar w:top="132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116E"/>
    <w:multiLevelType w:val="hybridMultilevel"/>
    <w:tmpl w:val="D18C61AE"/>
    <w:lvl w:ilvl="0" w:tplc="C93EF34E">
      <w:start w:val="1"/>
      <w:numFmt w:val="decimal"/>
      <w:lvlText w:val="%1."/>
      <w:lvlJc w:val="left"/>
      <w:pPr>
        <w:ind w:left="116" w:hanging="219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9A449F1A">
      <w:numFmt w:val="bullet"/>
      <w:lvlText w:val="•"/>
      <w:lvlJc w:val="left"/>
      <w:pPr>
        <w:ind w:left="1035" w:hanging="219"/>
      </w:pPr>
      <w:rPr>
        <w:rFonts w:hint="default"/>
        <w:lang w:val="fr-FR" w:eastAsia="en-US" w:bidi="ar-SA"/>
      </w:rPr>
    </w:lvl>
    <w:lvl w:ilvl="2" w:tplc="54DCFA8C">
      <w:numFmt w:val="bullet"/>
      <w:lvlText w:val="•"/>
      <w:lvlJc w:val="left"/>
      <w:pPr>
        <w:ind w:left="1950" w:hanging="219"/>
      </w:pPr>
      <w:rPr>
        <w:rFonts w:hint="default"/>
        <w:lang w:val="fr-FR" w:eastAsia="en-US" w:bidi="ar-SA"/>
      </w:rPr>
    </w:lvl>
    <w:lvl w:ilvl="3" w:tplc="8042CA62">
      <w:numFmt w:val="bullet"/>
      <w:lvlText w:val="•"/>
      <w:lvlJc w:val="left"/>
      <w:pPr>
        <w:ind w:left="2865" w:hanging="219"/>
      </w:pPr>
      <w:rPr>
        <w:rFonts w:hint="default"/>
        <w:lang w:val="fr-FR" w:eastAsia="en-US" w:bidi="ar-SA"/>
      </w:rPr>
    </w:lvl>
    <w:lvl w:ilvl="4" w:tplc="8BD87388">
      <w:numFmt w:val="bullet"/>
      <w:lvlText w:val="•"/>
      <w:lvlJc w:val="left"/>
      <w:pPr>
        <w:ind w:left="3780" w:hanging="219"/>
      </w:pPr>
      <w:rPr>
        <w:rFonts w:hint="default"/>
        <w:lang w:val="fr-FR" w:eastAsia="en-US" w:bidi="ar-SA"/>
      </w:rPr>
    </w:lvl>
    <w:lvl w:ilvl="5" w:tplc="A73AF7EE">
      <w:numFmt w:val="bullet"/>
      <w:lvlText w:val="•"/>
      <w:lvlJc w:val="left"/>
      <w:pPr>
        <w:ind w:left="4695" w:hanging="219"/>
      </w:pPr>
      <w:rPr>
        <w:rFonts w:hint="default"/>
        <w:lang w:val="fr-FR" w:eastAsia="en-US" w:bidi="ar-SA"/>
      </w:rPr>
    </w:lvl>
    <w:lvl w:ilvl="6" w:tplc="F2949FAC">
      <w:numFmt w:val="bullet"/>
      <w:lvlText w:val="•"/>
      <w:lvlJc w:val="left"/>
      <w:pPr>
        <w:ind w:left="5610" w:hanging="219"/>
      </w:pPr>
      <w:rPr>
        <w:rFonts w:hint="default"/>
        <w:lang w:val="fr-FR" w:eastAsia="en-US" w:bidi="ar-SA"/>
      </w:rPr>
    </w:lvl>
    <w:lvl w:ilvl="7" w:tplc="FA10D95C">
      <w:numFmt w:val="bullet"/>
      <w:lvlText w:val="•"/>
      <w:lvlJc w:val="left"/>
      <w:pPr>
        <w:ind w:left="6525" w:hanging="219"/>
      </w:pPr>
      <w:rPr>
        <w:rFonts w:hint="default"/>
        <w:lang w:val="fr-FR" w:eastAsia="en-US" w:bidi="ar-SA"/>
      </w:rPr>
    </w:lvl>
    <w:lvl w:ilvl="8" w:tplc="50DEA3E2">
      <w:numFmt w:val="bullet"/>
      <w:lvlText w:val="•"/>
      <w:lvlJc w:val="left"/>
      <w:pPr>
        <w:ind w:left="7440" w:hanging="219"/>
      </w:pPr>
      <w:rPr>
        <w:rFonts w:hint="default"/>
        <w:lang w:val="fr-FR" w:eastAsia="en-US" w:bidi="ar-SA"/>
      </w:rPr>
    </w:lvl>
  </w:abstractNum>
  <w:abstractNum w:abstractNumId="1" w15:restartNumberingAfterBreak="0">
    <w:nsid w:val="2F86518E"/>
    <w:multiLevelType w:val="hybridMultilevel"/>
    <w:tmpl w:val="53BEF87E"/>
    <w:lvl w:ilvl="0" w:tplc="5F1C2DF4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1" w:hanging="360"/>
      </w:pPr>
    </w:lvl>
    <w:lvl w:ilvl="2" w:tplc="040C001B" w:tentative="1">
      <w:start w:val="1"/>
      <w:numFmt w:val="lowerRoman"/>
      <w:lvlText w:val="%3."/>
      <w:lvlJc w:val="right"/>
      <w:pPr>
        <w:ind w:left="1791" w:hanging="180"/>
      </w:pPr>
    </w:lvl>
    <w:lvl w:ilvl="3" w:tplc="040C000F" w:tentative="1">
      <w:start w:val="1"/>
      <w:numFmt w:val="decimal"/>
      <w:lvlText w:val="%4."/>
      <w:lvlJc w:val="left"/>
      <w:pPr>
        <w:ind w:left="2511" w:hanging="360"/>
      </w:pPr>
    </w:lvl>
    <w:lvl w:ilvl="4" w:tplc="040C0019" w:tentative="1">
      <w:start w:val="1"/>
      <w:numFmt w:val="lowerLetter"/>
      <w:lvlText w:val="%5."/>
      <w:lvlJc w:val="left"/>
      <w:pPr>
        <w:ind w:left="3231" w:hanging="360"/>
      </w:pPr>
    </w:lvl>
    <w:lvl w:ilvl="5" w:tplc="040C001B" w:tentative="1">
      <w:start w:val="1"/>
      <w:numFmt w:val="lowerRoman"/>
      <w:lvlText w:val="%6."/>
      <w:lvlJc w:val="right"/>
      <w:pPr>
        <w:ind w:left="3951" w:hanging="180"/>
      </w:pPr>
    </w:lvl>
    <w:lvl w:ilvl="6" w:tplc="040C000F" w:tentative="1">
      <w:start w:val="1"/>
      <w:numFmt w:val="decimal"/>
      <w:lvlText w:val="%7."/>
      <w:lvlJc w:val="left"/>
      <w:pPr>
        <w:ind w:left="4671" w:hanging="360"/>
      </w:pPr>
    </w:lvl>
    <w:lvl w:ilvl="7" w:tplc="040C0019" w:tentative="1">
      <w:start w:val="1"/>
      <w:numFmt w:val="lowerLetter"/>
      <w:lvlText w:val="%8."/>
      <w:lvlJc w:val="left"/>
      <w:pPr>
        <w:ind w:left="5391" w:hanging="360"/>
      </w:pPr>
    </w:lvl>
    <w:lvl w:ilvl="8" w:tplc="040C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" w15:restartNumberingAfterBreak="0">
    <w:nsid w:val="71284FA5"/>
    <w:multiLevelType w:val="hybridMultilevel"/>
    <w:tmpl w:val="77E287D8"/>
    <w:lvl w:ilvl="0" w:tplc="055E4236">
      <w:numFmt w:val="bullet"/>
      <w:lvlText w:val="-"/>
      <w:lvlJc w:val="left"/>
      <w:pPr>
        <w:ind w:left="116" w:hanging="125"/>
      </w:pPr>
      <w:rPr>
        <w:rFonts w:ascii="Cambria" w:eastAsia="Cambria" w:hAnsi="Cambria" w:cs="Cambria" w:hint="default"/>
        <w:w w:val="100"/>
        <w:sz w:val="22"/>
        <w:szCs w:val="22"/>
        <w:lang w:val="fr-FR" w:eastAsia="en-US" w:bidi="ar-SA"/>
      </w:rPr>
    </w:lvl>
    <w:lvl w:ilvl="1" w:tplc="860AA8EE">
      <w:numFmt w:val="bullet"/>
      <w:lvlText w:val="•"/>
      <w:lvlJc w:val="left"/>
      <w:pPr>
        <w:ind w:left="1035" w:hanging="125"/>
      </w:pPr>
      <w:rPr>
        <w:rFonts w:hint="default"/>
        <w:lang w:val="fr-FR" w:eastAsia="en-US" w:bidi="ar-SA"/>
      </w:rPr>
    </w:lvl>
    <w:lvl w:ilvl="2" w:tplc="528AEE8A">
      <w:numFmt w:val="bullet"/>
      <w:lvlText w:val="•"/>
      <w:lvlJc w:val="left"/>
      <w:pPr>
        <w:ind w:left="1950" w:hanging="125"/>
      </w:pPr>
      <w:rPr>
        <w:rFonts w:hint="default"/>
        <w:lang w:val="fr-FR" w:eastAsia="en-US" w:bidi="ar-SA"/>
      </w:rPr>
    </w:lvl>
    <w:lvl w:ilvl="3" w:tplc="C6C4D050">
      <w:numFmt w:val="bullet"/>
      <w:lvlText w:val="•"/>
      <w:lvlJc w:val="left"/>
      <w:pPr>
        <w:ind w:left="2865" w:hanging="125"/>
      </w:pPr>
      <w:rPr>
        <w:rFonts w:hint="default"/>
        <w:lang w:val="fr-FR" w:eastAsia="en-US" w:bidi="ar-SA"/>
      </w:rPr>
    </w:lvl>
    <w:lvl w:ilvl="4" w:tplc="34A2A7DE">
      <w:numFmt w:val="bullet"/>
      <w:lvlText w:val="•"/>
      <w:lvlJc w:val="left"/>
      <w:pPr>
        <w:ind w:left="3780" w:hanging="125"/>
      </w:pPr>
      <w:rPr>
        <w:rFonts w:hint="default"/>
        <w:lang w:val="fr-FR" w:eastAsia="en-US" w:bidi="ar-SA"/>
      </w:rPr>
    </w:lvl>
    <w:lvl w:ilvl="5" w:tplc="887215F4">
      <w:numFmt w:val="bullet"/>
      <w:lvlText w:val="•"/>
      <w:lvlJc w:val="left"/>
      <w:pPr>
        <w:ind w:left="4695" w:hanging="125"/>
      </w:pPr>
      <w:rPr>
        <w:rFonts w:hint="default"/>
        <w:lang w:val="fr-FR" w:eastAsia="en-US" w:bidi="ar-SA"/>
      </w:rPr>
    </w:lvl>
    <w:lvl w:ilvl="6" w:tplc="7CCE752C">
      <w:numFmt w:val="bullet"/>
      <w:lvlText w:val="•"/>
      <w:lvlJc w:val="left"/>
      <w:pPr>
        <w:ind w:left="5610" w:hanging="125"/>
      </w:pPr>
      <w:rPr>
        <w:rFonts w:hint="default"/>
        <w:lang w:val="fr-FR" w:eastAsia="en-US" w:bidi="ar-SA"/>
      </w:rPr>
    </w:lvl>
    <w:lvl w:ilvl="7" w:tplc="7A023218">
      <w:numFmt w:val="bullet"/>
      <w:lvlText w:val="•"/>
      <w:lvlJc w:val="left"/>
      <w:pPr>
        <w:ind w:left="6525" w:hanging="125"/>
      </w:pPr>
      <w:rPr>
        <w:rFonts w:hint="default"/>
        <w:lang w:val="fr-FR" w:eastAsia="en-US" w:bidi="ar-SA"/>
      </w:rPr>
    </w:lvl>
    <w:lvl w:ilvl="8" w:tplc="3402819E">
      <w:numFmt w:val="bullet"/>
      <w:lvlText w:val="•"/>
      <w:lvlJc w:val="left"/>
      <w:pPr>
        <w:ind w:left="7440" w:hanging="125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47"/>
    <w:rsid w:val="00015E27"/>
    <w:rsid w:val="000245EB"/>
    <w:rsid w:val="00091E47"/>
    <w:rsid w:val="000F4FD5"/>
    <w:rsid w:val="00154056"/>
    <w:rsid w:val="00245566"/>
    <w:rsid w:val="00262BDB"/>
    <w:rsid w:val="0032504B"/>
    <w:rsid w:val="0032750B"/>
    <w:rsid w:val="00385CDB"/>
    <w:rsid w:val="003C2C7B"/>
    <w:rsid w:val="003F0728"/>
    <w:rsid w:val="0042772A"/>
    <w:rsid w:val="004C2394"/>
    <w:rsid w:val="004D5F3A"/>
    <w:rsid w:val="00513A89"/>
    <w:rsid w:val="00531A7D"/>
    <w:rsid w:val="005942C7"/>
    <w:rsid w:val="005C0882"/>
    <w:rsid w:val="005D54E7"/>
    <w:rsid w:val="00611742"/>
    <w:rsid w:val="00633B65"/>
    <w:rsid w:val="006E4324"/>
    <w:rsid w:val="006F4D86"/>
    <w:rsid w:val="00777769"/>
    <w:rsid w:val="00816494"/>
    <w:rsid w:val="00860EFB"/>
    <w:rsid w:val="00885456"/>
    <w:rsid w:val="008C186B"/>
    <w:rsid w:val="008E344A"/>
    <w:rsid w:val="009669CF"/>
    <w:rsid w:val="009852C1"/>
    <w:rsid w:val="00A13D32"/>
    <w:rsid w:val="00A437AC"/>
    <w:rsid w:val="00A62C52"/>
    <w:rsid w:val="00C00BA9"/>
    <w:rsid w:val="00C61D18"/>
    <w:rsid w:val="00C72408"/>
    <w:rsid w:val="00CC7526"/>
    <w:rsid w:val="00D0441F"/>
    <w:rsid w:val="00D90083"/>
    <w:rsid w:val="00D95492"/>
    <w:rsid w:val="00FE7856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4A1F"/>
  <w15:docId w15:val="{E7851A13-E6C8-4D23-AF1B-13A90F96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Titre1">
    <w:name w:val="heading 1"/>
    <w:basedOn w:val="Normal"/>
    <w:uiPriority w:val="9"/>
    <w:qFormat/>
    <w:pPr>
      <w:ind w:left="116" w:right="1467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5E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5C0882"/>
    <w:rPr>
      <w:rFonts w:ascii="Cambria" w:eastAsia="Cambria" w:hAnsi="Cambria" w:cs="Cambria"/>
      <w:lang w:val="fr-FR"/>
    </w:rPr>
  </w:style>
  <w:style w:type="paragraph" w:styleId="NormalWeb">
    <w:name w:val="Normal (Web)"/>
    <w:basedOn w:val="Normal"/>
    <w:uiPriority w:val="99"/>
    <w:unhideWhenUsed/>
    <w:rsid w:val="000F4FD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F4FD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4FD5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015E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.culture.gouv.fr/search/list?base=%5B%22Patrimoine%20architectural%20%28M%C3%A9rim%C3%A9e%29%22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theque-patrimoine.culture.gouv.fr/les-monuments-historiques-avant-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llaume.Mazeau@univ-paris1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Verlaine</dc:creator>
  <cp:lastModifiedBy>Guillaume Mazeau</cp:lastModifiedBy>
  <cp:revision>2</cp:revision>
  <dcterms:created xsi:type="dcterms:W3CDTF">2024-09-15T14:18:00Z</dcterms:created>
  <dcterms:modified xsi:type="dcterms:W3CDTF">2024-09-15T14:18:00Z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