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3A5B" w:rsidRPr="00D67BA0" w:rsidRDefault="00B63514">
      <w:pPr>
        <w:rPr>
          <w:rFonts w:ascii="Optima" w:hAnsi="Optima"/>
          <w:b/>
          <w:color w:val="FF0000"/>
        </w:rPr>
      </w:pPr>
      <w:r>
        <w:rPr>
          <w:rFonts w:ascii="Optima" w:hAnsi="Optima"/>
          <w:b/>
          <w:color w:val="FF0000"/>
        </w:rPr>
        <w:t>17/9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4317EF" w:rsidTr="004D0624">
        <w:tc>
          <w:tcPr>
            <w:tcW w:w="9054" w:type="dxa"/>
          </w:tcPr>
          <w:p w:rsidR="004317EF" w:rsidRPr="001C2B33" w:rsidRDefault="004317EF" w:rsidP="004D0624">
            <w:pPr>
              <w:jc w:val="center"/>
              <w:rPr>
                <w:rFonts w:ascii="Optima" w:hAnsi="Optima"/>
                <w:color w:val="0070C0"/>
                <w:u w:val="single"/>
              </w:rPr>
            </w:pPr>
            <w:r w:rsidRPr="001C2B33">
              <w:rPr>
                <w:rFonts w:ascii="Optima" w:hAnsi="Optima"/>
                <w:color w:val="0070C0"/>
                <w:u w:val="single"/>
              </w:rPr>
              <w:t>Vocabulaire</w:t>
            </w:r>
          </w:p>
          <w:p w:rsidR="004317EF" w:rsidRDefault="00A83A89" w:rsidP="008555B7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Réparer les montres </w:t>
            </w:r>
          </w:p>
          <w:p w:rsidR="00A83A89" w:rsidRDefault="00A83A89" w:rsidP="008555B7">
            <w:pPr>
              <w:rPr>
                <w:rFonts w:ascii="Optima" w:hAnsi="Optima"/>
              </w:rPr>
            </w:pPr>
            <w:proofErr w:type="spellStart"/>
            <w:r>
              <w:rPr>
                <w:rFonts w:ascii="Optima" w:hAnsi="Optima"/>
              </w:rPr>
              <w:t>Eviter</w:t>
            </w:r>
            <w:proofErr w:type="spellEnd"/>
            <w:r>
              <w:rPr>
                <w:rFonts w:ascii="Optima" w:hAnsi="Optima"/>
              </w:rPr>
              <w:t xml:space="preserve"> le malheur </w:t>
            </w:r>
          </w:p>
          <w:p w:rsidR="00A83A89" w:rsidRDefault="00A83A89" w:rsidP="008555B7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Se sentir bien dans sa peau </w:t>
            </w:r>
          </w:p>
          <w:p w:rsidR="00A83A89" w:rsidRDefault="00A83A89" w:rsidP="008555B7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Vivre sans contraintes</w:t>
            </w:r>
          </w:p>
        </w:tc>
      </w:tr>
      <w:tr w:rsidR="004317EF" w:rsidTr="004D0624">
        <w:tc>
          <w:tcPr>
            <w:tcW w:w="9054" w:type="dxa"/>
          </w:tcPr>
          <w:p w:rsidR="004317EF" w:rsidRPr="001C2B33" w:rsidRDefault="004317EF" w:rsidP="004D0624">
            <w:pPr>
              <w:jc w:val="center"/>
              <w:rPr>
                <w:rFonts w:ascii="Optima" w:hAnsi="Optima"/>
                <w:color w:val="7030A0"/>
                <w:u w:val="single"/>
              </w:rPr>
            </w:pPr>
            <w:r w:rsidRPr="001C2B33">
              <w:rPr>
                <w:rFonts w:ascii="Optima" w:hAnsi="Optima"/>
                <w:color w:val="7030A0"/>
                <w:u w:val="single"/>
              </w:rPr>
              <w:t>Grammaire, structures, syntaxe</w:t>
            </w:r>
          </w:p>
          <w:p w:rsidR="004317EF" w:rsidRDefault="00A83A89" w:rsidP="004D0624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Jouer au volley / au tennis</w:t>
            </w:r>
          </w:p>
          <w:p w:rsidR="00A83A89" w:rsidRDefault="00A83A89" w:rsidP="004D0624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Faire du volley / du tir à l’arc / de la danse </w:t>
            </w:r>
          </w:p>
          <w:p w:rsidR="00A83A89" w:rsidRDefault="00A83A89" w:rsidP="004D0624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Jouer du violon / du piano </w:t>
            </w:r>
          </w:p>
        </w:tc>
      </w:tr>
      <w:tr w:rsidR="004317EF" w:rsidTr="004D0624">
        <w:tc>
          <w:tcPr>
            <w:tcW w:w="9054" w:type="dxa"/>
          </w:tcPr>
          <w:p w:rsidR="004317EF" w:rsidRPr="006F4D57" w:rsidRDefault="004317EF" w:rsidP="004D0624">
            <w:pPr>
              <w:jc w:val="center"/>
              <w:rPr>
                <w:rFonts w:ascii="Optima" w:hAnsi="Optima"/>
                <w:color w:val="00B050"/>
                <w:u w:val="single"/>
              </w:rPr>
            </w:pPr>
            <w:r w:rsidRPr="006F4D57">
              <w:rPr>
                <w:rFonts w:ascii="Optima" w:hAnsi="Optima"/>
                <w:color w:val="00B050"/>
                <w:u w:val="single"/>
              </w:rPr>
              <w:t>Phonétique</w:t>
            </w:r>
          </w:p>
          <w:p w:rsidR="004317EF" w:rsidRDefault="004317EF" w:rsidP="004D0624">
            <w:pPr>
              <w:rPr>
                <w:rFonts w:ascii="Optima" w:hAnsi="Optima"/>
              </w:rPr>
            </w:pPr>
          </w:p>
        </w:tc>
      </w:tr>
      <w:tr w:rsidR="004317EF" w:rsidTr="004D0624">
        <w:tc>
          <w:tcPr>
            <w:tcW w:w="9054" w:type="dxa"/>
          </w:tcPr>
          <w:p w:rsidR="004317EF" w:rsidRDefault="004317EF" w:rsidP="004D0624">
            <w:pPr>
              <w:jc w:val="center"/>
              <w:rPr>
                <w:rFonts w:ascii="Optima" w:hAnsi="Optima"/>
                <w:color w:val="C00000"/>
                <w:u w:val="single"/>
              </w:rPr>
            </w:pPr>
            <w:r w:rsidRPr="001C2B33">
              <w:rPr>
                <w:rFonts w:ascii="Optima" w:hAnsi="Optima"/>
                <w:color w:val="C00000"/>
                <w:u w:val="single"/>
              </w:rPr>
              <w:t>Devoirs + conseils culturels</w:t>
            </w:r>
          </w:p>
          <w:p w:rsidR="004317EF" w:rsidRDefault="00A83A89" w:rsidP="004D0624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Ondine</w:t>
            </w:r>
          </w:p>
          <w:p w:rsidR="00A83A89" w:rsidRDefault="00A83A89" w:rsidP="004D0624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Pierre Soulages</w:t>
            </w:r>
          </w:p>
          <w:p w:rsidR="00A83A89" w:rsidRDefault="00A83A89" w:rsidP="004D0624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Les journées du patrimoine</w:t>
            </w:r>
          </w:p>
          <w:p w:rsidR="00A83A89" w:rsidRDefault="00A83A89" w:rsidP="004D0624">
            <w:pPr>
              <w:rPr>
                <w:rFonts w:ascii="Optima" w:hAnsi="Optima"/>
              </w:rPr>
            </w:pPr>
            <w:r>
              <w:rPr>
                <w:rStyle w:val="lev"/>
                <w:rFonts w:ascii="Arial" w:hAnsi="Arial" w:cs="Arial"/>
                <w:color w:val="CF4A02"/>
                <w:sz w:val="21"/>
                <w:szCs w:val="21"/>
              </w:rPr>
              <w:t>FLEN4CL</w:t>
            </w:r>
          </w:p>
        </w:tc>
      </w:tr>
    </w:tbl>
    <w:p w:rsidR="004317EF" w:rsidRDefault="004317EF">
      <w:pPr>
        <w:rPr>
          <w:rFonts w:ascii="Optima" w:hAnsi="Optima"/>
        </w:rPr>
      </w:pPr>
    </w:p>
    <w:p w:rsidR="004317EF" w:rsidRPr="00D67BA0" w:rsidRDefault="00FF00A7" w:rsidP="004317EF">
      <w:pPr>
        <w:rPr>
          <w:rFonts w:ascii="Optima" w:hAnsi="Optima"/>
          <w:b/>
          <w:color w:val="FF0000"/>
        </w:rPr>
      </w:pPr>
      <w:r>
        <w:rPr>
          <w:rFonts w:ascii="Optima" w:hAnsi="Optima"/>
          <w:b/>
          <w:color w:val="FF0000"/>
        </w:rPr>
        <w:t>24/9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4317EF" w:rsidTr="004D0624">
        <w:tc>
          <w:tcPr>
            <w:tcW w:w="9054" w:type="dxa"/>
          </w:tcPr>
          <w:p w:rsidR="004317EF" w:rsidRPr="001C2B33" w:rsidRDefault="004317EF" w:rsidP="004D0624">
            <w:pPr>
              <w:jc w:val="center"/>
              <w:rPr>
                <w:rFonts w:ascii="Optima" w:hAnsi="Optima"/>
                <w:color w:val="0070C0"/>
                <w:u w:val="single"/>
              </w:rPr>
            </w:pPr>
            <w:r w:rsidRPr="001C2B33">
              <w:rPr>
                <w:rFonts w:ascii="Optima" w:hAnsi="Optima"/>
                <w:color w:val="0070C0"/>
                <w:u w:val="single"/>
              </w:rPr>
              <w:t>Vocabulaire</w:t>
            </w:r>
          </w:p>
          <w:p w:rsidR="004573A2" w:rsidRDefault="00FF00A7" w:rsidP="004317EF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Des dorures </w:t>
            </w:r>
          </w:p>
          <w:p w:rsidR="00D51D40" w:rsidRDefault="00D51D40" w:rsidP="004317EF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Des attentes trop hautes / élevées </w:t>
            </w:r>
          </w:p>
          <w:p w:rsidR="00603703" w:rsidRDefault="00603703" w:rsidP="004317EF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Le bonheur de la / dans la sobriété </w:t>
            </w:r>
          </w:p>
        </w:tc>
      </w:tr>
      <w:tr w:rsidR="004317EF" w:rsidTr="004D0624">
        <w:tc>
          <w:tcPr>
            <w:tcW w:w="9054" w:type="dxa"/>
          </w:tcPr>
          <w:p w:rsidR="004317EF" w:rsidRPr="001C2B33" w:rsidRDefault="004317EF" w:rsidP="004D0624">
            <w:pPr>
              <w:jc w:val="center"/>
              <w:rPr>
                <w:rFonts w:ascii="Optima" w:hAnsi="Optima"/>
                <w:color w:val="7030A0"/>
                <w:u w:val="single"/>
              </w:rPr>
            </w:pPr>
            <w:r w:rsidRPr="001C2B33">
              <w:rPr>
                <w:rFonts w:ascii="Optima" w:hAnsi="Optima"/>
                <w:color w:val="7030A0"/>
                <w:u w:val="single"/>
              </w:rPr>
              <w:t>Grammaire, structures, syntaxe</w:t>
            </w:r>
          </w:p>
          <w:p w:rsidR="004317EF" w:rsidRDefault="004317EF" w:rsidP="004D0624">
            <w:pPr>
              <w:rPr>
                <w:rFonts w:ascii="Optima" w:hAnsi="Optima"/>
              </w:rPr>
            </w:pPr>
          </w:p>
        </w:tc>
      </w:tr>
      <w:tr w:rsidR="004317EF" w:rsidTr="004D0624">
        <w:tc>
          <w:tcPr>
            <w:tcW w:w="9054" w:type="dxa"/>
          </w:tcPr>
          <w:p w:rsidR="004317EF" w:rsidRPr="006F4D57" w:rsidRDefault="004317EF" w:rsidP="004D0624">
            <w:pPr>
              <w:jc w:val="center"/>
              <w:rPr>
                <w:rFonts w:ascii="Optima" w:hAnsi="Optima"/>
                <w:color w:val="00B050"/>
                <w:u w:val="single"/>
              </w:rPr>
            </w:pPr>
            <w:r w:rsidRPr="006F4D57">
              <w:rPr>
                <w:rFonts w:ascii="Optima" w:hAnsi="Optima"/>
                <w:color w:val="00B050"/>
                <w:u w:val="single"/>
              </w:rPr>
              <w:t>Phonétique</w:t>
            </w:r>
          </w:p>
          <w:p w:rsidR="004317EF" w:rsidRDefault="004317EF" w:rsidP="004D0624">
            <w:pPr>
              <w:rPr>
                <w:rFonts w:ascii="Optima" w:hAnsi="Optima"/>
              </w:rPr>
            </w:pPr>
          </w:p>
        </w:tc>
      </w:tr>
      <w:tr w:rsidR="004317EF" w:rsidTr="004D0624">
        <w:tc>
          <w:tcPr>
            <w:tcW w:w="9054" w:type="dxa"/>
          </w:tcPr>
          <w:p w:rsidR="004317EF" w:rsidRDefault="004317EF" w:rsidP="004D0624">
            <w:pPr>
              <w:jc w:val="center"/>
              <w:rPr>
                <w:rFonts w:ascii="Optima" w:hAnsi="Optima"/>
                <w:color w:val="C00000"/>
                <w:u w:val="single"/>
              </w:rPr>
            </w:pPr>
            <w:r w:rsidRPr="001C2B33">
              <w:rPr>
                <w:rFonts w:ascii="Optima" w:hAnsi="Optima"/>
                <w:color w:val="C00000"/>
                <w:u w:val="single"/>
              </w:rPr>
              <w:t>Devoirs + conseils culturels</w:t>
            </w:r>
          </w:p>
          <w:p w:rsidR="004317EF" w:rsidRDefault="00FF00A7" w:rsidP="004D0624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L’</w:t>
            </w:r>
            <w:proofErr w:type="spellStart"/>
            <w:r>
              <w:rPr>
                <w:rFonts w:ascii="Optima" w:hAnsi="Optima"/>
              </w:rPr>
              <w:t>Elysée</w:t>
            </w:r>
            <w:proofErr w:type="spellEnd"/>
          </w:p>
          <w:p w:rsidR="00FF00A7" w:rsidRDefault="00FF00A7" w:rsidP="004D0624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L’hôtel Matignon </w:t>
            </w:r>
          </w:p>
          <w:p w:rsidR="00FF00A7" w:rsidRDefault="00FF00A7" w:rsidP="004D0624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Le palais Bourbon</w:t>
            </w:r>
          </w:p>
          <w:p w:rsidR="00FF00A7" w:rsidRDefault="00FF00A7" w:rsidP="004D0624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Guernesey</w:t>
            </w:r>
          </w:p>
          <w:p w:rsidR="00FF00A7" w:rsidRDefault="00FF00A7" w:rsidP="004D0624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La Bourse de commerce</w:t>
            </w:r>
          </w:p>
          <w:p w:rsidR="00331829" w:rsidRDefault="00331829" w:rsidP="004D0624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Gibert </w:t>
            </w:r>
          </w:p>
        </w:tc>
      </w:tr>
    </w:tbl>
    <w:p w:rsidR="004317EF" w:rsidRDefault="004317EF">
      <w:pPr>
        <w:rPr>
          <w:rFonts w:ascii="Optima" w:hAnsi="Optima"/>
        </w:rPr>
      </w:pPr>
    </w:p>
    <w:p w:rsidR="00D67BA0" w:rsidRPr="00D67BA0" w:rsidRDefault="00F731EC" w:rsidP="00D67BA0">
      <w:pPr>
        <w:rPr>
          <w:rFonts w:ascii="Optima" w:hAnsi="Optima"/>
          <w:b/>
          <w:color w:val="FF0000"/>
        </w:rPr>
      </w:pPr>
      <w:r>
        <w:rPr>
          <w:rFonts w:ascii="Optima" w:hAnsi="Optima"/>
          <w:b/>
          <w:color w:val="FF0000"/>
        </w:rPr>
        <w:t>1/10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D67BA0" w:rsidTr="00096C3D">
        <w:tc>
          <w:tcPr>
            <w:tcW w:w="9054" w:type="dxa"/>
          </w:tcPr>
          <w:p w:rsidR="00D67BA0" w:rsidRPr="001C2B33" w:rsidRDefault="00D67BA0" w:rsidP="00096C3D">
            <w:pPr>
              <w:jc w:val="center"/>
              <w:rPr>
                <w:rFonts w:ascii="Optima" w:hAnsi="Optima"/>
                <w:color w:val="0070C0"/>
                <w:u w:val="single"/>
              </w:rPr>
            </w:pPr>
            <w:r w:rsidRPr="001C2B33">
              <w:rPr>
                <w:rFonts w:ascii="Optima" w:hAnsi="Optima"/>
                <w:color w:val="0070C0"/>
                <w:u w:val="single"/>
              </w:rPr>
              <w:t>Vocabulaire</w:t>
            </w:r>
          </w:p>
          <w:p w:rsidR="00D67BA0" w:rsidRDefault="004A4B5E" w:rsidP="00096C3D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Nul n’est parfait </w:t>
            </w:r>
          </w:p>
          <w:p w:rsidR="006E13C8" w:rsidRDefault="006E13C8" w:rsidP="00096C3D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Nul n’est prophète en son pays</w:t>
            </w:r>
          </w:p>
        </w:tc>
      </w:tr>
      <w:tr w:rsidR="00D67BA0" w:rsidTr="00096C3D">
        <w:tc>
          <w:tcPr>
            <w:tcW w:w="9054" w:type="dxa"/>
          </w:tcPr>
          <w:p w:rsidR="00D67BA0" w:rsidRPr="001C2B33" w:rsidRDefault="00D67BA0" w:rsidP="00096C3D">
            <w:pPr>
              <w:jc w:val="center"/>
              <w:rPr>
                <w:rFonts w:ascii="Optima" w:hAnsi="Optima"/>
                <w:color w:val="7030A0"/>
                <w:u w:val="single"/>
              </w:rPr>
            </w:pPr>
            <w:r w:rsidRPr="001C2B33">
              <w:rPr>
                <w:rFonts w:ascii="Optima" w:hAnsi="Optima"/>
                <w:color w:val="7030A0"/>
                <w:u w:val="single"/>
              </w:rPr>
              <w:t>Grammaire, structures, syntaxe</w:t>
            </w:r>
          </w:p>
          <w:p w:rsidR="00F731EC" w:rsidRDefault="00F731EC" w:rsidP="00096C3D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La lutte contre le cancer</w:t>
            </w:r>
          </w:p>
          <w:p w:rsidR="00F731EC" w:rsidRDefault="00F731EC" w:rsidP="00096C3D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Ne faut-il pas vivre … ?</w:t>
            </w:r>
          </w:p>
          <w:p w:rsidR="004A4B5E" w:rsidRDefault="004A4B5E" w:rsidP="00096C3D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N’y a-t-il pas plusieurs façons … ?</w:t>
            </w:r>
          </w:p>
          <w:p w:rsidR="004A4B5E" w:rsidRDefault="004A4B5E" w:rsidP="00096C3D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Existe-t-il ? </w:t>
            </w:r>
          </w:p>
          <w:p w:rsidR="00F731EC" w:rsidRDefault="006E13C8" w:rsidP="00096C3D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Elle ne lit ni </w:t>
            </w:r>
            <w:r w:rsidR="00B7669B">
              <w:rPr>
                <w:rFonts w:ascii="Optima" w:hAnsi="Optima"/>
              </w:rPr>
              <w:t>nouvelles, ni classiques = elle ne lit pas de nouvelles ni de classiques</w:t>
            </w:r>
          </w:p>
          <w:p w:rsidR="00B7669B" w:rsidRDefault="00B7669B" w:rsidP="00096C3D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Elle ne va nulle part ailleurs</w:t>
            </w:r>
          </w:p>
          <w:p w:rsidR="006E13C8" w:rsidRDefault="006E13C8" w:rsidP="00096C3D">
            <w:pPr>
              <w:rPr>
                <w:rFonts w:ascii="Optima" w:hAnsi="Optima"/>
              </w:rPr>
            </w:pPr>
          </w:p>
          <w:p w:rsidR="00B7669B" w:rsidRDefault="00B7669B" w:rsidP="00096C3D">
            <w:pPr>
              <w:rPr>
                <w:rFonts w:ascii="Optima" w:hAnsi="Optima"/>
              </w:rPr>
            </w:pPr>
          </w:p>
          <w:p w:rsidR="00D67BA0" w:rsidRDefault="00B7669B" w:rsidP="00096C3D">
            <w:pPr>
              <w:rPr>
                <w:rFonts w:ascii="Optima" w:hAnsi="Optima"/>
              </w:rPr>
            </w:pPr>
            <w:r>
              <w:rPr>
                <w:rFonts w:ascii="Optima" w:hAnsi="Optima"/>
                <w:color w:val="FF0000"/>
              </w:rPr>
              <w:lastRenderedPageBreak/>
              <w:t>De</w:t>
            </w:r>
            <w:r w:rsidR="00B51B18" w:rsidRPr="00B7669B">
              <w:rPr>
                <w:rFonts w:ascii="Optima" w:hAnsi="Optima"/>
                <w:color w:val="FF0000"/>
              </w:rPr>
              <w:t xml:space="preserve"> </w:t>
            </w:r>
            <w:r w:rsidR="00B51B18">
              <w:rPr>
                <w:rFonts w:ascii="Optima" w:hAnsi="Optima"/>
              </w:rPr>
              <w:t>nouvelles personnes</w:t>
            </w:r>
          </w:p>
          <w:p w:rsidR="00C46A45" w:rsidRDefault="00B7669B" w:rsidP="00096C3D">
            <w:pPr>
              <w:rPr>
                <w:rFonts w:ascii="Optima" w:hAnsi="Optima"/>
              </w:rPr>
            </w:pPr>
            <w:r>
              <w:rPr>
                <w:rFonts w:ascii="Optima" w:hAnsi="Optima"/>
                <w:color w:val="FF0000"/>
              </w:rPr>
              <w:t>Cela</w:t>
            </w:r>
            <w:r w:rsidR="00B51B18" w:rsidRPr="00B7669B">
              <w:rPr>
                <w:rFonts w:ascii="Optima" w:hAnsi="Optima"/>
                <w:color w:val="FF0000"/>
              </w:rPr>
              <w:t xml:space="preserve"> </w:t>
            </w:r>
            <w:r w:rsidR="00B51B18">
              <w:rPr>
                <w:rFonts w:ascii="Optima" w:hAnsi="Optima"/>
              </w:rPr>
              <w:t>vaut la peine</w:t>
            </w:r>
          </w:p>
          <w:p w:rsidR="00B51B18" w:rsidRPr="00C46A45" w:rsidRDefault="00C46A45" w:rsidP="00096C3D">
            <w:pPr>
              <w:rPr>
                <w:rFonts w:ascii="Optima" w:hAnsi="Optima"/>
                <w:color w:val="FF0000"/>
              </w:rPr>
            </w:pPr>
            <w:r>
              <w:rPr>
                <w:rFonts w:ascii="Optima" w:hAnsi="Optima"/>
                <w:color w:val="FF0000"/>
              </w:rPr>
              <w:t>De plus</w:t>
            </w:r>
          </w:p>
          <w:p w:rsidR="00B51B18" w:rsidRDefault="00B51B18" w:rsidP="00096C3D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Les </w:t>
            </w:r>
            <w:r w:rsidR="00B7669B">
              <w:rPr>
                <w:rFonts w:ascii="Optima" w:hAnsi="Optima"/>
              </w:rPr>
              <w:t>P</w:t>
            </w:r>
            <w:r>
              <w:rPr>
                <w:rFonts w:ascii="Optima" w:hAnsi="Optima"/>
              </w:rPr>
              <w:t>arisiens sont très fermés</w:t>
            </w:r>
          </w:p>
          <w:p w:rsidR="00B51B18" w:rsidRDefault="00B51B18" w:rsidP="00096C3D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J’ai des amis </w:t>
            </w:r>
            <w:r w:rsidR="00C46A45">
              <w:rPr>
                <w:rFonts w:ascii="Optima" w:hAnsi="Optima"/>
                <w:color w:val="FF0000"/>
              </w:rPr>
              <w:t>du monde entier</w:t>
            </w:r>
          </w:p>
          <w:p w:rsidR="00AC7E7E" w:rsidRDefault="00AC7E7E" w:rsidP="00096C3D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Emménager ≠ déménager</w:t>
            </w:r>
          </w:p>
          <w:p w:rsidR="00AC7E7E" w:rsidRDefault="00AC7E7E" w:rsidP="00096C3D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Une ville avec arts, histoire, musées et monuments</w:t>
            </w:r>
          </w:p>
          <w:p w:rsidR="00AC7E7E" w:rsidRDefault="00AC7E7E" w:rsidP="00096C3D">
            <w:pPr>
              <w:rPr>
                <w:rFonts w:ascii="Optima" w:hAnsi="Optima"/>
              </w:rPr>
            </w:pPr>
          </w:p>
        </w:tc>
      </w:tr>
      <w:tr w:rsidR="00D67BA0" w:rsidTr="00096C3D">
        <w:tc>
          <w:tcPr>
            <w:tcW w:w="9054" w:type="dxa"/>
          </w:tcPr>
          <w:p w:rsidR="00D67BA0" w:rsidRPr="006F4D57" w:rsidRDefault="00D67BA0" w:rsidP="00096C3D">
            <w:pPr>
              <w:jc w:val="center"/>
              <w:rPr>
                <w:rFonts w:ascii="Optima" w:hAnsi="Optima"/>
                <w:color w:val="00B050"/>
                <w:u w:val="single"/>
              </w:rPr>
            </w:pPr>
            <w:r w:rsidRPr="006F4D57">
              <w:rPr>
                <w:rFonts w:ascii="Optima" w:hAnsi="Optima"/>
                <w:color w:val="00B050"/>
                <w:u w:val="single"/>
              </w:rPr>
              <w:lastRenderedPageBreak/>
              <w:t>Phonétique</w:t>
            </w:r>
          </w:p>
          <w:p w:rsidR="00D67BA0" w:rsidRDefault="00D67BA0" w:rsidP="00096C3D">
            <w:pPr>
              <w:rPr>
                <w:rFonts w:ascii="Optima" w:hAnsi="Optima"/>
              </w:rPr>
            </w:pPr>
          </w:p>
        </w:tc>
      </w:tr>
      <w:tr w:rsidR="00D67BA0" w:rsidTr="00096C3D">
        <w:tc>
          <w:tcPr>
            <w:tcW w:w="9054" w:type="dxa"/>
          </w:tcPr>
          <w:p w:rsidR="00D67BA0" w:rsidRDefault="00D67BA0" w:rsidP="00096C3D">
            <w:pPr>
              <w:jc w:val="center"/>
              <w:rPr>
                <w:rFonts w:ascii="Optima" w:hAnsi="Optima"/>
                <w:color w:val="C00000"/>
                <w:u w:val="single"/>
              </w:rPr>
            </w:pPr>
            <w:r w:rsidRPr="001C2B33">
              <w:rPr>
                <w:rFonts w:ascii="Optima" w:hAnsi="Optima"/>
                <w:color w:val="C00000"/>
                <w:u w:val="single"/>
              </w:rPr>
              <w:t>Devoirs + conseils culturels</w:t>
            </w:r>
          </w:p>
          <w:p w:rsidR="00D67BA0" w:rsidRDefault="00D67BA0" w:rsidP="00096C3D">
            <w:pPr>
              <w:rPr>
                <w:rFonts w:ascii="Optima" w:hAnsi="Optima"/>
              </w:rPr>
            </w:pPr>
          </w:p>
        </w:tc>
      </w:tr>
    </w:tbl>
    <w:p w:rsidR="00D67BA0" w:rsidRDefault="00D67BA0">
      <w:pPr>
        <w:rPr>
          <w:rFonts w:ascii="Optima" w:hAnsi="Optima"/>
        </w:rPr>
      </w:pPr>
    </w:p>
    <w:p w:rsidR="00037CBC" w:rsidRPr="00D67BA0" w:rsidRDefault="003A1B77" w:rsidP="00037CBC">
      <w:pPr>
        <w:rPr>
          <w:rFonts w:ascii="Optima" w:hAnsi="Optima"/>
          <w:b/>
          <w:color w:val="FF0000"/>
        </w:rPr>
      </w:pPr>
      <w:r>
        <w:rPr>
          <w:rFonts w:ascii="Optima" w:hAnsi="Optima"/>
          <w:b/>
          <w:color w:val="FF0000"/>
        </w:rPr>
        <w:t>8/10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37CBC" w:rsidTr="00231EC6">
        <w:tc>
          <w:tcPr>
            <w:tcW w:w="9054" w:type="dxa"/>
          </w:tcPr>
          <w:p w:rsidR="00037CBC" w:rsidRPr="001C2B33" w:rsidRDefault="00037CBC" w:rsidP="00231EC6">
            <w:pPr>
              <w:jc w:val="center"/>
              <w:rPr>
                <w:rFonts w:ascii="Optima" w:hAnsi="Optima"/>
                <w:color w:val="0070C0"/>
                <w:u w:val="single"/>
              </w:rPr>
            </w:pPr>
            <w:r w:rsidRPr="001C2B33">
              <w:rPr>
                <w:rFonts w:ascii="Optima" w:hAnsi="Optima"/>
                <w:color w:val="0070C0"/>
                <w:u w:val="single"/>
              </w:rPr>
              <w:t>Vocabulaire</w:t>
            </w:r>
          </w:p>
          <w:p w:rsidR="009C28F5" w:rsidRDefault="00C95FB3" w:rsidP="00231EC6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Les maux de saison</w:t>
            </w:r>
          </w:p>
          <w:p w:rsidR="00C95FB3" w:rsidRDefault="00C95FB3" w:rsidP="00231EC6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Objet : absence</w:t>
            </w:r>
          </w:p>
          <w:p w:rsidR="00C95FB3" w:rsidRDefault="00C95FB3" w:rsidP="00231EC6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Je vous informe que je serai absent(e) cet après-midi </w:t>
            </w:r>
          </w:p>
          <w:p w:rsidR="00C95FB3" w:rsidRDefault="00C95FB3" w:rsidP="00C95FB3">
            <w:pPr>
              <w:pStyle w:val="Paragraphedeliste"/>
              <w:numPr>
                <w:ilvl w:val="0"/>
                <w:numId w:val="1"/>
              </w:numPr>
              <w:rPr>
                <w:rFonts w:ascii="Optima" w:hAnsi="Optima"/>
              </w:rPr>
            </w:pPr>
            <w:r>
              <w:rPr>
                <w:rFonts w:ascii="Optima" w:hAnsi="Optima"/>
              </w:rPr>
              <w:t>En raison d’une obligation familiale / d’un rendez-vous …</w:t>
            </w:r>
          </w:p>
          <w:p w:rsidR="00C95FB3" w:rsidRDefault="00C95FB3" w:rsidP="00C95FB3">
            <w:pPr>
              <w:pStyle w:val="Paragraphedeliste"/>
              <w:numPr>
                <w:ilvl w:val="0"/>
                <w:numId w:val="1"/>
              </w:numPr>
              <w:rPr>
                <w:rFonts w:ascii="Optima" w:hAnsi="Optima"/>
              </w:rPr>
            </w:pPr>
            <w:r>
              <w:rPr>
                <w:rFonts w:ascii="Optima" w:hAnsi="Optima"/>
              </w:rPr>
              <w:t>Car je suis malade / souffrant(e)</w:t>
            </w:r>
          </w:p>
          <w:p w:rsidR="00C95FB3" w:rsidRPr="00C95FB3" w:rsidRDefault="00C95FB3" w:rsidP="00C95FB3">
            <w:pPr>
              <w:rPr>
                <w:rFonts w:ascii="Optima" w:hAnsi="Optima"/>
              </w:rPr>
            </w:pPr>
          </w:p>
        </w:tc>
      </w:tr>
      <w:tr w:rsidR="00037CBC" w:rsidTr="00231EC6">
        <w:tc>
          <w:tcPr>
            <w:tcW w:w="9054" w:type="dxa"/>
          </w:tcPr>
          <w:p w:rsidR="00037CBC" w:rsidRPr="001C2B33" w:rsidRDefault="00037CBC" w:rsidP="00231EC6">
            <w:pPr>
              <w:jc w:val="center"/>
              <w:rPr>
                <w:rFonts w:ascii="Optima" w:hAnsi="Optima"/>
                <w:color w:val="7030A0"/>
                <w:u w:val="single"/>
              </w:rPr>
            </w:pPr>
            <w:r w:rsidRPr="001C2B33">
              <w:rPr>
                <w:rFonts w:ascii="Optima" w:hAnsi="Optima"/>
                <w:color w:val="7030A0"/>
                <w:u w:val="single"/>
              </w:rPr>
              <w:t>Grammaire, structures, syntaxe</w:t>
            </w:r>
          </w:p>
          <w:p w:rsidR="00AF4C71" w:rsidRDefault="00AF4C71" w:rsidP="008555B7">
            <w:pPr>
              <w:rPr>
                <w:rFonts w:ascii="Optima" w:hAnsi="Optima"/>
              </w:rPr>
            </w:pPr>
          </w:p>
        </w:tc>
      </w:tr>
      <w:tr w:rsidR="00037CBC" w:rsidTr="00231EC6">
        <w:tc>
          <w:tcPr>
            <w:tcW w:w="9054" w:type="dxa"/>
          </w:tcPr>
          <w:p w:rsidR="00037CBC" w:rsidRPr="006F4D57" w:rsidRDefault="00037CBC" w:rsidP="00231EC6">
            <w:pPr>
              <w:jc w:val="center"/>
              <w:rPr>
                <w:rFonts w:ascii="Optima" w:hAnsi="Optima"/>
                <w:color w:val="00B050"/>
                <w:u w:val="single"/>
              </w:rPr>
            </w:pPr>
            <w:r w:rsidRPr="006F4D57">
              <w:rPr>
                <w:rFonts w:ascii="Optima" w:hAnsi="Optima"/>
                <w:color w:val="00B050"/>
                <w:u w:val="single"/>
              </w:rPr>
              <w:t>Phonétique</w:t>
            </w:r>
          </w:p>
          <w:p w:rsidR="00037CBC" w:rsidRDefault="00037CBC" w:rsidP="00231EC6">
            <w:pPr>
              <w:rPr>
                <w:rFonts w:ascii="Optima" w:hAnsi="Optima"/>
              </w:rPr>
            </w:pPr>
          </w:p>
        </w:tc>
      </w:tr>
      <w:tr w:rsidR="00037CBC" w:rsidTr="00231EC6">
        <w:tc>
          <w:tcPr>
            <w:tcW w:w="9054" w:type="dxa"/>
          </w:tcPr>
          <w:p w:rsidR="00037CBC" w:rsidRDefault="00037CBC" w:rsidP="00231EC6">
            <w:pPr>
              <w:jc w:val="center"/>
              <w:rPr>
                <w:rFonts w:ascii="Optima" w:hAnsi="Optima"/>
                <w:color w:val="C00000"/>
                <w:u w:val="single"/>
              </w:rPr>
            </w:pPr>
            <w:r w:rsidRPr="001C2B33">
              <w:rPr>
                <w:rFonts w:ascii="Optima" w:hAnsi="Optima"/>
                <w:color w:val="C00000"/>
                <w:u w:val="single"/>
              </w:rPr>
              <w:t>Devoirs + conseils culturels</w:t>
            </w:r>
          </w:p>
          <w:p w:rsidR="00037CBC" w:rsidRDefault="003A1B77" w:rsidP="00231EC6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Le Musée d’Histoire et d’Art juif : le </w:t>
            </w:r>
            <w:proofErr w:type="spellStart"/>
            <w:r>
              <w:rPr>
                <w:rFonts w:ascii="Optima" w:hAnsi="Optima"/>
              </w:rPr>
              <w:t>dybbuk</w:t>
            </w:r>
            <w:proofErr w:type="spellEnd"/>
          </w:p>
          <w:p w:rsidR="00820797" w:rsidRDefault="00820797" w:rsidP="00231EC6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Françoise </w:t>
            </w:r>
            <w:proofErr w:type="spellStart"/>
            <w:r>
              <w:rPr>
                <w:rFonts w:ascii="Optima" w:hAnsi="Optima"/>
              </w:rPr>
              <w:t>Dorléac</w:t>
            </w:r>
            <w:proofErr w:type="spellEnd"/>
          </w:p>
          <w:p w:rsidR="00820797" w:rsidRDefault="00820797" w:rsidP="00231EC6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Agnès Varda </w:t>
            </w:r>
          </w:p>
          <w:p w:rsidR="00820797" w:rsidRDefault="00820797" w:rsidP="00231EC6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Peau d’Âne</w:t>
            </w:r>
          </w:p>
          <w:p w:rsidR="00820797" w:rsidRDefault="00820797" w:rsidP="00231EC6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Louis de Funès</w:t>
            </w:r>
          </w:p>
          <w:p w:rsidR="001F7A03" w:rsidRDefault="001F7A03" w:rsidP="00231EC6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La Nouvelle Vague</w:t>
            </w:r>
          </w:p>
          <w:p w:rsidR="001F7A03" w:rsidRDefault="001F7A03" w:rsidP="00231EC6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Anatomie d’une chute</w:t>
            </w:r>
          </w:p>
          <w:p w:rsidR="001F7A03" w:rsidRDefault="001F7A03" w:rsidP="00231EC6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Claude Lelouch</w:t>
            </w:r>
          </w:p>
          <w:p w:rsidR="001F7A03" w:rsidRDefault="001F7A03" w:rsidP="00231EC6">
            <w:pPr>
              <w:rPr>
                <w:rFonts w:ascii="Optima" w:hAnsi="Optima"/>
              </w:rPr>
            </w:pPr>
            <w:r>
              <w:rPr>
                <w:rFonts w:ascii="Optima" w:hAnsi="Optima"/>
              </w:rPr>
              <w:t>François Ozon : 8 femmes</w:t>
            </w:r>
          </w:p>
        </w:tc>
      </w:tr>
    </w:tbl>
    <w:p w:rsidR="00037CBC" w:rsidRDefault="00037CBC">
      <w:pPr>
        <w:rPr>
          <w:rFonts w:ascii="Optima" w:hAnsi="Optima"/>
        </w:rPr>
      </w:pPr>
    </w:p>
    <w:p w:rsidR="00C14346" w:rsidRDefault="00C14346">
      <w:pPr>
        <w:rPr>
          <w:rFonts w:ascii="Optima" w:hAnsi="Optima"/>
        </w:rPr>
      </w:pPr>
    </w:p>
    <w:p w:rsidR="008555B7" w:rsidRDefault="008555B7">
      <w:pPr>
        <w:rPr>
          <w:rFonts w:ascii="Optima" w:hAnsi="Optima"/>
        </w:rPr>
      </w:pPr>
    </w:p>
    <w:p w:rsidR="008555B7" w:rsidRDefault="008555B7">
      <w:pPr>
        <w:rPr>
          <w:rFonts w:ascii="Optima" w:hAnsi="Optima"/>
        </w:rPr>
      </w:pPr>
    </w:p>
    <w:p w:rsidR="008555B7" w:rsidRDefault="008555B7">
      <w:pPr>
        <w:rPr>
          <w:rFonts w:ascii="Optima" w:hAnsi="Optima"/>
        </w:rPr>
      </w:pPr>
    </w:p>
    <w:p w:rsidR="008555B7" w:rsidRDefault="008555B7">
      <w:pPr>
        <w:rPr>
          <w:rFonts w:ascii="Optima" w:hAnsi="Optima"/>
        </w:rPr>
      </w:pPr>
    </w:p>
    <w:p w:rsidR="008555B7" w:rsidRDefault="008555B7">
      <w:pPr>
        <w:rPr>
          <w:rFonts w:ascii="Optima" w:hAnsi="Optima"/>
        </w:rPr>
      </w:pPr>
    </w:p>
    <w:p w:rsidR="00C14346" w:rsidRPr="00D67BA0" w:rsidRDefault="00C14346" w:rsidP="00C14346">
      <w:pPr>
        <w:rPr>
          <w:rFonts w:ascii="Optima" w:hAnsi="Optima"/>
          <w:b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C14346" w:rsidTr="00A83E4B">
        <w:tc>
          <w:tcPr>
            <w:tcW w:w="9054" w:type="dxa"/>
          </w:tcPr>
          <w:p w:rsidR="00C14346" w:rsidRPr="001C2B33" w:rsidRDefault="00C14346" w:rsidP="00A83E4B">
            <w:pPr>
              <w:jc w:val="center"/>
              <w:rPr>
                <w:rFonts w:ascii="Optima" w:hAnsi="Optima"/>
                <w:color w:val="0070C0"/>
                <w:u w:val="single"/>
              </w:rPr>
            </w:pPr>
            <w:r w:rsidRPr="001C2B33">
              <w:rPr>
                <w:rFonts w:ascii="Optima" w:hAnsi="Optima"/>
                <w:color w:val="0070C0"/>
                <w:u w:val="single"/>
              </w:rPr>
              <w:t>Vocabulaire</w:t>
            </w:r>
          </w:p>
          <w:p w:rsidR="00482C03" w:rsidRDefault="00482C03" w:rsidP="00A83E4B">
            <w:pPr>
              <w:rPr>
                <w:rFonts w:ascii="Optima" w:hAnsi="Optima"/>
              </w:rPr>
            </w:pPr>
          </w:p>
        </w:tc>
      </w:tr>
      <w:tr w:rsidR="00C14346" w:rsidTr="00A83E4B">
        <w:tc>
          <w:tcPr>
            <w:tcW w:w="9054" w:type="dxa"/>
          </w:tcPr>
          <w:p w:rsidR="00C14346" w:rsidRPr="001C2B33" w:rsidRDefault="00C14346" w:rsidP="00A83E4B">
            <w:pPr>
              <w:jc w:val="center"/>
              <w:rPr>
                <w:rFonts w:ascii="Optima" w:hAnsi="Optima"/>
                <w:color w:val="7030A0"/>
                <w:u w:val="single"/>
              </w:rPr>
            </w:pPr>
            <w:r w:rsidRPr="001C2B33">
              <w:rPr>
                <w:rFonts w:ascii="Optima" w:hAnsi="Optima"/>
                <w:color w:val="7030A0"/>
                <w:u w:val="single"/>
              </w:rPr>
              <w:t>Grammaire, structures, syntaxe</w:t>
            </w:r>
          </w:p>
          <w:p w:rsidR="00C14346" w:rsidRDefault="00C14346" w:rsidP="00C14346">
            <w:pPr>
              <w:rPr>
                <w:rFonts w:ascii="Optima" w:hAnsi="Optima"/>
              </w:rPr>
            </w:pPr>
          </w:p>
        </w:tc>
      </w:tr>
      <w:tr w:rsidR="00C14346" w:rsidTr="00A83E4B">
        <w:tc>
          <w:tcPr>
            <w:tcW w:w="9054" w:type="dxa"/>
          </w:tcPr>
          <w:p w:rsidR="00C14346" w:rsidRPr="006F4D57" w:rsidRDefault="00C14346" w:rsidP="00A83E4B">
            <w:pPr>
              <w:jc w:val="center"/>
              <w:rPr>
                <w:rFonts w:ascii="Optima" w:hAnsi="Optima"/>
                <w:color w:val="00B050"/>
                <w:u w:val="single"/>
              </w:rPr>
            </w:pPr>
            <w:r w:rsidRPr="006F4D57">
              <w:rPr>
                <w:rFonts w:ascii="Optima" w:hAnsi="Optima"/>
                <w:color w:val="00B050"/>
                <w:u w:val="single"/>
              </w:rPr>
              <w:t>Phonétique</w:t>
            </w:r>
          </w:p>
          <w:p w:rsidR="00C14346" w:rsidRDefault="00C14346" w:rsidP="00A83E4B">
            <w:pPr>
              <w:rPr>
                <w:rFonts w:ascii="Optima" w:hAnsi="Optima"/>
              </w:rPr>
            </w:pPr>
          </w:p>
        </w:tc>
      </w:tr>
      <w:tr w:rsidR="00C14346" w:rsidTr="00A83E4B">
        <w:tc>
          <w:tcPr>
            <w:tcW w:w="9054" w:type="dxa"/>
          </w:tcPr>
          <w:p w:rsidR="00C14346" w:rsidRDefault="00C14346" w:rsidP="00A83E4B">
            <w:pPr>
              <w:jc w:val="center"/>
              <w:rPr>
                <w:rFonts w:ascii="Optima" w:hAnsi="Optima"/>
                <w:color w:val="C00000"/>
                <w:u w:val="single"/>
              </w:rPr>
            </w:pPr>
            <w:r w:rsidRPr="001C2B33">
              <w:rPr>
                <w:rFonts w:ascii="Optima" w:hAnsi="Optima"/>
                <w:color w:val="C00000"/>
                <w:u w:val="single"/>
              </w:rPr>
              <w:lastRenderedPageBreak/>
              <w:t>Devoirs + conseils culturels</w:t>
            </w:r>
          </w:p>
          <w:p w:rsidR="00C14346" w:rsidRDefault="00C14346" w:rsidP="00A83E4B">
            <w:pPr>
              <w:rPr>
                <w:rFonts w:ascii="Optima" w:hAnsi="Optima"/>
              </w:rPr>
            </w:pPr>
          </w:p>
        </w:tc>
      </w:tr>
    </w:tbl>
    <w:p w:rsidR="00C14346" w:rsidRDefault="00C14346">
      <w:pPr>
        <w:rPr>
          <w:rFonts w:ascii="Optima" w:hAnsi="Optima"/>
        </w:rPr>
      </w:pPr>
    </w:p>
    <w:p w:rsidR="00E07F09" w:rsidRDefault="00E07F09" w:rsidP="00E07F09">
      <w:pPr>
        <w:rPr>
          <w:rFonts w:ascii="Optima" w:hAnsi="Optima"/>
        </w:rPr>
      </w:pPr>
    </w:p>
    <w:p w:rsidR="00E07F09" w:rsidRDefault="00E07F09" w:rsidP="00E07F09">
      <w:pPr>
        <w:rPr>
          <w:rFonts w:ascii="Optima" w:hAnsi="Optima"/>
        </w:rPr>
      </w:pPr>
    </w:p>
    <w:p w:rsidR="00E07F09" w:rsidRDefault="00E07F09" w:rsidP="00E07F09">
      <w:pPr>
        <w:rPr>
          <w:rFonts w:ascii="Optima" w:hAnsi="Optima"/>
        </w:rPr>
      </w:pPr>
    </w:p>
    <w:p w:rsidR="00E07F09" w:rsidRDefault="00E07F09" w:rsidP="00E07F09">
      <w:pPr>
        <w:rPr>
          <w:rFonts w:ascii="Optima" w:hAnsi="Optima"/>
        </w:rPr>
      </w:pPr>
    </w:p>
    <w:p w:rsidR="00E07F09" w:rsidRDefault="00E07F09" w:rsidP="00E07F09">
      <w:pPr>
        <w:rPr>
          <w:rFonts w:ascii="Optima" w:hAnsi="Optima"/>
        </w:rPr>
      </w:pPr>
    </w:p>
    <w:p w:rsidR="00E07F09" w:rsidRDefault="00E07F09" w:rsidP="00E07F09">
      <w:pPr>
        <w:rPr>
          <w:rFonts w:ascii="Optima" w:hAnsi="Optima"/>
        </w:rPr>
      </w:pPr>
    </w:p>
    <w:p w:rsidR="00E07F09" w:rsidRDefault="00E07F09" w:rsidP="00E07F09">
      <w:pPr>
        <w:rPr>
          <w:rFonts w:ascii="Optima" w:hAnsi="Optima"/>
        </w:rPr>
      </w:pPr>
    </w:p>
    <w:p w:rsidR="00E07F09" w:rsidRDefault="00E07F09" w:rsidP="00E07F09">
      <w:pPr>
        <w:rPr>
          <w:rFonts w:ascii="Optima" w:hAnsi="Optima"/>
        </w:rPr>
      </w:pPr>
    </w:p>
    <w:p w:rsidR="00C14346" w:rsidRPr="001C2B33" w:rsidRDefault="00C14346">
      <w:pPr>
        <w:rPr>
          <w:rFonts w:ascii="Optima" w:hAnsi="Optima"/>
        </w:rPr>
      </w:pPr>
    </w:p>
    <w:sectPr w:rsidR="00C14346" w:rsidRPr="001C2B33" w:rsidSect="006F4D57">
      <w:headerReference w:type="default" r:id="rId7"/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6A7E" w:rsidRDefault="00266A7E" w:rsidP="00B83A5B">
      <w:r>
        <w:separator/>
      </w:r>
    </w:p>
  </w:endnote>
  <w:endnote w:type="continuationSeparator" w:id="0">
    <w:p w:rsidR="00266A7E" w:rsidRDefault="00266A7E" w:rsidP="00B8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gitte">
    <w:altName w:val="Calibri"/>
    <w:panose1 w:val="020B0604020202020204"/>
    <w:charset w:val="00"/>
    <w:family w:val="auto"/>
    <w:pitch w:val="default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Bangle">
    <w:altName w:val="Courier New"/>
    <w:panose1 w:val="020B0604020202020204"/>
    <w:charset w:val="00"/>
    <w:family w:val="auto"/>
    <w:pitch w:val="default"/>
  </w:font>
  <w:font w:name="Phosphate Inline">
    <w:altName w:val="PHOSPHATE INLINE"/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6A7E" w:rsidRDefault="00266A7E" w:rsidP="00B83A5B">
      <w:r>
        <w:separator/>
      </w:r>
    </w:p>
  </w:footnote>
  <w:footnote w:type="continuationSeparator" w:id="0">
    <w:p w:rsidR="00266A7E" w:rsidRDefault="00266A7E" w:rsidP="00B8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3A5B" w:rsidRDefault="00B83A5B" w:rsidP="00B83A5B">
    <w:pPr>
      <w:keepNext/>
      <w:pBdr>
        <w:top w:val="nil"/>
        <w:left w:val="nil"/>
        <w:bottom w:val="nil"/>
        <w:right w:val="nil"/>
        <w:between w:val="nil"/>
      </w:pBdr>
      <w:rPr>
        <w:rFonts w:ascii="Brigitte" w:eastAsia="Brigitte" w:hAnsi="Brigitte" w:cs="Brigitte"/>
        <w:b/>
        <w:color w:val="000000"/>
        <w:sz w:val="28"/>
        <w:szCs w:val="28"/>
      </w:rPr>
    </w:pPr>
    <w:r>
      <w:rPr>
        <w:rFonts w:ascii="Webdings" w:eastAsia="Webdings" w:hAnsi="Webdings" w:cs="Webdings"/>
        <w:b/>
        <w:color w:val="000000"/>
        <w:sz w:val="32"/>
        <w:szCs w:val="32"/>
      </w:rPr>
      <w:t></w:t>
    </w:r>
    <w:r>
      <w:rPr>
        <w:rFonts w:ascii="Wingdings" w:eastAsia="Wingdings" w:hAnsi="Wingdings" w:cs="Wingdings"/>
        <w:b/>
        <w:color w:val="000000"/>
        <w:sz w:val="32"/>
        <w:szCs w:val="32"/>
      </w:rPr>
      <w:t>🖉</w:t>
    </w:r>
    <w:r>
      <w:rPr>
        <w:rFonts w:ascii="Bangle" w:eastAsia="Bangle" w:hAnsi="Bangle" w:cs="Bangle"/>
        <w:b/>
        <w:color w:val="000000"/>
        <w:sz w:val="32"/>
        <w:szCs w:val="32"/>
      </w:rPr>
      <w:tab/>
      <w:t xml:space="preserve"> </w:t>
    </w:r>
    <w:r>
      <w:rPr>
        <w:rFonts w:ascii="Phosphate Inline" w:eastAsia="Phosphate Inline" w:hAnsi="Phosphate Inline" w:cs="Phosphate Inline"/>
        <w:b/>
        <w:color w:val="000000"/>
        <w:sz w:val="40"/>
        <w:szCs w:val="40"/>
      </w:rPr>
      <w:t xml:space="preserve">CORRECTIONS &amp; </w:t>
    </w:r>
    <w:proofErr w:type="spellStart"/>
    <w:r>
      <w:rPr>
        <w:rFonts w:ascii="Phosphate Inline" w:eastAsia="Phosphate Inline" w:hAnsi="Phosphate Inline" w:cs="Phosphate Inline"/>
        <w:b/>
        <w:color w:val="000000"/>
        <w:sz w:val="40"/>
        <w:szCs w:val="40"/>
      </w:rPr>
      <w:t>NOTes</w:t>
    </w:r>
    <w:proofErr w:type="spellEnd"/>
    <w:r>
      <w:rPr>
        <w:rFonts w:ascii="Brigitte" w:eastAsia="Brigitte" w:hAnsi="Brigitte" w:cs="Brigitte"/>
        <w:b/>
        <w:color w:val="000000"/>
        <w:sz w:val="28"/>
        <w:szCs w:val="28"/>
      </w:rPr>
      <w:tab/>
    </w:r>
    <w:r>
      <w:rPr>
        <w:rFonts w:ascii="Brigitte" w:eastAsia="Brigitte" w:hAnsi="Brigitte" w:cs="Brigitte"/>
        <w:b/>
        <w:color w:val="000000"/>
        <w:sz w:val="28"/>
        <w:szCs w:val="28"/>
      </w:rPr>
      <w:tab/>
    </w:r>
    <w:r w:rsidR="00B63514">
      <w:rPr>
        <w:rFonts w:ascii="Brigitte" w:eastAsia="Brigitte" w:hAnsi="Brigitte" w:cs="Brigitte"/>
        <w:b/>
        <w:color w:val="000000"/>
        <w:sz w:val="28"/>
        <w:szCs w:val="28"/>
      </w:rPr>
      <w:tab/>
      <w:t>FLE N</w:t>
    </w:r>
    <w:r w:rsidR="008E19C0">
      <w:rPr>
        <w:rFonts w:ascii="Brigitte" w:eastAsia="Brigitte" w:hAnsi="Brigitte" w:cs="Brigitte"/>
        <w:b/>
        <w:color w:val="000000"/>
        <w:sz w:val="28"/>
        <w:szCs w:val="28"/>
      </w:rPr>
      <w:t>4</w:t>
    </w:r>
    <w:r>
      <w:rPr>
        <w:rFonts w:ascii="Brigitte" w:eastAsia="Brigitte" w:hAnsi="Brigitte" w:cs="Brigitte"/>
        <w:b/>
        <w:color w:val="000000"/>
        <w:sz w:val="28"/>
        <w:szCs w:val="28"/>
      </w:rPr>
      <w:tab/>
    </w:r>
    <w:r w:rsidR="00110852">
      <w:rPr>
        <w:rFonts w:ascii="Brigitte" w:eastAsia="Brigitte" w:hAnsi="Brigitte" w:cs="Brigitte"/>
        <w:b/>
        <w:color w:val="000000"/>
        <w:sz w:val="28"/>
        <w:szCs w:val="28"/>
      </w:rPr>
      <w:tab/>
    </w:r>
    <w:r>
      <w:rPr>
        <w:rFonts w:ascii="Brigitte" w:eastAsia="Brigitte" w:hAnsi="Brigitte" w:cs="Brigitte"/>
        <w:b/>
        <w:color w:val="000000"/>
        <w:sz w:val="28"/>
        <w:szCs w:val="28"/>
      </w:rPr>
      <w:tab/>
    </w:r>
    <w:r>
      <w:rPr>
        <w:rFonts w:ascii="Brigitte" w:eastAsia="Brigitte" w:hAnsi="Brigitte" w:cs="Brigitte"/>
        <w:b/>
        <w:color w:val="000000"/>
        <w:sz w:val="28"/>
        <w:szCs w:val="28"/>
      </w:rPr>
      <w:tab/>
      <w:t xml:space="preserve">      </w:t>
    </w:r>
    <w:r>
      <w:rPr>
        <w:rFonts w:ascii="Book Antiqua" w:eastAsia="Book Antiqua" w:hAnsi="Book Antiqua" w:cs="Book Antiqua"/>
        <w:b/>
        <w:color w:val="000000"/>
        <w:sz w:val="28"/>
        <w:szCs w:val="28"/>
      </w:rPr>
      <w:t xml:space="preserve"> </w:t>
    </w:r>
    <w:r>
      <w:rPr>
        <w:rFonts w:ascii="Brigitte" w:eastAsia="Brigitte" w:hAnsi="Brigitte" w:cs="Brigitte"/>
        <w:b/>
        <w:color w:val="000000"/>
        <w:sz w:val="28"/>
        <w:szCs w:val="28"/>
      </w:rPr>
      <w:tab/>
    </w:r>
  </w:p>
  <w:p w:rsidR="00B83A5B" w:rsidRDefault="00B83A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7A03"/>
    <w:multiLevelType w:val="hybridMultilevel"/>
    <w:tmpl w:val="5E0A0846"/>
    <w:lvl w:ilvl="0" w:tplc="93325B84">
      <w:start w:val="10"/>
      <w:numFmt w:val="bullet"/>
      <w:lvlText w:val="-"/>
      <w:lvlJc w:val="left"/>
      <w:pPr>
        <w:ind w:left="720" w:hanging="360"/>
      </w:pPr>
      <w:rPr>
        <w:rFonts w:ascii="Optima" w:eastAsiaTheme="minorHAnsi" w:hAnsi="Optim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20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5B"/>
    <w:rsid w:val="00005559"/>
    <w:rsid w:val="00021559"/>
    <w:rsid w:val="00026B73"/>
    <w:rsid w:val="0003045D"/>
    <w:rsid w:val="00037CBC"/>
    <w:rsid w:val="00062445"/>
    <w:rsid w:val="00074DA8"/>
    <w:rsid w:val="00096122"/>
    <w:rsid w:val="000D4AC3"/>
    <w:rsid w:val="00110852"/>
    <w:rsid w:val="001269CE"/>
    <w:rsid w:val="00163DFA"/>
    <w:rsid w:val="0018540B"/>
    <w:rsid w:val="00186B33"/>
    <w:rsid w:val="001C2B33"/>
    <w:rsid w:val="001E305A"/>
    <w:rsid w:val="001F7A03"/>
    <w:rsid w:val="00203422"/>
    <w:rsid w:val="00210449"/>
    <w:rsid w:val="00266A7E"/>
    <w:rsid w:val="00307938"/>
    <w:rsid w:val="00320BA1"/>
    <w:rsid w:val="00331829"/>
    <w:rsid w:val="00365B38"/>
    <w:rsid w:val="00377F26"/>
    <w:rsid w:val="003962CE"/>
    <w:rsid w:val="003A1B77"/>
    <w:rsid w:val="003C5D7C"/>
    <w:rsid w:val="003E1EBD"/>
    <w:rsid w:val="003F1FE8"/>
    <w:rsid w:val="003F3EBA"/>
    <w:rsid w:val="004317EF"/>
    <w:rsid w:val="00431818"/>
    <w:rsid w:val="00454936"/>
    <w:rsid w:val="004573A2"/>
    <w:rsid w:val="0046189E"/>
    <w:rsid w:val="00482C03"/>
    <w:rsid w:val="004A4B5E"/>
    <w:rsid w:val="004E3E59"/>
    <w:rsid w:val="005237B7"/>
    <w:rsid w:val="00545EF0"/>
    <w:rsid w:val="0057658E"/>
    <w:rsid w:val="005876EA"/>
    <w:rsid w:val="005D170F"/>
    <w:rsid w:val="005F22B2"/>
    <w:rsid w:val="00603703"/>
    <w:rsid w:val="00603E3C"/>
    <w:rsid w:val="00605F69"/>
    <w:rsid w:val="0061247D"/>
    <w:rsid w:val="00625159"/>
    <w:rsid w:val="006354C0"/>
    <w:rsid w:val="0066570E"/>
    <w:rsid w:val="006A6F6B"/>
    <w:rsid w:val="006E13C8"/>
    <w:rsid w:val="006F4D57"/>
    <w:rsid w:val="0071720A"/>
    <w:rsid w:val="00726DDA"/>
    <w:rsid w:val="00791B12"/>
    <w:rsid w:val="0079393E"/>
    <w:rsid w:val="007A6F82"/>
    <w:rsid w:val="007F50B7"/>
    <w:rsid w:val="007F66A8"/>
    <w:rsid w:val="00813ED6"/>
    <w:rsid w:val="00820797"/>
    <w:rsid w:val="008339E2"/>
    <w:rsid w:val="008555B7"/>
    <w:rsid w:val="00873747"/>
    <w:rsid w:val="008C0918"/>
    <w:rsid w:val="008E19C0"/>
    <w:rsid w:val="008E4826"/>
    <w:rsid w:val="00904170"/>
    <w:rsid w:val="00906CD1"/>
    <w:rsid w:val="009601AD"/>
    <w:rsid w:val="009C28F5"/>
    <w:rsid w:val="009F3CB0"/>
    <w:rsid w:val="00A066AC"/>
    <w:rsid w:val="00A1261A"/>
    <w:rsid w:val="00A1475C"/>
    <w:rsid w:val="00A23E27"/>
    <w:rsid w:val="00A30256"/>
    <w:rsid w:val="00A52914"/>
    <w:rsid w:val="00A6366D"/>
    <w:rsid w:val="00A83A89"/>
    <w:rsid w:val="00AC7E7E"/>
    <w:rsid w:val="00AF07B1"/>
    <w:rsid w:val="00AF4C71"/>
    <w:rsid w:val="00B16314"/>
    <w:rsid w:val="00B36C11"/>
    <w:rsid w:val="00B43160"/>
    <w:rsid w:val="00B51B18"/>
    <w:rsid w:val="00B63514"/>
    <w:rsid w:val="00B65E75"/>
    <w:rsid w:val="00B7669B"/>
    <w:rsid w:val="00B83A5B"/>
    <w:rsid w:val="00B9789C"/>
    <w:rsid w:val="00BA32CD"/>
    <w:rsid w:val="00BD7BCD"/>
    <w:rsid w:val="00BE74EF"/>
    <w:rsid w:val="00C14346"/>
    <w:rsid w:val="00C40F82"/>
    <w:rsid w:val="00C460C3"/>
    <w:rsid w:val="00C46A45"/>
    <w:rsid w:val="00C56243"/>
    <w:rsid w:val="00C8246B"/>
    <w:rsid w:val="00C95FB3"/>
    <w:rsid w:val="00CC02D8"/>
    <w:rsid w:val="00CD468D"/>
    <w:rsid w:val="00D37F45"/>
    <w:rsid w:val="00D51D40"/>
    <w:rsid w:val="00D52980"/>
    <w:rsid w:val="00D67BA0"/>
    <w:rsid w:val="00D94FF5"/>
    <w:rsid w:val="00DC6B65"/>
    <w:rsid w:val="00DD16FA"/>
    <w:rsid w:val="00E01DC2"/>
    <w:rsid w:val="00E04E78"/>
    <w:rsid w:val="00E07F09"/>
    <w:rsid w:val="00E20270"/>
    <w:rsid w:val="00E20821"/>
    <w:rsid w:val="00E237EA"/>
    <w:rsid w:val="00E35BFD"/>
    <w:rsid w:val="00E61FE8"/>
    <w:rsid w:val="00E81AEC"/>
    <w:rsid w:val="00E94340"/>
    <w:rsid w:val="00EC4573"/>
    <w:rsid w:val="00F00A46"/>
    <w:rsid w:val="00F02235"/>
    <w:rsid w:val="00F40422"/>
    <w:rsid w:val="00F62435"/>
    <w:rsid w:val="00F679AF"/>
    <w:rsid w:val="00F731EC"/>
    <w:rsid w:val="00F801E0"/>
    <w:rsid w:val="00FB7A14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1A3E"/>
  <w15:chartTrackingRefBased/>
  <w15:docId w15:val="{298F38A2-91BC-9246-9FDC-BD4352AA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3A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3A5B"/>
  </w:style>
  <w:style w:type="paragraph" w:styleId="Pieddepage">
    <w:name w:val="footer"/>
    <w:basedOn w:val="Normal"/>
    <w:link w:val="PieddepageCar"/>
    <w:uiPriority w:val="99"/>
    <w:unhideWhenUsed/>
    <w:rsid w:val="00B83A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3A5B"/>
  </w:style>
  <w:style w:type="table" w:styleId="Grilledutableau">
    <w:name w:val="Table Grid"/>
    <w:basedOn w:val="TableauNormal"/>
    <w:uiPriority w:val="39"/>
    <w:rsid w:val="00B8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B83A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B83A5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ev">
    <w:name w:val="Strong"/>
    <w:basedOn w:val="Policepardfaut"/>
    <w:uiPriority w:val="22"/>
    <w:qFormat/>
    <w:rsid w:val="00A83A89"/>
    <w:rPr>
      <w:b/>
      <w:bCs/>
    </w:rPr>
  </w:style>
  <w:style w:type="paragraph" w:styleId="Paragraphedeliste">
    <w:name w:val="List Paragraph"/>
    <w:basedOn w:val="Normal"/>
    <w:uiPriority w:val="34"/>
    <w:qFormat/>
    <w:rsid w:val="00C95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apple</cp:lastModifiedBy>
  <cp:revision>9</cp:revision>
  <cp:lastPrinted>2023-02-26T10:55:00Z</cp:lastPrinted>
  <dcterms:created xsi:type="dcterms:W3CDTF">2024-09-17T13:54:00Z</dcterms:created>
  <dcterms:modified xsi:type="dcterms:W3CDTF">2024-10-08T16:56:00Z</dcterms:modified>
</cp:coreProperties>
</file>