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4D70" w14:textId="77777777" w:rsidR="008A6688" w:rsidRPr="008A6688" w:rsidRDefault="008A6688" w:rsidP="008A6688">
      <w:pPr>
        <w:jc w:val="center"/>
        <w:rPr>
          <w:rFonts w:ascii="Garamond" w:hAnsi="Garamond"/>
          <w:b/>
          <w:bCs/>
          <w:sz w:val="28"/>
          <w:szCs w:val="28"/>
        </w:rPr>
      </w:pPr>
      <w:r w:rsidRPr="008A6688">
        <w:rPr>
          <w:rFonts w:ascii="Garamond" w:hAnsi="Garamond"/>
          <w:b/>
          <w:bCs/>
          <w:sz w:val="28"/>
          <w:szCs w:val="28"/>
        </w:rPr>
        <w:t>Méthode de la dissertation</w:t>
      </w:r>
    </w:p>
    <w:p w14:paraId="61E36086" w14:textId="77777777" w:rsidR="008A6688" w:rsidRDefault="008A6688" w:rsidP="008A6688">
      <w:pPr>
        <w:jc w:val="both"/>
        <w:rPr>
          <w:rFonts w:ascii="Garamond" w:hAnsi="Garamond"/>
          <w:sz w:val="24"/>
          <w:szCs w:val="24"/>
        </w:rPr>
      </w:pPr>
    </w:p>
    <w:p w14:paraId="6CDF7769" w14:textId="61E323DB" w:rsidR="008A6688" w:rsidRPr="008A6688" w:rsidRDefault="008A6688" w:rsidP="008A6688">
      <w:pPr>
        <w:jc w:val="both"/>
        <w:rPr>
          <w:rFonts w:ascii="Garamond" w:hAnsi="Garamond"/>
          <w:sz w:val="24"/>
          <w:szCs w:val="24"/>
        </w:rPr>
      </w:pPr>
      <w:r w:rsidRPr="008A6688">
        <w:rPr>
          <w:rFonts w:ascii="Garamond" w:hAnsi="Garamond"/>
          <w:sz w:val="24"/>
          <w:szCs w:val="24"/>
        </w:rPr>
        <w:t>La dissertation est un exercice d’argumentation où des idées contraires ou similaires s’affrontent (discuter d’un sujet en mobilisant des arguments pour et contre). Le propos de l’argumentation est de prouver une conviction de lecture en confirmant ou infirmant la problématique qu’on s’est posée. Pour faire cela il faut donc identifier des arguments et des exemples pour montrer et démontrer sa propre position relativement au sujet donné et à la problématique élaborée. Cela signifie effectuer un choix d’éléments à traiter, il en y aura certains qui seront négligés au profit d’autres. Donc, la dissertation est une réflexion personnelle basée sur l’élaboration d’arguments et sur un raisonnement logique. L’argument est un raisonnement (une idée générale) qui est illustré par des exemples.</w:t>
      </w:r>
    </w:p>
    <w:p w14:paraId="53F4DA0D" w14:textId="77777777" w:rsidR="008A6688" w:rsidRPr="008A6688" w:rsidRDefault="008A6688" w:rsidP="008A6688">
      <w:pPr>
        <w:jc w:val="both"/>
        <w:rPr>
          <w:rFonts w:ascii="Garamond" w:hAnsi="Garamond"/>
          <w:sz w:val="24"/>
          <w:szCs w:val="24"/>
        </w:rPr>
      </w:pPr>
      <w:r w:rsidRPr="008A6688">
        <w:rPr>
          <w:rFonts w:ascii="Garamond" w:hAnsi="Garamond"/>
          <w:sz w:val="24"/>
          <w:szCs w:val="24"/>
        </w:rPr>
        <w:t>La difficulté est de réussir à ne pas prendre de position par rapport aux thématiques abordées et à ne pas exprimer d’opinions. Garder bien à l’esprit que l’argument s’appuie sur des critères de validité.</w:t>
      </w:r>
    </w:p>
    <w:p w14:paraId="735DF591" w14:textId="77777777" w:rsidR="008A6688" w:rsidRPr="008A6688" w:rsidRDefault="008A6688" w:rsidP="008A6688">
      <w:pPr>
        <w:jc w:val="both"/>
        <w:rPr>
          <w:rFonts w:ascii="Garamond" w:hAnsi="Garamond"/>
          <w:sz w:val="24"/>
          <w:szCs w:val="24"/>
        </w:rPr>
      </w:pPr>
      <w:r w:rsidRPr="008A6688">
        <w:rPr>
          <w:rFonts w:ascii="Garamond" w:hAnsi="Garamond"/>
          <w:sz w:val="24"/>
          <w:szCs w:val="24"/>
        </w:rPr>
        <w:t>Mobiliser les notions appris en cours at par lectures personnelles, ainsi que vos connaissances pour développer une dissertation exhaustive et solide et</w:t>
      </w:r>
    </w:p>
    <w:p w14:paraId="76A2BB80" w14:textId="77777777" w:rsidR="008A6688" w:rsidRPr="008A6688" w:rsidRDefault="008A6688" w:rsidP="008A6688">
      <w:pPr>
        <w:jc w:val="both"/>
        <w:rPr>
          <w:rFonts w:ascii="Garamond" w:hAnsi="Garamond"/>
          <w:sz w:val="24"/>
          <w:szCs w:val="24"/>
        </w:rPr>
      </w:pPr>
      <w:r w:rsidRPr="008A6688">
        <w:rPr>
          <w:rFonts w:ascii="Garamond" w:hAnsi="Garamond"/>
          <w:b/>
          <w:bCs/>
          <w:sz w:val="24"/>
          <w:szCs w:val="24"/>
        </w:rPr>
        <w:t xml:space="preserve">Passage clés de la dissertation </w:t>
      </w:r>
      <w:r w:rsidRPr="008A6688">
        <w:rPr>
          <w:rFonts w:ascii="Garamond" w:hAnsi="Garamond"/>
          <w:sz w:val="24"/>
          <w:szCs w:val="24"/>
        </w:rPr>
        <w:t>: définir les mots clés de l’énoncé, assurer leur sens et comprendre le rapport entre les mots.</w:t>
      </w:r>
    </w:p>
    <w:p w14:paraId="5C001935" w14:textId="77777777" w:rsidR="008A6688" w:rsidRPr="008A6688" w:rsidRDefault="008A6688" w:rsidP="008A6688">
      <w:pPr>
        <w:jc w:val="both"/>
        <w:rPr>
          <w:rFonts w:ascii="Garamond" w:hAnsi="Garamond"/>
          <w:b/>
          <w:bCs/>
          <w:i/>
          <w:iCs/>
          <w:sz w:val="24"/>
          <w:szCs w:val="24"/>
        </w:rPr>
      </w:pPr>
      <w:r w:rsidRPr="008A6688">
        <w:rPr>
          <w:rFonts w:ascii="Garamond" w:hAnsi="Garamond"/>
          <w:b/>
          <w:bCs/>
          <w:i/>
          <w:iCs/>
          <w:sz w:val="24"/>
          <w:szCs w:val="24"/>
        </w:rPr>
        <w:t>La dissertation s’organise selon un schéma précis :</w:t>
      </w:r>
    </w:p>
    <w:p w14:paraId="343BC5B2" w14:textId="77777777" w:rsidR="008A6688" w:rsidRDefault="008A6688" w:rsidP="008A6688">
      <w:pPr>
        <w:jc w:val="both"/>
        <w:rPr>
          <w:rFonts w:ascii="Garamond" w:hAnsi="Garamond"/>
          <w:b/>
          <w:bCs/>
          <w:sz w:val="24"/>
          <w:szCs w:val="24"/>
        </w:rPr>
      </w:pPr>
    </w:p>
    <w:p w14:paraId="0AD3DBE7" w14:textId="6AFAD7F5" w:rsidR="008A6688" w:rsidRPr="008A6688" w:rsidRDefault="008A6688" w:rsidP="008A6688">
      <w:pPr>
        <w:jc w:val="both"/>
        <w:rPr>
          <w:rFonts w:ascii="Garamond" w:hAnsi="Garamond"/>
          <w:b/>
          <w:bCs/>
          <w:sz w:val="24"/>
          <w:szCs w:val="24"/>
        </w:rPr>
      </w:pPr>
      <w:r w:rsidRPr="008A6688">
        <w:rPr>
          <w:rFonts w:ascii="Garamond" w:hAnsi="Garamond"/>
          <w:b/>
          <w:bCs/>
          <w:sz w:val="24"/>
          <w:szCs w:val="24"/>
        </w:rPr>
        <w:t>Introduction :</w:t>
      </w:r>
    </w:p>
    <w:p w14:paraId="7CA7D1A1" w14:textId="77777777" w:rsidR="008A6688" w:rsidRPr="008A6688" w:rsidRDefault="008A6688" w:rsidP="008A6688">
      <w:pPr>
        <w:jc w:val="both"/>
        <w:rPr>
          <w:rFonts w:ascii="Garamond" w:hAnsi="Garamond"/>
          <w:sz w:val="24"/>
          <w:szCs w:val="24"/>
        </w:rPr>
      </w:pPr>
      <w:r w:rsidRPr="008A6688">
        <w:rPr>
          <w:rFonts w:ascii="Garamond" w:hAnsi="Garamond"/>
          <w:sz w:val="24"/>
          <w:szCs w:val="24"/>
        </w:rPr>
        <w:t>Il s’agit de la partie la plus importante de la dissertation. Le lecteur doit dégager de l’introduction les points suivants :</w:t>
      </w:r>
    </w:p>
    <w:p w14:paraId="4D220DD7" w14:textId="6EF8DBCD" w:rsidR="008A6688" w:rsidRPr="008A6688" w:rsidRDefault="008A6688" w:rsidP="008A6688">
      <w:pPr>
        <w:jc w:val="both"/>
        <w:rPr>
          <w:rFonts w:ascii="Garamond" w:hAnsi="Garamond"/>
          <w:sz w:val="24"/>
          <w:szCs w:val="24"/>
        </w:rPr>
      </w:pPr>
      <w:r>
        <w:rPr>
          <w:rFonts w:ascii="Garamond" w:hAnsi="Garamond"/>
          <w:sz w:val="24"/>
          <w:szCs w:val="24"/>
        </w:rPr>
        <w:t>_</w:t>
      </w:r>
      <w:r w:rsidRPr="008A6688">
        <w:rPr>
          <w:rFonts w:ascii="Garamond" w:hAnsi="Garamond"/>
          <w:sz w:val="24"/>
          <w:szCs w:val="24"/>
        </w:rPr>
        <w:t>La connaissance du sujet de la part du rédacteur</w:t>
      </w:r>
    </w:p>
    <w:p w14:paraId="124BAD80" w14:textId="04CA2537" w:rsidR="008A6688" w:rsidRPr="008A6688" w:rsidRDefault="008A6688" w:rsidP="008A6688">
      <w:pPr>
        <w:jc w:val="both"/>
        <w:rPr>
          <w:rFonts w:ascii="Garamond" w:hAnsi="Garamond"/>
          <w:sz w:val="24"/>
          <w:szCs w:val="24"/>
        </w:rPr>
      </w:pPr>
      <w:r>
        <w:rPr>
          <w:rFonts w:ascii="Garamond" w:hAnsi="Garamond"/>
          <w:sz w:val="24"/>
          <w:szCs w:val="24"/>
        </w:rPr>
        <w:t>_</w:t>
      </w:r>
      <w:r w:rsidRPr="008A6688">
        <w:rPr>
          <w:rFonts w:ascii="Garamond" w:hAnsi="Garamond"/>
          <w:sz w:val="24"/>
          <w:szCs w:val="24"/>
        </w:rPr>
        <w:t>La bonne délimitation du sujet (quels limites le rédacteur a imposé au sujet et la raison</w:t>
      </w:r>
      <w:r>
        <w:rPr>
          <w:rFonts w:ascii="Garamond" w:hAnsi="Garamond"/>
          <w:sz w:val="24"/>
          <w:szCs w:val="24"/>
        </w:rPr>
        <w:t xml:space="preserve"> </w:t>
      </w:r>
      <w:r w:rsidRPr="008A6688">
        <w:rPr>
          <w:rFonts w:ascii="Garamond" w:hAnsi="Garamond"/>
          <w:sz w:val="24"/>
          <w:szCs w:val="24"/>
        </w:rPr>
        <w:t>de ses choix)</w:t>
      </w:r>
    </w:p>
    <w:p w14:paraId="7C4BD25A" w14:textId="7AD57144" w:rsidR="008A6688" w:rsidRPr="008A6688" w:rsidRDefault="008A6688" w:rsidP="008A6688">
      <w:pPr>
        <w:jc w:val="both"/>
        <w:rPr>
          <w:rFonts w:ascii="Garamond" w:hAnsi="Garamond"/>
          <w:sz w:val="24"/>
          <w:szCs w:val="24"/>
        </w:rPr>
      </w:pPr>
      <w:r>
        <w:rPr>
          <w:rFonts w:ascii="Garamond" w:hAnsi="Garamond"/>
          <w:sz w:val="24"/>
          <w:szCs w:val="24"/>
        </w:rPr>
        <w:t>_</w:t>
      </w:r>
      <w:r w:rsidRPr="008A6688">
        <w:rPr>
          <w:rFonts w:ascii="Garamond" w:hAnsi="Garamond"/>
          <w:sz w:val="24"/>
          <w:szCs w:val="24"/>
        </w:rPr>
        <w:t>La pertinence de la problématisation par rapport au sujet</w:t>
      </w:r>
    </w:p>
    <w:p w14:paraId="03D1B226" w14:textId="77777777" w:rsidR="008A6688" w:rsidRPr="008A6688" w:rsidRDefault="008A6688" w:rsidP="008A6688">
      <w:pPr>
        <w:jc w:val="both"/>
        <w:rPr>
          <w:rFonts w:ascii="Garamond" w:hAnsi="Garamond"/>
          <w:i/>
          <w:iCs/>
          <w:sz w:val="24"/>
          <w:szCs w:val="24"/>
        </w:rPr>
      </w:pPr>
      <w:r w:rsidRPr="008A6688">
        <w:rPr>
          <w:rFonts w:ascii="Garamond" w:hAnsi="Garamond"/>
          <w:i/>
          <w:iCs/>
          <w:sz w:val="24"/>
          <w:szCs w:val="24"/>
        </w:rPr>
        <w:t>L’introduction se compose :</w:t>
      </w:r>
    </w:p>
    <w:p w14:paraId="46D0B17D" w14:textId="7C544FEB" w:rsidR="008A6688" w:rsidRPr="008A6688" w:rsidRDefault="008A6688" w:rsidP="008A6688">
      <w:pPr>
        <w:jc w:val="both"/>
        <w:rPr>
          <w:rFonts w:ascii="Garamond" w:hAnsi="Garamond"/>
          <w:sz w:val="24"/>
          <w:szCs w:val="24"/>
        </w:rPr>
      </w:pPr>
      <w:r w:rsidRPr="008A6688">
        <w:rPr>
          <w:rFonts w:ascii="Garamond" w:hAnsi="Garamond"/>
          <w:sz w:val="24"/>
          <w:szCs w:val="24"/>
        </w:rPr>
        <w:t xml:space="preserve">• </w:t>
      </w:r>
      <w:r w:rsidRPr="008A6688">
        <w:rPr>
          <w:rFonts w:ascii="Garamond" w:hAnsi="Garamond"/>
          <w:b/>
          <w:bCs/>
          <w:sz w:val="24"/>
          <w:szCs w:val="24"/>
        </w:rPr>
        <w:t xml:space="preserve">Phrase d’accroche : </w:t>
      </w:r>
      <w:r w:rsidRPr="008A6688">
        <w:rPr>
          <w:rFonts w:ascii="Garamond" w:hAnsi="Garamond"/>
          <w:sz w:val="24"/>
          <w:szCs w:val="24"/>
        </w:rPr>
        <w:t>utiliser un événement précis, une anecdote permettant d’introduire</w:t>
      </w:r>
      <w:r>
        <w:rPr>
          <w:rFonts w:ascii="Garamond" w:hAnsi="Garamond"/>
          <w:sz w:val="24"/>
          <w:szCs w:val="24"/>
        </w:rPr>
        <w:t xml:space="preserve"> </w:t>
      </w:r>
      <w:r w:rsidRPr="008A6688">
        <w:rPr>
          <w:rFonts w:ascii="Garamond" w:hAnsi="Garamond"/>
          <w:sz w:val="24"/>
          <w:szCs w:val="24"/>
        </w:rPr>
        <w:t>le sujet et les enjeux qui s’y rapportent</w:t>
      </w:r>
    </w:p>
    <w:p w14:paraId="4F35D9B5" w14:textId="77777777" w:rsidR="008A6688" w:rsidRPr="008A6688" w:rsidRDefault="008A6688" w:rsidP="008A6688">
      <w:pPr>
        <w:jc w:val="both"/>
        <w:rPr>
          <w:rFonts w:ascii="Garamond" w:hAnsi="Garamond"/>
          <w:sz w:val="24"/>
          <w:szCs w:val="24"/>
        </w:rPr>
      </w:pPr>
      <w:r w:rsidRPr="008A6688">
        <w:rPr>
          <w:rFonts w:ascii="Garamond" w:hAnsi="Garamond"/>
          <w:sz w:val="24"/>
          <w:szCs w:val="24"/>
        </w:rPr>
        <w:t xml:space="preserve">• </w:t>
      </w:r>
      <w:r w:rsidRPr="008A6688">
        <w:rPr>
          <w:rFonts w:ascii="Garamond" w:hAnsi="Garamond"/>
          <w:b/>
          <w:bCs/>
          <w:sz w:val="24"/>
          <w:szCs w:val="24"/>
        </w:rPr>
        <w:t xml:space="preserve">Définitions du sujet : </w:t>
      </w:r>
      <w:r w:rsidRPr="008A6688">
        <w:rPr>
          <w:rFonts w:ascii="Garamond" w:hAnsi="Garamond"/>
          <w:sz w:val="24"/>
          <w:szCs w:val="24"/>
        </w:rPr>
        <w:t>définir les notions clés présentes dans le sujet proposé</w:t>
      </w:r>
    </w:p>
    <w:p w14:paraId="7DC0EFBB" w14:textId="42E1DBB3" w:rsidR="008A6688" w:rsidRPr="008A6688" w:rsidRDefault="008A6688" w:rsidP="008A6688">
      <w:pPr>
        <w:jc w:val="both"/>
        <w:rPr>
          <w:rFonts w:ascii="Garamond" w:hAnsi="Garamond"/>
          <w:sz w:val="24"/>
          <w:szCs w:val="24"/>
        </w:rPr>
      </w:pPr>
      <w:r w:rsidRPr="008A6688">
        <w:rPr>
          <w:rFonts w:ascii="Garamond" w:hAnsi="Garamond"/>
          <w:sz w:val="24"/>
          <w:szCs w:val="24"/>
        </w:rPr>
        <w:t xml:space="preserve">• </w:t>
      </w:r>
      <w:r w:rsidRPr="008A6688">
        <w:rPr>
          <w:rFonts w:ascii="Garamond" w:hAnsi="Garamond"/>
          <w:b/>
          <w:bCs/>
          <w:sz w:val="24"/>
          <w:szCs w:val="24"/>
        </w:rPr>
        <w:t xml:space="preserve">Intérêt du sujet et raisonnement : </w:t>
      </w:r>
      <w:r w:rsidRPr="008A6688">
        <w:rPr>
          <w:rFonts w:ascii="Garamond" w:hAnsi="Garamond"/>
          <w:sz w:val="24"/>
          <w:szCs w:val="24"/>
        </w:rPr>
        <w:t>montrer pourquoi le sujet mérite d’être examiné. À</w:t>
      </w:r>
      <w:r>
        <w:rPr>
          <w:rFonts w:ascii="Garamond" w:hAnsi="Garamond"/>
          <w:sz w:val="24"/>
          <w:szCs w:val="24"/>
        </w:rPr>
        <w:t xml:space="preserve"> </w:t>
      </w:r>
      <w:r w:rsidRPr="008A6688">
        <w:rPr>
          <w:rFonts w:ascii="Garamond" w:hAnsi="Garamond"/>
          <w:sz w:val="24"/>
          <w:szCs w:val="24"/>
        </w:rPr>
        <w:t>partir des définitions du sujet, il faut faire émerger les enjeux, les questionnements pour</w:t>
      </w:r>
      <w:r>
        <w:rPr>
          <w:rFonts w:ascii="Garamond" w:hAnsi="Garamond"/>
          <w:sz w:val="24"/>
          <w:szCs w:val="24"/>
        </w:rPr>
        <w:t xml:space="preserve"> </w:t>
      </w:r>
      <w:r w:rsidRPr="008A6688">
        <w:rPr>
          <w:rFonts w:ascii="Garamond" w:hAnsi="Garamond"/>
          <w:sz w:val="24"/>
          <w:szCs w:val="24"/>
        </w:rPr>
        <w:t>aboutir à la problématique.</w:t>
      </w:r>
    </w:p>
    <w:p w14:paraId="0E5B9F00" w14:textId="03CD1DB2" w:rsidR="008A6688" w:rsidRPr="008A6688" w:rsidRDefault="008A6688" w:rsidP="008A6688">
      <w:pPr>
        <w:jc w:val="both"/>
        <w:rPr>
          <w:rFonts w:ascii="Garamond" w:hAnsi="Garamond"/>
          <w:sz w:val="24"/>
          <w:szCs w:val="24"/>
        </w:rPr>
      </w:pPr>
      <w:r w:rsidRPr="008A6688">
        <w:rPr>
          <w:rFonts w:ascii="Garamond" w:hAnsi="Garamond"/>
          <w:sz w:val="24"/>
          <w:szCs w:val="24"/>
        </w:rPr>
        <w:t xml:space="preserve">• </w:t>
      </w:r>
      <w:r w:rsidRPr="008A6688">
        <w:rPr>
          <w:rFonts w:ascii="Garamond" w:hAnsi="Garamond"/>
          <w:b/>
          <w:bCs/>
          <w:sz w:val="24"/>
          <w:szCs w:val="24"/>
        </w:rPr>
        <w:t xml:space="preserve">Problématique : </w:t>
      </w:r>
      <w:r w:rsidRPr="008A6688">
        <w:rPr>
          <w:rFonts w:ascii="Garamond" w:hAnsi="Garamond"/>
          <w:sz w:val="24"/>
          <w:szCs w:val="24"/>
        </w:rPr>
        <w:t>expliciter la problématique en énonçant une question qui peut débuter</w:t>
      </w:r>
      <w:r>
        <w:rPr>
          <w:rFonts w:ascii="Garamond" w:hAnsi="Garamond"/>
          <w:sz w:val="24"/>
          <w:szCs w:val="24"/>
        </w:rPr>
        <w:t xml:space="preserve"> </w:t>
      </w:r>
      <w:r w:rsidRPr="008A6688">
        <w:rPr>
          <w:rFonts w:ascii="Garamond" w:hAnsi="Garamond"/>
          <w:sz w:val="24"/>
          <w:szCs w:val="24"/>
        </w:rPr>
        <w:t>avec les formules suivantes : « Comment », « Quel », « Dans quel mesure », etc.</w:t>
      </w:r>
    </w:p>
    <w:p w14:paraId="5B7BC52F" w14:textId="464C36F6" w:rsidR="008A6688" w:rsidRPr="008A6688" w:rsidRDefault="008A6688" w:rsidP="008A6688">
      <w:pPr>
        <w:jc w:val="both"/>
        <w:rPr>
          <w:rFonts w:ascii="Garamond" w:hAnsi="Garamond"/>
          <w:sz w:val="24"/>
          <w:szCs w:val="24"/>
        </w:rPr>
      </w:pPr>
      <w:r w:rsidRPr="008A6688">
        <w:rPr>
          <w:rFonts w:ascii="Garamond" w:hAnsi="Garamond"/>
          <w:sz w:val="24"/>
          <w:szCs w:val="24"/>
        </w:rPr>
        <w:lastRenderedPageBreak/>
        <w:t xml:space="preserve">• </w:t>
      </w:r>
      <w:r w:rsidRPr="008A6688">
        <w:rPr>
          <w:rFonts w:ascii="Garamond" w:hAnsi="Garamond"/>
          <w:b/>
          <w:bCs/>
          <w:sz w:val="24"/>
          <w:szCs w:val="24"/>
        </w:rPr>
        <w:t xml:space="preserve">Plan : </w:t>
      </w:r>
      <w:r w:rsidRPr="008A6688">
        <w:rPr>
          <w:rFonts w:ascii="Garamond" w:hAnsi="Garamond"/>
          <w:sz w:val="24"/>
          <w:szCs w:val="24"/>
        </w:rPr>
        <w:t>l’introduction se termine par l’annonce du plan et plus précisément par l’annonce</w:t>
      </w:r>
      <w:r w:rsidR="00405BC0">
        <w:rPr>
          <w:rFonts w:ascii="Garamond" w:hAnsi="Garamond"/>
          <w:sz w:val="24"/>
          <w:szCs w:val="24"/>
        </w:rPr>
        <w:t xml:space="preserve"> </w:t>
      </w:r>
      <w:r w:rsidRPr="008A6688">
        <w:rPr>
          <w:rFonts w:ascii="Garamond" w:hAnsi="Garamond"/>
          <w:sz w:val="24"/>
          <w:szCs w:val="24"/>
        </w:rPr>
        <w:t>des grandes parties du plan. Il faut donc annoncer les idées directrices de votre sujet, celles qui doivent être développées dans le développement</w:t>
      </w:r>
    </w:p>
    <w:p w14:paraId="1E55D4AB" w14:textId="77777777" w:rsidR="00405BC0" w:rsidRDefault="00405BC0" w:rsidP="008A6688">
      <w:pPr>
        <w:jc w:val="both"/>
        <w:rPr>
          <w:rFonts w:ascii="Garamond" w:hAnsi="Garamond"/>
          <w:b/>
          <w:bCs/>
          <w:sz w:val="24"/>
          <w:szCs w:val="24"/>
        </w:rPr>
      </w:pPr>
    </w:p>
    <w:p w14:paraId="148FE74E" w14:textId="74E55E0B" w:rsidR="008A6688" w:rsidRPr="008A6688" w:rsidRDefault="008A6688" w:rsidP="008A6688">
      <w:pPr>
        <w:jc w:val="both"/>
        <w:rPr>
          <w:rFonts w:ascii="Garamond" w:hAnsi="Garamond"/>
          <w:b/>
          <w:bCs/>
          <w:sz w:val="24"/>
          <w:szCs w:val="24"/>
        </w:rPr>
      </w:pPr>
      <w:r w:rsidRPr="008A6688">
        <w:rPr>
          <w:rFonts w:ascii="Garamond" w:hAnsi="Garamond"/>
          <w:b/>
          <w:bCs/>
          <w:sz w:val="24"/>
          <w:szCs w:val="24"/>
        </w:rPr>
        <w:t>Développement :</w:t>
      </w:r>
    </w:p>
    <w:p w14:paraId="6FA94EA9" w14:textId="77777777" w:rsidR="008A6688" w:rsidRPr="008A6688" w:rsidRDefault="008A6688" w:rsidP="008A6688">
      <w:pPr>
        <w:jc w:val="both"/>
        <w:rPr>
          <w:rFonts w:ascii="Garamond" w:hAnsi="Garamond"/>
          <w:sz w:val="24"/>
          <w:szCs w:val="24"/>
        </w:rPr>
      </w:pPr>
      <w:r w:rsidRPr="008A6688">
        <w:rPr>
          <w:rFonts w:ascii="Garamond" w:hAnsi="Garamond"/>
          <w:sz w:val="24"/>
          <w:szCs w:val="24"/>
        </w:rPr>
        <w:t xml:space="preserve">Cette section se compose de 2 à 4 parties, qui ensemble forme un discours progressif, cohérent et logique avec votre propos et avec la question que vous avez posée. Chacune des parties est formée de 2 à 3 paragraphes contenant un argument (idée) exprimé avec vos propres mots et illustré par un ou plusieurs exemples (références d’auteurs, description d’événements, objets, monuments, etc.). Soigner la progression du développement en rédigeant une courte introduction et conclusion de transition pour chacune des parties, cela permettra de ne pas perdre </w:t>
      </w:r>
      <w:proofErr w:type="spellStart"/>
      <w:r w:rsidRPr="008A6688">
        <w:rPr>
          <w:rFonts w:ascii="Garamond" w:hAnsi="Garamond"/>
          <w:sz w:val="24"/>
          <w:szCs w:val="24"/>
        </w:rPr>
        <w:t>votrelecteur</w:t>
      </w:r>
      <w:proofErr w:type="spellEnd"/>
      <w:r w:rsidRPr="008A6688">
        <w:rPr>
          <w:rFonts w:ascii="Garamond" w:hAnsi="Garamond"/>
          <w:sz w:val="24"/>
          <w:szCs w:val="24"/>
        </w:rPr>
        <w:t>.</w:t>
      </w:r>
    </w:p>
    <w:p w14:paraId="4D3B937E" w14:textId="77777777" w:rsidR="008A6688" w:rsidRPr="008A6688" w:rsidRDefault="008A6688" w:rsidP="008A6688">
      <w:pPr>
        <w:jc w:val="both"/>
        <w:rPr>
          <w:rFonts w:ascii="Garamond" w:hAnsi="Garamond"/>
          <w:i/>
          <w:iCs/>
          <w:sz w:val="24"/>
          <w:szCs w:val="24"/>
        </w:rPr>
      </w:pPr>
      <w:r w:rsidRPr="008A6688">
        <w:rPr>
          <w:rFonts w:ascii="Garamond" w:hAnsi="Garamond"/>
          <w:i/>
          <w:iCs/>
          <w:sz w:val="24"/>
          <w:szCs w:val="24"/>
        </w:rPr>
        <w:t>Partie 1</w:t>
      </w:r>
    </w:p>
    <w:p w14:paraId="01962A69" w14:textId="77777777" w:rsidR="008A6688" w:rsidRPr="008A6688" w:rsidRDefault="008A6688" w:rsidP="008A6688">
      <w:pPr>
        <w:jc w:val="both"/>
        <w:rPr>
          <w:rFonts w:ascii="Garamond" w:hAnsi="Garamond"/>
          <w:i/>
          <w:iCs/>
          <w:sz w:val="24"/>
          <w:szCs w:val="24"/>
        </w:rPr>
      </w:pPr>
      <w:r w:rsidRPr="008A6688">
        <w:rPr>
          <w:rFonts w:ascii="Garamond" w:hAnsi="Garamond"/>
          <w:i/>
          <w:iCs/>
          <w:sz w:val="24"/>
          <w:szCs w:val="24"/>
        </w:rPr>
        <w:t>Introduction = annonce du plan</w:t>
      </w:r>
    </w:p>
    <w:p w14:paraId="78E5A541" w14:textId="77777777" w:rsidR="008A6688" w:rsidRPr="008A6688" w:rsidRDefault="008A6688" w:rsidP="008A6688">
      <w:pPr>
        <w:jc w:val="both"/>
        <w:rPr>
          <w:rFonts w:ascii="Garamond" w:hAnsi="Garamond"/>
          <w:i/>
          <w:iCs/>
          <w:sz w:val="24"/>
          <w:szCs w:val="24"/>
        </w:rPr>
      </w:pPr>
      <w:r w:rsidRPr="008A6688">
        <w:rPr>
          <w:rFonts w:ascii="Garamond" w:hAnsi="Garamond"/>
          <w:i/>
          <w:iCs/>
          <w:sz w:val="24"/>
          <w:szCs w:val="24"/>
        </w:rPr>
        <w:t>Sous-partie 1 (paragraphe) = idée + exemples précis Sous-partie 2 (paragraphe) = idée + exemples précis Sous-partie 2 (paragraphe) = idée + exemples précis</w:t>
      </w:r>
    </w:p>
    <w:p w14:paraId="1D01A7C7" w14:textId="1C1A7783" w:rsidR="008A6688" w:rsidRPr="008A6688" w:rsidRDefault="008A6688" w:rsidP="008A6688">
      <w:pPr>
        <w:jc w:val="both"/>
        <w:rPr>
          <w:rFonts w:ascii="Garamond" w:hAnsi="Garamond"/>
          <w:i/>
          <w:iCs/>
          <w:sz w:val="24"/>
          <w:szCs w:val="24"/>
        </w:rPr>
      </w:pPr>
      <w:r w:rsidRPr="008A6688">
        <w:rPr>
          <w:rFonts w:ascii="Garamond" w:hAnsi="Garamond"/>
          <w:i/>
          <w:iCs/>
          <w:sz w:val="24"/>
          <w:szCs w:val="24"/>
        </w:rPr>
        <w:t xml:space="preserve">Conclusion = transition vers la partie 2 et phrases de </w:t>
      </w:r>
      <w:r w:rsidR="00405BC0" w:rsidRPr="008A6688">
        <w:rPr>
          <w:rFonts w:ascii="Garamond" w:hAnsi="Garamond"/>
          <w:i/>
          <w:iCs/>
          <w:sz w:val="24"/>
          <w:szCs w:val="24"/>
        </w:rPr>
        <w:t>transition</w:t>
      </w:r>
    </w:p>
    <w:p w14:paraId="638E315E" w14:textId="77777777" w:rsidR="008A6688" w:rsidRPr="008A6688" w:rsidRDefault="008A6688" w:rsidP="008A6688">
      <w:pPr>
        <w:jc w:val="both"/>
        <w:rPr>
          <w:rFonts w:ascii="Garamond" w:hAnsi="Garamond"/>
          <w:i/>
          <w:iCs/>
          <w:sz w:val="24"/>
          <w:szCs w:val="24"/>
        </w:rPr>
      </w:pPr>
      <w:r w:rsidRPr="008A6688">
        <w:rPr>
          <w:rFonts w:ascii="Garamond" w:hAnsi="Garamond"/>
          <w:i/>
          <w:iCs/>
          <w:sz w:val="24"/>
          <w:szCs w:val="24"/>
        </w:rPr>
        <w:t>Partie 2 …</w:t>
      </w:r>
    </w:p>
    <w:p w14:paraId="6108C634" w14:textId="77777777" w:rsidR="008A6688" w:rsidRPr="008A6688" w:rsidRDefault="008A6688" w:rsidP="008A6688">
      <w:pPr>
        <w:jc w:val="both"/>
        <w:rPr>
          <w:rFonts w:ascii="Garamond" w:hAnsi="Garamond"/>
          <w:i/>
          <w:iCs/>
          <w:sz w:val="24"/>
          <w:szCs w:val="24"/>
        </w:rPr>
      </w:pPr>
      <w:r w:rsidRPr="008A6688">
        <w:rPr>
          <w:rFonts w:ascii="Garamond" w:hAnsi="Garamond"/>
          <w:i/>
          <w:iCs/>
          <w:sz w:val="24"/>
          <w:szCs w:val="24"/>
        </w:rPr>
        <w:t>Partie 3 …</w:t>
      </w:r>
    </w:p>
    <w:p w14:paraId="28A897AD" w14:textId="77777777" w:rsidR="008A6688" w:rsidRPr="008A6688" w:rsidRDefault="008A6688" w:rsidP="008A6688">
      <w:pPr>
        <w:jc w:val="both"/>
        <w:rPr>
          <w:rFonts w:ascii="Garamond" w:hAnsi="Garamond"/>
          <w:b/>
          <w:bCs/>
          <w:sz w:val="24"/>
          <w:szCs w:val="24"/>
        </w:rPr>
      </w:pPr>
      <w:r w:rsidRPr="008A6688">
        <w:rPr>
          <w:rFonts w:ascii="Garamond" w:hAnsi="Garamond"/>
          <w:b/>
          <w:bCs/>
          <w:sz w:val="24"/>
          <w:szCs w:val="24"/>
        </w:rPr>
        <w:t>Conclusion</w:t>
      </w:r>
    </w:p>
    <w:p w14:paraId="45301D7B" w14:textId="69C026BB" w:rsidR="008A6688" w:rsidRPr="008A6688" w:rsidRDefault="008A6688" w:rsidP="008A6688">
      <w:pPr>
        <w:jc w:val="both"/>
        <w:rPr>
          <w:rFonts w:ascii="Garamond" w:hAnsi="Garamond"/>
          <w:sz w:val="24"/>
          <w:szCs w:val="24"/>
        </w:rPr>
      </w:pPr>
      <w:r w:rsidRPr="008A6688">
        <w:rPr>
          <w:rFonts w:ascii="Garamond" w:hAnsi="Garamond"/>
          <w:sz w:val="24"/>
          <w:szCs w:val="24"/>
        </w:rPr>
        <w:t>• Faire un bref résumé de votre introduction et du plan développement, faire un bilan de</w:t>
      </w:r>
      <w:r w:rsidR="00405BC0">
        <w:rPr>
          <w:rFonts w:ascii="Garamond" w:hAnsi="Garamond"/>
          <w:sz w:val="24"/>
          <w:szCs w:val="24"/>
        </w:rPr>
        <w:t xml:space="preserve"> </w:t>
      </w:r>
      <w:r w:rsidRPr="008A6688">
        <w:rPr>
          <w:rFonts w:ascii="Garamond" w:hAnsi="Garamond"/>
          <w:sz w:val="24"/>
          <w:szCs w:val="24"/>
        </w:rPr>
        <w:t>vos raisonnements et argumentaires</w:t>
      </w:r>
    </w:p>
    <w:p w14:paraId="61E7DEA2" w14:textId="77777777" w:rsidR="008A6688" w:rsidRPr="008A6688" w:rsidRDefault="008A6688" w:rsidP="008A6688">
      <w:pPr>
        <w:jc w:val="both"/>
        <w:rPr>
          <w:rFonts w:ascii="Garamond" w:hAnsi="Garamond"/>
          <w:sz w:val="24"/>
          <w:szCs w:val="24"/>
        </w:rPr>
      </w:pPr>
      <w:r w:rsidRPr="008A6688">
        <w:rPr>
          <w:rFonts w:ascii="Garamond" w:hAnsi="Garamond"/>
          <w:sz w:val="24"/>
          <w:szCs w:val="24"/>
        </w:rPr>
        <w:t>• Reprendre la problématique et y répondre de manière claire et argumentée</w:t>
      </w:r>
    </w:p>
    <w:p w14:paraId="742C3C4E" w14:textId="4ADAD624" w:rsidR="00137A41" w:rsidRPr="008A6688" w:rsidRDefault="008A6688" w:rsidP="008A6688">
      <w:pPr>
        <w:jc w:val="both"/>
        <w:rPr>
          <w:rFonts w:ascii="Garamond" w:hAnsi="Garamond"/>
          <w:sz w:val="24"/>
          <w:szCs w:val="24"/>
        </w:rPr>
      </w:pPr>
      <w:r w:rsidRPr="008A6688">
        <w:rPr>
          <w:rFonts w:ascii="Garamond" w:hAnsi="Garamond"/>
          <w:sz w:val="24"/>
          <w:szCs w:val="24"/>
        </w:rPr>
        <w:t>• Mettez en perspective le sujet et proposez une question d’ouverture démontrant que la</w:t>
      </w:r>
      <w:r w:rsidR="00405BC0">
        <w:rPr>
          <w:rFonts w:ascii="Garamond" w:hAnsi="Garamond"/>
          <w:sz w:val="24"/>
          <w:szCs w:val="24"/>
        </w:rPr>
        <w:t xml:space="preserve"> </w:t>
      </w:r>
      <w:r w:rsidRPr="008A6688">
        <w:rPr>
          <w:rFonts w:ascii="Garamond" w:hAnsi="Garamond"/>
          <w:sz w:val="24"/>
          <w:szCs w:val="24"/>
        </w:rPr>
        <w:t>réflexion sur le sujet traité continue et ne s’arrête pas avec cette dissertation</w:t>
      </w:r>
    </w:p>
    <w:sectPr w:rsidR="00137A41" w:rsidRPr="008A6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88"/>
    <w:rsid w:val="00137A41"/>
    <w:rsid w:val="00405BC0"/>
    <w:rsid w:val="008A6688"/>
    <w:rsid w:val="00AB2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D5F7"/>
  <w15:chartTrackingRefBased/>
  <w15:docId w15:val="{5AF66302-C526-4F57-8326-3B04F99A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6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A6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A668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A668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A668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A66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A66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A66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A66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68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A668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A668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A668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A668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A66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A66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A66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A6688"/>
    <w:rPr>
      <w:rFonts w:eastAsiaTheme="majorEastAsia" w:cstheme="majorBidi"/>
      <w:color w:val="272727" w:themeColor="text1" w:themeTint="D8"/>
    </w:rPr>
  </w:style>
  <w:style w:type="paragraph" w:styleId="Titre">
    <w:name w:val="Title"/>
    <w:basedOn w:val="Normal"/>
    <w:next w:val="Normal"/>
    <w:link w:val="TitreCar"/>
    <w:uiPriority w:val="10"/>
    <w:qFormat/>
    <w:rsid w:val="008A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66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66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A66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A6688"/>
    <w:pPr>
      <w:spacing w:before="160"/>
      <w:jc w:val="center"/>
    </w:pPr>
    <w:rPr>
      <w:i/>
      <w:iCs/>
      <w:color w:val="404040" w:themeColor="text1" w:themeTint="BF"/>
    </w:rPr>
  </w:style>
  <w:style w:type="character" w:customStyle="1" w:styleId="CitationCar">
    <w:name w:val="Citation Car"/>
    <w:basedOn w:val="Policepardfaut"/>
    <w:link w:val="Citation"/>
    <w:uiPriority w:val="29"/>
    <w:rsid w:val="008A6688"/>
    <w:rPr>
      <w:i/>
      <w:iCs/>
      <w:color w:val="404040" w:themeColor="text1" w:themeTint="BF"/>
    </w:rPr>
  </w:style>
  <w:style w:type="paragraph" w:styleId="Paragraphedeliste">
    <w:name w:val="List Paragraph"/>
    <w:basedOn w:val="Normal"/>
    <w:uiPriority w:val="34"/>
    <w:qFormat/>
    <w:rsid w:val="008A6688"/>
    <w:pPr>
      <w:ind w:left="720"/>
      <w:contextualSpacing/>
    </w:pPr>
  </w:style>
  <w:style w:type="character" w:styleId="Accentuationintense">
    <w:name w:val="Intense Emphasis"/>
    <w:basedOn w:val="Policepardfaut"/>
    <w:uiPriority w:val="21"/>
    <w:qFormat/>
    <w:rsid w:val="008A6688"/>
    <w:rPr>
      <w:i/>
      <w:iCs/>
      <w:color w:val="2F5496" w:themeColor="accent1" w:themeShade="BF"/>
    </w:rPr>
  </w:style>
  <w:style w:type="paragraph" w:styleId="Citationintense">
    <w:name w:val="Intense Quote"/>
    <w:basedOn w:val="Normal"/>
    <w:next w:val="Normal"/>
    <w:link w:val="CitationintenseCar"/>
    <w:uiPriority w:val="30"/>
    <w:qFormat/>
    <w:rsid w:val="008A6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A6688"/>
    <w:rPr>
      <w:i/>
      <w:iCs/>
      <w:color w:val="2F5496" w:themeColor="accent1" w:themeShade="BF"/>
    </w:rPr>
  </w:style>
  <w:style w:type="character" w:styleId="Rfrenceintense">
    <w:name w:val="Intense Reference"/>
    <w:basedOn w:val="Policepardfaut"/>
    <w:uiPriority w:val="32"/>
    <w:qFormat/>
    <w:rsid w:val="008A66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5684">
      <w:bodyDiv w:val="1"/>
      <w:marLeft w:val="0"/>
      <w:marRight w:val="0"/>
      <w:marTop w:val="0"/>
      <w:marBottom w:val="0"/>
      <w:divBdr>
        <w:top w:val="none" w:sz="0" w:space="0" w:color="auto"/>
        <w:left w:val="none" w:sz="0" w:space="0" w:color="auto"/>
        <w:bottom w:val="none" w:sz="0" w:space="0" w:color="auto"/>
        <w:right w:val="none" w:sz="0" w:space="0" w:color="auto"/>
      </w:divBdr>
    </w:div>
    <w:div w:id="15302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Sarri</dc:creator>
  <cp:keywords/>
  <dc:description/>
  <cp:lastModifiedBy>Myriam Sarri</cp:lastModifiedBy>
  <cp:revision>1</cp:revision>
  <dcterms:created xsi:type="dcterms:W3CDTF">2024-10-17T19:31:00Z</dcterms:created>
  <dcterms:modified xsi:type="dcterms:W3CDTF">2024-10-17T20:08:00Z</dcterms:modified>
</cp:coreProperties>
</file>