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2F0" w:rsidRDefault="008F53FF" w:rsidP="008F53FF">
      <w:pPr>
        <w:jc w:val="center"/>
        <w:rPr>
          <w:rFonts w:ascii="Arial" w:hAnsi="Arial" w:cs="Arial"/>
          <w:b/>
          <w:bCs/>
          <w:color w:val="197FB7"/>
          <w:sz w:val="22"/>
          <w:szCs w:val="22"/>
          <w:u w:val="single"/>
        </w:rPr>
      </w:pPr>
      <w:r w:rsidRPr="008F53FF">
        <w:rPr>
          <w:rFonts w:ascii="Arial" w:hAnsi="Arial" w:cs="Arial"/>
          <w:b/>
          <w:bCs/>
          <w:color w:val="197FB7"/>
          <w:sz w:val="22"/>
          <w:szCs w:val="22"/>
          <w:u w:val="single"/>
        </w:rPr>
        <w:t>SUPREME COURT 12-11</w:t>
      </w:r>
    </w:p>
    <w:p w:rsidR="008F53FF" w:rsidRDefault="008F53FF" w:rsidP="008F53FF">
      <w:pPr>
        <w:jc w:val="center"/>
        <w:rPr>
          <w:rFonts w:ascii="Arial" w:hAnsi="Arial" w:cs="Arial"/>
          <w:b/>
          <w:bCs/>
          <w:color w:val="197FB7"/>
          <w:sz w:val="22"/>
          <w:szCs w:val="22"/>
          <w:u w:val="single"/>
        </w:rPr>
      </w:pPr>
    </w:p>
    <w:p w:rsidR="008F53FF" w:rsidRDefault="008F53FF" w:rsidP="008F53FF">
      <w:pPr>
        <w:jc w:val="center"/>
        <w:rPr>
          <w:rFonts w:ascii="Arial" w:hAnsi="Arial" w:cs="Arial"/>
          <w:b/>
          <w:bCs/>
          <w:color w:val="197FB7"/>
          <w:sz w:val="22"/>
          <w:szCs w:val="22"/>
          <w:u w:val="single"/>
        </w:rPr>
      </w:pPr>
    </w:p>
    <w:p w:rsidR="008F53FF" w:rsidRDefault="008F53FF" w:rsidP="008F53FF">
      <w:pPr>
        <w:jc w:val="center"/>
        <w:rPr>
          <w:rFonts w:ascii="Arial" w:hAnsi="Arial" w:cs="Arial"/>
          <w:b/>
          <w:bCs/>
          <w:color w:val="197FB7"/>
          <w:sz w:val="22"/>
          <w:szCs w:val="22"/>
          <w:u w:val="single"/>
        </w:rPr>
      </w:pPr>
    </w:p>
    <w:p w:rsidR="008F53FF" w:rsidRDefault="008F53FF" w:rsidP="008F53FF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97FB7"/>
          <w:sz w:val="22"/>
          <w:szCs w:val="22"/>
        </w:rPr>
      </w:pPr>
      <w:proofErr w:type="spellStart"/>
      <w:r w:rsidRPr="005D1F93">
        <w:rPr>
          <w:rFonts w:ascii="Arial" w:hAnsi="Arial" w:cs="Arial"/>
          <w:b/>
          <w:bCs/>
          <w:color w:val="197FB7"/>
          <w:sz w:val="22"/>
          <w:szCs w:val="22"/>
        </w:rPr>
        <w:t>Midterms</w:t>
      </w:r>
      <w:proofErr w:type="spellEnd"/>
      <w:r w:rsidRPr="005D1F93">
        <w:rPr>
          <w:rFonts w:ascii="Arial" w:hAnsi="Arial" w:cs="Arial"/>
          <w:b/>
          <w:bCs/>
          <w:color w:val="197FB7"/>
          <w:sz w:val="22"/>
          <w:szCs w:val="22"/>
        </w:rPr>
        <w:t xml:space="preserve"> </w:t>
      </w:r>
    </w:p>
    <w:p w:rsidR="005D1F93" w:rsidRPr="005D1F93" w:rsidRDefault="005D1F93" w:rsidP="005D1F93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8F53FF" w:rsidRDefault="008F53FF" w:rsidP="008F53FF">
      <w:pPr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8F53FF" w:rsidRDefault="008F53FF" w:rsidP="008F53F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4A46FE">
        <w:rPr>
          <w:rFonts w:ascii="Arial" w:hAnsi="Arial" w:cs="Arial"/>
          <w:b/>
          <w:bCs/>
          <w:color w:val="000000" w:themeColor="text1"/>
          <w:sz w:val="22"/>
          <w:szCs w:val="22"/>
        </w:rPr>
        <w:t>From</w:t>
      </w:r>
      <w:proofErr w:type="spellEnd"/>
      <w:r w:rsidRPr="004A46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 </w:t>
      </w:r>
      <w:proofErr w:type="spellStart"/>
      <w:r w:rsidRPr="004A46FE">
        <w:rPr>
          <w:rFonts w:ascii="Arial" w:hAnsi="Arial" w:cs="Arial"/>
          <w:b/>
          <w:bCs/>
          <w:color w:val="000000" w:themeColor="text1"/>
          <w:sz w:val="22"/>
          <w:szCs w:val="22"/>
        </w:rPr>
        <w:t>papers</w:t>
      </w:r>
      <w:proofErr w:type="spellEnd"/>
    </w:p>
    <w:p w:rsidR="004A46FE" w:rsidRDefault="0081142F" w:rsidP="004A46F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4A46FE" w:rsidRPr="0081142F" w:rsidRDefault="0081142F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Pr="0081142F">
        <w:rPr>
          <w:rFonts w:ascii="Arial" w:hAnsi="Arial" w:cs="Arial"/>
          <w:color w:val="000000" w:themeColor="text1"/>
          <w:sz w:val="22"/>
          <w:szCs w:val="22"/>
        </w:rPr>
        <w:t>Pour un étudiant en droit de Cambridge, ce n’est pas un problème mais pour la société dans son ensemble, ça l’est.</w:t>
      </w:r>
    </w:p>
    <w:p w:rsidR="004A46FE" w:rsidRPr="004A46FE" w:rsidRDefault="004A46FE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46FE" w:rsidRDefault="004A46FE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46FE">
        <w:rPr>
          <w:rFonts w:ascii="Arial" w:hAnsi="Arial" w:cs="Arial"/>
          <w:color w:val="000000" w:themeColor="text1"/>
          <w:sz w:val="22"/>
          <w:szCs w:val="22"/>
        </w:rPr>
        <w:t>2)</w:t>
      </w:r>
      <w:r w:rsidR="005910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257">
        <w:rPr>
          <w:rFonts w:ascii="Arial" w:hAnsi="Arial" w:cs="Arial"/>
          <w:color w:val="000000" w:themeColor="text1"/>
          <w:sz w:val="22"/>
          <w:szCs w:val="22"/>
        </w:rPr>
        <w:t xml:space="preserve">Le rôle du juge / des juges est tout à fait central dans le système de </w:t>
      </w:r>
      <w:proofErr w:type="spellStart"/>
      <w:r w:rsidR="00B47257">
        <w:rPr>
          <w:rFonts w:ascii="Arial" w:hAnsi="Arial" w:cs="Arial"/>
          <w:color w:val="000000" w:themeColor="text1"/>
          <w:sz w:val="22"/>
          <w:szCs w:val="22"/>
        </w:rPr>
        <w:t>common</w:t>
      </w:r>
      <w:proofErr w:type="spellEnd"/>
      <w:r w:rsidR="00B472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47257">
        <w:rPr>
          <w:rFonts w:ascii="Arial" w:hAnsi="Arial" w:cs="Arial"/>
          <w:color w:val="000000" w:themeColor="text1"/>
          <w:sz w:val="22"/>
          <w:szCs w:val="22"/>
        </w:rPr>
        <w:t>law</w:t>
      </w:r>
      <w:proofErr w:type="spellEnd"/>
      <w:r w:rsidR="00B472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5D1F93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1F93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3) Le droit est à peu près partout dans la vie des gens. </w:t>
      </w:r>
    </w:p>
    <w:p w:rsidR="00B47257" w:rsidRPr="004A46FE" w:rsidRDefault="00B47257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46FE" w:rsidRPr="004A46FE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4A46FE" w:rsidRPr="004A46FE">
        <w:rPr>
          <w:rFonts w:ascii="Arial" w:hAnsi="Arial" w:cs="Arial"/>
          <w:color w:val="000000" w:themeColor="text1"/>
          <w:sz w:val="22"/>
          <w:szCs w:val="22"/>
        </w:rPr>
        <w:t>)</w:t>
      </w:r>
      <w:r w:rsidR="005910E9">
        <w:rPr>
          <w:rFonts w:ascii="Arial" w:hAnsi="Arial" w:cs="Arial"/>
          <w:color w:val="000000" w:themeColor="text1"/>
          <w:sz w:val="22"/>
          <w:szCs w:val="22"/>
        </w:rPr>
        <w:t xml:space="preserve"> Il y beaucoup de précédents à étudier donc cela prend du temps ! </w:t>
      </w:r>
    </w:p>
    <w:p w:rsidR="004A46FE" w:rsidRPr="004A46FE" w:rsidRDefault="004A46FE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46FE" w:rsidRPr="004A46FE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4A46FE" w:rsidRPr="004A46FE">
        <w:rPr>
          <w:rFonts w:ascii="Arial" w:hAnsi="Arial" w:cs="Arial"/>
          <w:color w:val="000000" w:themeColor="text1"/>
          <w:sz w:val="22"/>
          <w:szCs w:val="22"/>
        </w:rPr>
        <w:t>)</w:t>
      </w:r>
      <w:r w:rsidR="005910E9">
        <w:rPr>
          <w:rFonts w:ascii="Arial" w:hAnsi="Arial" w:cs="Arial"/>
          <w:color w:val="000000" w:themeColor="text1"/>
          <w:sz w:val="22"/>
          <w:szCs w:val="22"/>
        </w:rPr>
        <w:t xml:space="preserve"> Il y a un vrai </w:t>
      </w:r>
      <w:r>
        <w:rPr>
          <w:rFonts w:ascii="Arial" w:hAnsi="Arial" w:cs="Arial"/>
          <w:color w:val="000000" w:themeColor="text1"/>
          <w:sz w:val="22"/>
          <w:szCs w:val="22"/>
        </w:rPr>
        <w:t>problème</w:t>
      </w:r>
      <w:r w:rsidR="005910E9">
        <w:rPr>
          <w:rFonts w:ascii="Arial" w:hAnsi="Arial" w:cs="Arial"/>
          <w:color w:val="000000" w:themeColor="text1"/>
          <w:sz w:val="22"/>
          <w:szCs w:val="22"/>
        </w:rPr>
        <w:t xml:space="preserve"> de diversité même si le système existe depuis des décennies.</w:t>
      </w:r>
    </w:p>
    <w:p w:rsidR="004A46FE" w:rsidRPr="004A46FE" w:rsidRDefault="004A46FE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46FE" w:rsidRPr="004A46FE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4A46FE" w:rsidRPr="004A46FE">
        <w:rPr>
          <w:rFonts w:ascii="Arial" w:hAnsi="Arial" w:cs="Arial"/>
          <w:color w:val="000000" w:themeColor="text1"/>
          <w:sz w:val="22"/>
          <w:szCs w:val="22"/>
        </w:rPr>
        <w:t>)</w:t>
      </w:r>
      <w:r w:rsidR="00FC7FD3">
        <w:rPr>
          <w:rFonts w:ascii="Arial" w:hAnsi="Arial" w:cs="Arial"/>
          <w:color w:val="000000" w:themeColor="text1"/>
          <w:sz w:val="22"/>
          <w:szCs w:val="22"/>
        </w:rPr>
        <w:t xml:space="preserve"> Il faut reconnaître l’héritage du droit romain. </w:t>
      </w:r>
    </w:p>
    <w:p w:rsidR="004A46FE" w:rsidRPr="004A46FE" w:rsidRDefault="004A46FE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46FE" w:rsidRDefault="005D1F9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="004A46FE" w:rsidRPr="004A46FE">
        <w:rPr>
          <w:rFonts w:ascii="Arial" w:hAnsi="Arial" w:cs="Arial"/>
          <w:color w:val="000000" w:themeColor="text1"/>
          <w:sz w:val="22"/>
          <w:szCs w:val="22"/>
        </w:rPr>
        <w:t>)</w:t>
      </w:r>
      <w:r w:rsidR="00FC7FD3">
        <w:rPr>
          <w:rFonts w:ascii="Arial" w:hAnsi="Arial" w:cs="Arial"/>
          <w:color w:val="000000" w:themeColor="text1"/>
          <w:sz w:val="22"/>
          <w:szCs w:val="22"/>
        </w:rPr>
        <w:t xml:space="preserve"> Donc, oui, les règles sont plus explicites dans les systèmes qui utilisent la civil </w:t>
      </w:r>
      <w:proofErr w:type="spellStart"/>
      <w:r w:rsidR="00FC7FD3">
        <w:rPr>
          <w:rFonts w:ascii="Arial" w:hAnsi="Arial" w:cs="Arial"/>
          <w:color w:val="000000" w:themeColor="text1"/>
          <w:sz w:val="22"/>
          <w:szCs w:val="22"/>
        </w:rPr>
        <w:t>law</w:t>
      </w:r>
      <w:proofErr w:type="spellEnd"/>
      <w:r w:rsidR="00FC7FD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47257" w:rsidRDefault="00B47257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C7FD3" w:rsidRPr="004A46FE" w:rsidRDefault="00FC7FD3" w:rsidP="008114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3FF" w:rsidRPr="004A46FE" w:rsidRDefault="008F53FF" w:rsidP="008F53F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F53FF" w:rsidRPr="004A46FE" w:rsidRDefault="008F53FF" w:rsidP="008F53F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4A46FE">
        <w:rPr>
          <w:rFonts w:ascii="Arial" w:hAnsi="Arial" w:cs="Arial"/>
          <w:b/>
          <w:bCs/>
          <w:color w:val="000000" w:themeColor="text1"/>
          <w:sz w:val="22"/>
          <w:szCs w:val="22"/>
        </w:rPr>
        <w:t>Adverbs</w:t>
      </w:r>
      <w:proofErr w:type="spellEnd"/>
    </w:p>
    <w:p w:rsidR="00F63943" w:rsidRPr="00F63943" w:rsidRDefault="00F63943" w:rsidP="00F63943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F63943" w:rsidRDefault="00F63943" w:rsidP="00F63943">
      <w:pPr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81142F" w:rsidRDefault="00F63943" w:rsidP="005D1F93">
      <w:pPr>
        <w:jc w:val="center"/>
        <w:rPr>
          <w:rFonts w:ascii="Arial" w:hAnsi="Arial" w:cs="Arial"/>
          <w:b/>
          <w:bCs/>
          <w:color w:val="197FB7"/>
          <w:sz w:val="22"/>
          <w:szCs w:val="22"/>
        </w:rPr>
      </w:pPr>
      <w:r>
        <w:rPr>
          <w:rFonts w:ascii="Arial" w:hAnsi="Arial" w:cs="Arial"/>
          <w:b/>
          <w:bCs/>
          <w:noProof/>
          <w:color w:val="197FB7"/>
          <w:sz w:val="22"/>
          <w:szCs w:val="22"/>
        </w:rPr>
        <w:drawing>
          <wp:inline distT="0" distB="0" distL="0" distR="0">
            <wp:extent cx="3539583" cy="2400225"/>
            <wp:effectExtent l="0" t="0" r="3810" b="635"/>
            <wp:docPr id="155120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0399" name="Image 1551203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14" cy="242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93" w:rsidRDefault="005D1F93" w:rsidP="005D1F93">
      <w:pPr>
        <w:jc w:val="center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F63943" w:rsidRDefault="00F63943" w:rsidP="00F63943">
      <w:pPr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F63943" w:rsidRPr="0081142F" w:rsidRDefault="00F63943" w:rsidP="00F6394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114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Correct the </w:t>
      </w:r>
      <w:proofErr w:type="spellStart"/>
      <w:r w:rsidRPr="0081142F">
        <w:rPr>
          <w:rFonts w:ascii="Arial" w:hAnsi="Arial" w:cs="Arial"/>
          <w:b/>
          <w:bCs/>
          <w:color w:val="000000" w:themeColor="text1"/>
          <w:sz w:val="22"/>
          <w:szCs w:val="22"/>
        </w:rPr>
        <w:t>following</w:t>
      </w:r>
      <w:proofErr w:type="spellEnd"/>
      <w:r w:rsidRPr="008114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sentences. </w:t>
      </w:r>
    </w:p>
    <w:p w:rsidR="0081142F" w:rsidRDefault="0081142F" w:rsidP="00F6394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1142F">
        <w:rPr>
          <w:rFonts w:ascii="Arial" w:hAnsi="Arial" w:cs="Arial"/>
          <w:color w:val="000000" w:themeColor="text1"/>
          <w:sz w:val="22"/>
          <w:szCs w:val="22"/>
          <w:lang w:val="en-US"/>
        </w:rPr>
        <w:t>I always am happy when I finish work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early. </w:t>
      </w: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Charles has been never to the House of Lords. </w:t>
      </w: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They need to take their medication three times for day. </w:t>
      </w: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Always I try to arrive at the office before 9:00 am. </w:t>
      </w: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 book sometimes business class seats when flying with my company. </w:t>
      </w:r>
    </w:p>
    <w:p w:rsid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They already have picked up the tab. We’ll invite them next time. </w:t>
      </w:r>
    </w:p>
    <w:p w:rsidR="0081142F" w:rsidRPr="0081142F" w:rsidRDefault="0081142F" w:rsidP="0081142F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company needs to monthly report on its financial results. </w:t>
      </w:r>
    </w:p>
    <w:p w:rsidR="00F63943" w:rsidRPr="0081142F" w:rsidRDefault="00F63943" w:rsidP="00F63943">
      <w:pPr>
        <w:jc w:val="center"/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F63943" w:rsidRPr="00B47257" w:rsidRDefault="00D27464" w:rsidP="00B4725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>Oral presentation – GD02 15’</w:t>
      </w:r>
    </w:p>
    <w:p w:rsidR="0081142F" w:rsidRPr="0081142F" w:rsidRDefault="0081142F" w:rsidP="00F63943">
      <w:pPr>
        <w:jc w:val="center"/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4A46FE" w:rsidRPr="00B47257" w:rsidRDefault="004A46FE" w:rsidP="00B4725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  <w:r w:rsidRPr="00B47257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 xml:space="preserve">Trump’s legal cases – where next? </w:t>
      </w:r>
      <w:r w:rsidR="00D27464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>PBS News Hour, November 2024</w:t>
      </w:r>
      <w:r w:rsidR="00921D0E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 xml:space="preserve"> (beg to 04:15)</w:t>
      </w:r>
    </w:p>
    <w:p w:rsidR="004A46FE" w:rsidRPr="004A46FE" w:rsidRDefault="004A46FE" w:rsidP="004A46FE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4A46FE" w:rsidRPr="004A46FE" w:rsidRDefault="004A46FE" w:rsidP="004A46FE">
      <w:p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>1)</w:t>
      </w:r>
      <w:r w:rsidR="005D1F93"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How has the US </w:t>
      </w:r>
      <w:r w:rsidR="005D1F9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election changed the legal landscape for President-elect Trump? </w:t>
      </w:r>
    </w:p>
    <w:p w:rsidR="004A46FE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1D0E" w:rsidRPr="005D1F93" w:rsidRDefault="00921D0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>2)</w:t>
      </w:r>
      <w:r w:rsidR="005D1F9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What are the two federal cases </w:t>
      </w:r>
      <w:r w:rsidR="00921D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involving Trump? </w:t>
      </w:r>
    </w:p>
    <w:p w:rsidR="004A46FE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1D0E" w:rsidRPr="005D1F93" w:rsidRDefault="00921D0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>3)</w:t>
      </w:r>
      <w:r w:rsidR="00921D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What impact can Trump and his Justice Department have on the cases? </w:t>
      </w: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1D0E" w:rsidRDefault="00921D0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="00921D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 Why is it admitted that sitting presidents shouldn’t be prosecuted? </w:t>
      </w: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1D0E" w:rsidRDefault="00921D0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A46FE" w:rsidRPr="005D1F93" w:rsidRDefault="004A46FE" w:rsidP="00921D0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D1F9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5) </w:t>
      </w:r>
      <w:r w:rsidR="00921D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What about the two state cases? </w:t>
      </w:r>
    </w:p>
    <w:p w:rsidR="004A46FE" w:rsidRDefault="004A46FE" w:rsidP="004A46F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1D0E" w:rsidRPr="005D1F93" w:rsidRDefault="00921D0E" w:rsidP="004A46F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A46FE" w:rsidRPr="005D1F93" w:rsidRDefault="004A46FE" w:rsidP="004A46F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D27464" w:rsidRDefault="004A46FE" w:rsidP="00D27464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  <w:r w:rsidRPr="005D1F93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>Supreme Court text</w:t>
      </w:r>
      <w:r w:rsidR="00D27464" w:rsidRPr="005D1F93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 xml:space="preserve"> &amp; </w:t>
      </w:r>
      <w:proofErr w:type="spellStart"/>
      <w:r w:rsidR="00D27464" w:rsidRPr="005D1F93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>qus</w:t>
      </w:r>
      <w:proofErr w:type="spellEnd"/>
      <w:r w:rsidR="00D27464" w:rsidRPr="005D1F93">
        <w:rPr>
          <w:rFonts w:ascii="Arial" w:hAnsi="Arial" w:cs="Arial"/>
          <w:b/>
          <w:bCs/>
          <w:color w:val="197FB7"/>
          <w:sz w:val="22"/>
          <w:szCs w:val="22"/>
          <w:lang w:val="en-US"/>
        </w:rPr>
        <w:t xml:space="preserve"> pp. 188-189 </w:t>
      </w:r>
    </w:p>
    <w:p w:rsidR="005D1F93" w:rsidRPr="005D1F93" w:rsidRDefault="005D1F93" w:rsidP="005D1F93">
      <w:p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4A46FE" w:rsidRPr="00D27464" w:rsidRDefault="004A46FE" w:rsidP="004A46FE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p w:rsidR="004A46FE" w:rsidRDefault="004A46FE" w:rsidP="00B4725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197FB7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197FB7"/>
          <w:sz w:val="22"/>
          <w:szCs w:val="22"/>
        </w:rPr>
        <w:t>Vocabulary</w:t>
      </w:r>
      <w:proofErr w:type="spellEnd"/>
      <w:r>
        <w:rPr>
          <w:rFonts w:ascii="Arial" w:hAnsi="Arial" w:cs="Arial"/>
          <w:b/>
          <w:bCs/>
          <w:color w:val="197FB7"/>
          <w:sz w:val="22"/>
          <w:szCs w:val="22"/>
        </w:rPr>
        <w:t xml:space="preserve"> 2-B </w:t>
      </w:r>
      <w:r w:rsidR="00D27464">
        <w:rPr>
          <w:rFonts w:ascii="Arial" w:hAnsi="Arial" w:cs="Arial"/>
          <w:b/>
          <w:bCs/>
          <w:color w:val="197FB7"/>
          <w:sz w:val="22"/>
          <w:szCs w:val="22"/>
        </w:rPr>
        <w:t xml:space="preserve">p. 193 </w:t>
      </w:r>
    </w:p>
    <w:p w:rsidR="00D27464" w:rsidRDefault="00D27464" w:rsidP="00D27464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4A46FE" w:rsidRPr="004A46FE" w:rsidRDefault="004A46FE" w:rsidP="004A46FE">
      <w:pPr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4A46FE" w:rsidRDefault="004A46FE" w:rsidP="00B4725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197FB7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197FB7"/>
          <w:sz w:val="22"/>
          <w:szCs w:val="22"/>
        </w:rPr>
        <w:t>Pronouns</w:t>
      </w:r>
      <w:proofErr w:type="spellEnd"/>
      <w:r w:rsidR="00D27464">
        <w:rPr>
          <w:rFonts w:ascii="Arial" w:hAnsi="Arial" w:cs="Arial"/>
          <w:b/>
          <w:bCs/>
          <w:color w:val="197FB7"/>
          <w:sz w:val="22"/>
          <w:szCs w:val="22"/>
        </w:rPr>
        <w:t xml:space="preserve"> p. 193 </w:t>
      </w:r>
    </w:p>
    <w:p w:rsidR="004A46FE" w:rsidRDefault="004A46FE" w:rsidP="004A46FE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4A46FE" w:rsidRPr="004A46FE" w:rsidRDefault="004A46FE" w:rsidP="004A46FE">
      <w:pPr>
        <w:pStyle w:val="Paragraphedeliste"/>
        <w:rPr>
          <w:rFonts w:ascii="Arial" w:hAnsi="Arial" w:cs="Arial"/>
          <w:b/>
          <w:bCs/>
          <w:color w:val="197FB7"/>
          <w:sz w:val="22"/>
          <w:szCs w:val="22"/>
        </w:rPr>
      </w:pPr>
    </w:p>
    <w:p w:rsidR="004A46FE" w:rsidRPr="00982F31" w:rsidRDefault="004A46FE" w:rsidP="004A46FE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Who, whose, whom, what, which, or that? </w:t>
      </w:r>
    </w:p>
    <w:p w:rsidR="004A46FE" w:rsidRPr="00982F31" w:rsidRDefault="004A46FE" w:rsidP="004A46FE">
      <w:pPr>
        <w:rPr>
          <w:rFonts w:ascii="Arial" w:hAnsi="Arial" w:cs="Arial"/>
          <w:color w:val="0B8EC8"/>
          <w:sz w:val="22"/>
          <w:szCs w:val="22"/>
          <w:lang w:val="en-US"/>
        </w:rPr>
      </w:pP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1) The letter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Justice Parker sent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us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last month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was very thoughtful.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2) Justice Parker’s ruling,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 heard of this morning, is a landmark one.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3) My brother-in-law,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a pediatric consultant, lives in Cardiff.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4) My brother-in-law, with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you played tennis last Saturday, lives in Cardiff.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5) Our house,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stands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right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opposite Kew Gardens, was built in the 1930s.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6) The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file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 am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going through is about inheritance law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7) We have nothing about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>to complain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really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8) He’d like to have someone with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to visit the Supreme Court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!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9) They were given four books, three of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were about corporate law.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10)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Will the person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car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is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parked in front of the office be so kind as to move it?           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>11)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clients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we are waiting are always late. </w:t>
      </w: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>12)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defendant,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was found guilty, decided to appeal the verdict.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>13)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They decided to work with that other lawyer,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name I can’t remember. </w:t>
      </w:r>
    </w:p>
    <w:p w:rsidR="004A46FE" w:rsidRPr="00982F31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>14)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They apologized most politely,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we all very much appreciated. </w:t>
      </w:r>
    </w:p>
    <w:p w:rsidR="004A46FE" w:rsidRDefault="004A46FE" w:rsidP="004A46F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82F3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15)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Justice Hale,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was appointed President of the Supreme Court in 2017, retired in 2020. </w:t>
      </w:r>
    </w:p>
    <w:p w:rsidR="004A46FE" w:rsidRPr="004A46FE" w:rsidRDefault="004A46FE" w:rsidP="004A46FE">
      <w:pPr>
        <w:rPr>
          <w:rFonts w:ascii="Arial" w:hAnsi="Arial" w:cs="Arial"/>
          <w:b/>
          <w:bCs/>
          <w:color w:val="197FB7"/>
          <w:sz w:val="22"/>
          <w:szCs w:val="22"/>
          <w:lang w:val="en-US"/>
        </w:rPr>
      </w:pPr>
    </w:p>
    <w:sectPr w:rsidR="004A46FE" w:rsidRPr="004A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20C"/>
    <w:multiLevelType w:val="hybridMultilevel"/>
    <w:tmpl w:val="78943DEC"/>
    <w:lvl w:ilvl="0" w:tplc="97D65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0DF"/>
    <w:multiLevelType w:val="hybridMultilevel"/>
    <w:tmpl w:val="A71EDE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4111"/>
    <w:multiLevelType w:val="hybridMultilevel"/>
    <w:tmpl w:val="D5ACC524"/>
    <w:lvl w:ilvl="0" w:tplc="2D10132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9D"/>
    <w:multiLevelType w:val="hybridMultilevel"/>
    <w:tmpl w:val="1848D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550C"/>
    <w:multiLevelType w:val="hybridMultilevel"/>
    <w:tmpl w:val="0C9C01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7487D"/>
    <w:multiLevelType w:val="hybridMultilevel"/>
    <w:tmpl w:val="4D30A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408"/>
    <w:multiLevelType w:val="hybridMultilevel"/>
    <w:tmpl w:val="2C1A4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0122">
    <w:abstractNumId w:val="0"/>
  </w:num>
  <w:num w:numId="2" w16cid:durableId="744764498">
    <w:abstractNumId w:val="5"/>
  </w:num>
  <w:num w:numId="3" w16cid:durableId="239675409">
    <w:abstractNumId w:val="1"/>
  </w:num>
  <w:num w:numId="4" w16cid:durableId="394827">
    <w:abstractNumId w:val="3"/>
  </w:num>
  <w:num w:numId="5" w16cid:durableId="598677802">
    <w:abstractNumId w:val="6"/>
  </w:num>
  <w:num w:numId="6" w16cid:durableId="239103373">
    <w:abstractNumId w:val="4"/>
  </w:num>
  <w:num w:numId="7" w16cid:durableId="99047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FF"/>
    <w:rsid w:val="000F3247"/>
    <w:rsid w:val="001E46AD"/>
    <w:rsid w:val="004737D1"/>
    <w:rsid w:val="004A46FE"/>
    <w:rsid w:val="005910E9"/>
    <w:rsid w:val="005D1F93"/>
    <w:rsid w:val="006812F0"/>
    <w:rsid w:val="007811AE"/>
    <w:rsid w:val="0081142F"/>
    <w:rsid w:val="008F53FF"/>
    <w:rsid w:val="00921D0E"/>
    <w:rsid w:val="00AB4933"/>
    <w:rsid w:val="00B47257"/>
    <w:rsid w:val="00D22766"/>
    <w:rsid w:val="00D27464"/>
    <w:rsid w:val="00F63943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EE21D"/>
  <w15:chartTrackingRefBased/>
  <w15:docId w15:val="{2BF8E951-E437-0A4A-B587-7B1C863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Pillot</dc:creator>
  <cp:keywords/>
  <dc:description/>
  <cp:lastModifiedBy>Clemence Pillot</cp:lastModifiedBy>
  <cp:revision>8</cp:revision>
  <dcterms:created xsi:type="dcterms:W3CDTF">2024-11-10T21:51:00Z</dcterms:created>
  <dcterms:modified xsi:type="dcterms:W3CDTF">2024-11-12T17:21:00Z</dcterms:modified>
</cp:coreProperties>
</file>