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159CD" w:rsidRPr="00AE24D7" w:rsidRDefault="000159CD" w:rsidP="000159CD">
      <w:pPr>
        <w:spacing w:before="100" w:beforeAutospacing="1" w:after="100" w:afterAutospacing="1"/>
        <w:jc w:val="center"/>
        <w:rPr>
          <w:rFonts w:ascii="Arial" w:eastAsia="Times New Roman" w:hAnsi="Arial" w:cs="Arial"/>
          <w:b/>
          <w:bCs/>
          <w:color w:val="4F99C4"/>
          <w:u w:val="single"/>
          <w:lang w:eastAsia="fr-FR"/>
        </w:rPr>
      </w:pPr>
      <w:r w:rsidRPr="005172E5">
        <w:rPr>
          <w:rFonts w:ascii="Arial" w:eastAsia="Times New Roman" w:hAnsi="Arial" w:cs="Arial"/>
          <w:b/>
          <w:bCs/>
          <w:color w:val="4F99C4"/>
          <w:u w:val="single"/>
          <w:lang w:eastAsia="fr-FR"/>
        </w:rPr>
        <w:t>L</w:t>
      </w:r>
      <w:r>
        <w:rPr>
          <w:rFonts w:ascii="Arial" w:eastAsia="Times New Roman" w:hAnsi="Arial" w:cs="Arial"/>
          <w:b/>
          <w:bCs/>
          <w:color w:val="4F99C4"/>
          <w:u w:val="single"/>
          <w:lang w:eastAsia="fr-FR"/>
        </w:rPr>
        <w:t>2 DROIT-GESTION EMS</w:t>
      </w:r>
      <w:r w:rsidRPr="005172E5">
        <w:rPr>
          <w:rFonts w:ascii="Arial" w:eastAsia="Times New Roman" w:hAnsi="Arial" w:cs="Arial"/>
          <w:b/>
          <w:bCs/>
          <w:color w:val="4F99C4"/>
          <w:u w:val="single"/>
          <w:lang w:eastAsia="fr-FR"/>
        </w:rPr>
        <w:t xml:space="preserve"> – ANGLAIS – 202</w:t>
      </w:r>
      <w:r>
        <w:rPr>
          <w:rFonts w:ascii="Arial" w:eastAsia="Times New Roman" w:hAnsi="Arial" w:cs="Arial"/>
          <w:b/>
          <w:bCs/>
          <w:color w:val="4F99C4"/>
          <w:u w:val="single"/>
          <w:lang w:eastAsia="fr-FR"/>
        </w:rPr>
        <w:t>4</w:t>
      </w:r>
      <w:r w:rsidRPr="005172E5">
        <w:rPr>
          <w:rFonts w:ascii="Arial" w:eastAsia="Times New Roman" w:hAnsi="Arial" w:cs="Arial"/>
          <w:b/>
          <w:bCs/>
          <w:color w:val="4F99C4"/>
          <w:u w:val="single"/>
          <w:lang w:eastAsia="fr-FR"/>
        </w:rPr>
        <w:t>-202</w:t>
      </w:r>
      <w:r>
        <w:rPr>
          <w:rFonts w:ascii="Arial" w:eastAsia="Times New Roman" w:hAnsi="Arial" w:cs="Arial"/>
          <w:b/>
          <w:bCs/>
          <w:color w:val="4F99C4"/>
          <w:u w:val="single"/>
          <w:lang w:eastAsia="fr-FR"/>
        </w:rPr>
        <w:t>5</w:t>
      </w:r>
      <w:r w:rsidRPr="005172E5">
        <w:rPr>
          <w:rFonts w:ascii="Arial" w:eastAsia="Times New Roman" w:hAnsi="Arial" w:cs="Arial"/>
          <w:b/>
          <w:bCs/>
          <w:color w:val="4F99C4"/>
          <w:u w:val="single"/>
          <w:lang w:eastAsia="fr-FR"/>
        </w:rPr>
        <w:t xml:space="preserve"> – SEMESTRE </w:t>
      </w:r>
      <w:r>
        <w:rPr>
          <w:rFonts w:ascii="Arial" w:eastAsia="Times New Roman" w:hAnsi="Arial" w:cs="Arial"/>
          <w:b/>
          <w:bCs/>
          <w:color w:val="4F99C4"/>
          <w:u w:val="single"/>
          <w:lang w:eastAsia="fr-FR"/>
        </w:rPr>
        <w:t>2</w:t>
      </w:r>
    </w:p>
    <w:p w:rsidR="000159CD" w:rsidRDefault="000159CD" w:rsidP="000159CD">
      <w:pPr>
        <w:spacing w:before="100" w:beforeAutospacing="1" w:after="100" w:afterAutospacing="1"/>
        <w:rPr>
          <w:rFonts w:ascii="Arial" w:eastAsia="Times New Roman" w:hAnsi="Arial" w:cs="Arial"/>
          <w:sz w:val="22"/>
          <w:szCs w:val="22"/>
          <w:lang w:eastAsia="fr-FR"/>
        </w:rPr>
      </w:pPr>
    </w:p>
    <w:p w:rsidR="000159CD" w:rsidRPr="004F2095" w:rsidRDefault="000159CD" w:rsidP="000159CD">
      <w:pPr>
        <w:spacing w:before="100" w:beforeAutospacing="1" w:after="100" w:afterAutospacing="1"/>
        <w:rPr>
          <w:rFonts w:ascii="ArialMT" w:eastAsia="Times New Roman" w:hAnsi="ArialMT" w:cs="Times New Roman"/>
          <w:color w:val="000000" w:themeColor="text1"/>
          <w:sz w:val="22"/>
          <w:szCs w:val="22"/>
        </w:rPr>
      </w:pPr>
      <w:r w:rsidRPr="004F2095">
        <w:rPr>
          <w:rFonts w:ascii="ArialMT" w:eastAsia="Times New Roman" w:hAnsi="ArialMT" w:cs="Times New Roman"/>
          <w:color w:val="000000" w:themeColor="text1"/>
          <w:sz w:val="22"/>
          <w:szCs w:val="22"/>
        </w:rPr>
        <w:t xml:space="preserve">TD </w:t>
      </w:r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>Mme Pillot</w:t>
      </w:r>
      <w:r w:rsidRPr="004F2095">
        <w:rPr>
          <w:rFonts w:ascii="ArialMT" w:eastAsia="Times New Roman" w:hAnsi="ArialMT" w:cs="Times New Roman"/>
          <w:color w:val="000000" w:themeColor="text1"/>
          <w:sz w:val="22"/>
          <w:szCs w:val="22"/>
        </w:rPr>
        <w:t xml:space="preserve"> </w:t>
      </w:r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 xml:space="preserve">– </w:t>
      </w:r>
      <w:r w:rsidR="00E85CC0">
        <w:rPr>
          <w:rFonts w:ascii="ArialMT" w:eastAsia="Times New Roman" w:hAnsi="ArialMT" w:cs="Times New Roman"/>
          <w:color w:val="000000" w:themeColor="text1"/>
          <w:sz w:val="22"/>
          <w:szCs w:val="22"/>
        </w:rPr>
        <w:t>C</w:t>
      </w:r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>lemence.</w:t>
      </w:r>
      <w:r w:rsidR="00E85CC0">
        <w:rPr>
          <w:rFonts w:ascii="ArialMT" w:eastAsia="Times New Roman" w:hAnsi="ArialMT" w:cs="Times New Roman"/>
          <w:color w:val="000000" w:themeColor="text1"/>
          <w:sz w:val="22"/>
          <w:szCs w:val="22"/>
        </w:rPr>
        <w:t>Pi</w:t>
      </w:r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>llot@univ-paris1.fr</w:t>
      </w:r>
    </w:p>
    <w:p w:rsidR="000159CD" w:rsidRDefault="000159CD" w:rsidP="000159CD">
      <w:pPr>
        <w:spacing w:before="100" w:beforeAutospacing="1" w:after="100" w:afterAutospacing="1"/>
        <w:rPr>
          <w:rFonts w:ascii="ArialMT" w:eastAsia="Times New Roman" w:hAnsi="ArialMT" w:cs="Times New Roman"/>
          <w:color w:val="000000" w:themeColor="text1"/>
          <w:sz w:val="22"/>
          <w:szCs w:val="22"/>
        </w:rPr>
      </w:pPr>
      <w:proofErr w:type="gramStart"/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>mardi</w:t>
      </w:r>
      <w:proofErr w:type="gramEnd"/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 xml:space="preserve"> </w:t>
      </w:r>
      <w:r w:rsidR="0086639C">
        <w:rPr>
          <w:rFonts w:ascii="ArialMT" w:eastAsia="Times New Roman" w:hAnsi="ArialMT" w:cs="Times New Roman"/>
          <w:color w:val="000000" w:themeColor="text1"/>
          <w:sz w:val="22"/>
          <w:szCs w:val="22"/>
        </w:rPr>
        <w:t>17h</w:t>
      </w:r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>30-1</w:t>
      </w:r>
      <w:r w:rsidR="0086639C">
        <w:rPr>
          <w:rFonts w:ascii="ArialMT" w:eastAsia="Times New Roman" w:hAnsi="ArialMT" w:cs="Times New Roman"/>
          <w:color w:val="000000" w:themeColor="text1"/>
          <w:sz w:val="22"/>
          <w:szCs w:val="22"/>
        </w:rPr>
        <w:t>9</w:t>
      </w:r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 xml:space="preserve">h &amp; </w:t>
      </w:r>
      <w:r w:rsidR="0086639C">
        <w:rPr>
          <w:rFonts w:ascii="ArialMT" w:eastAsia="Times New Roman" w:hAnsi="ArialMT" w:cs="Times New Roman"/>
          <w:color w:val="000000" w:themeColor="text1"/>
          <w:sz w:val="22"/>
          <w:szCs w:val="22"/>
        </w:rPr>
        <w:t>19h-20h30</w:t>
      </w:r>
      <w:r w:rsidRPr="004F2095">
        <w:rPr>
          <w:rFonts w:ascii="ArialMT" w:eastAsia="Times New Roman" w:hAnsi="ArialMT" w:cs="Times New Roman"/>
          <w:color w:val="000000" w:themeColor="text1"/>
          <w:sz w:val="22"/>
          <w:szCs w:val="22"/>
        </w:rPr>
        <w:t xml:space="preserve">, </w:t>
      </w:r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 xml:space="preserve">centre Censier, </w:t>
      </w:r>
      <w:r w:rsidRPr="004F2095">
        <w:rPr>
          <w:rFonts w:ascii="ArialMT" w:eastAsia="Times New Roman" w:hAnsi="ArialMT" w:cs="Times New Roman"/>
          <w:color w:val="000000" w:themeColor="text1"/>
          <w:sz w:val="22"/>
          <w:szCs w:val="22"/>
        </w:rPr>
        <w:t>salle</w:t>
      </w:r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 xml:space="preserve"> D</w:t>
      </w:r>
      <w:r w:rsidR="00FA536B">
        <w:rPr>
          <w:rFonts w:ascii="ArialMT" w:eastAsia="Times New Roman" w:hAnsi="ArialMT" w:cs="Times New Roman"/>
          <w:color w:val="000000" w:themeColor="text1"/>
          <w:sz w:val="22"/>
          <w:szCs w:val="22"/>
        </w:rPr>
        <w:t>27</w:t>
      </w:r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 xml:space="preserve"> &amp; D33</w:t>
      </w:r>
    </w:p>
    <w:p w:rsidR="000159CD" w:rsidRDefault="000159CD" w:rsidP="000159CD">
      <w:pPr>
        <w:spacing w:before="100" w:beforeAutospacing="1" w:after="100" w:afterAutospacing="1"/>
        <w:rPr>
          <w:rFonts w:ascii="ArialMT" w:eastAsia="Times New Roman" w:hAnsi="ArialMT" w:cs="Times New Roman"/>
          <w:color w:val="000000" w:themeColor="text1"/>
          <w:sz w:val="22"/>
          <w:szCs w:val="22"/>
        </w:rPr>
      </w:pPr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 xml:space="preserve">12 </w:t>
      </w:r>
      <w:r w:rsidRPr="001E529C">
        <w:rPr>
          <w:rFonts w:ascii="ArialMT" w:eastAsia="Times New Roman" w:hAnsi="ArialMT" w:cs="Times New Roman"/>
          <w:color w:val="000000" w:themeColor="text1"/>
          <w:sz w:val="22"/>
          <w:szCs w:val="22"/>
        </w:rPr>
        <w:t xml:space="preserve">semaines de cours à partir du </w:t>
      </w:r>
      <w:r>
        <w:rPr>
          <w:rFonts w:ascii="ArialMT" w:eastAsia="Times New Roman" w:hAnsi="ArialMT" w:cs="Times New Roman"/>
          <w:color w:val="000000" w:themeColor="text1"/>
          <w:sz w:val="22"/>
          <w:szCs w:val="22"/>
        </w:rPr>
        <w:t>2</w:t>
      </w:r>
      <w:r w:rsidR="0086639C">
        <w:rPr>
          <w:rFonts w:ascii="ArialMT" w:eastAsia="Times New Roman" w:hAnsi="ArialMT" w:cs="Times New Roman"/>
          <w:color w:val="000000" w:themeColor="text1"/>
          <w:sz w:val="22"/>
          <w:szCs w:val="22"/>
        </w:rPr>
        <w:t>8</w:t>
      </w:r>
      <w:r w:rsidRPr="001E529C">
        <w:rPr>
          <w:rFonts w:ascii="ArialMT" w:eastAsia="Times New Roman" w:hAnsi="ArialMT" w:cs="Times New Roman"/>
          <w:color w:val="000000" w:themeColor="text1"/>
          <w:sz w:val="22"/>
          <w:szCs w:val="22"/>
        </w:rPr>
        <w:t>/0</w:t>
      </w:r>
      <w:r w:rsidR="0086639C">
        <w:rPr>
          <w:rFonts w:ascii="ArialMT" w:eastAsia="Times New Roman" w:hAnsi="ArialMT" w:cs="Times New Roman"/>
          <w:color w:val="000000" w:themeColor="text1"/>
          <w:sz w:val="22"/>
          <w:szCs w:val="22"/>
        </w:rPr>
        <w:t>1</w:t>
      </w:r>
      <w:r w:rsidRPr="001E529C">
        <w:rPr>
          <w:rFonts w:ascii="ArialMT" w:eastAsia="Times New Roman" w:hAnsi="ArialMT" w:cs="Times New Roman"/>
          <w:color w:val="000000" w:themeColor="text1"/>
          <w:sz w:val="22"/>
          <w:szCs w:val="22"/>
        </w:rPr>
        <w:t xml:space="preserve">, final le </w:t>
      </w:r>
      <w:r w:rsidR="00FA536B">
        <w:rPr>
          <w:rFonts w:ascii="ArialMT" w:eastAsia="Times New Roman" w:hAnsi="ArialMT" w:cs="Times New Roman"/>
          <w:color w:val="000000" w:themeColor="text1"/>
          <w:sz w:val="22"/>
          <w:szCs w:val="22"/>
        </w:rPr>
        <w:t>29/04</w:t>
      </w:r>
    </w:p>
    <w:p w:rsidR="000159CD" w:rsidRPr="005172E5" w:rsidRDefault="000159CD" w:rsidP="000159CD">
      <w:pPr>
        <w:spacing w:before="100" w:beforeAutospacing="1" w:after="100" w:afterAutospacing="1"/>
        <w:rPr>
          <w:rFonts w:ascii="ArialMT" w:eastAsia="Times New Roman" w:hAnsi="ArialMT" w:cs="Times New Roman"/>
          <w:color w:val="000000" w:themeColor="text1"/>
          <w:sz w:val="22"/>
          <w:szCs w:val="22"/>
        </w:rPr>
      </w:pPr>
    </w:p>
    <w:p w:rsidR="000159CD" w:rsidRPr="00761E2F" w:rsidRDefault="000159CD" w:rsidP="000159CD">
      <w:pPr>
        <w:spacing w:before="100" w:beforeAutospacing="1" w:after="100" w:afterAutospacing="1"/>
        <w:jc w:val="both"/>
        <w:rPr>
          <w:rFonts w:ascii="ArialMT" w:eastAsia="Times New Roman" w:hAnsi="ArialMT" w:cs="Times New Roman"/>
          <w:b/>
          <w:bCs/>
          <w:color w:val="000000" w:themeColor="text1"/>
          <w:sz w:val="22"/>
          <w:szCs w:val="22"/>
        </w:rPr>
      </w:pPr>
      <w:r>
        <w:rPr>
          <w:rFonts w:ascii="ArialMT" w:eastAsia="Times New Roman" w:hAnsi="ArialMT" w:cs="Times New Roman"/>
          <w:b/>
          <w:bCs/>
          <w:color w:val="000000" w:themeColor="text1"/>
          <w:sz w:val="22"/>
          <w:szCs w:val="22"/>
        </w:rPr>
        <w:t xml:space="preserve">L. Thompson, J-T </w:t>
      </w:r>
      <w:proofErr w:type="spellStart"/>
      <w:r>
        <w:rPr>
          <w:rFonts w:ascii="ArialMT" w:eastAsia="Times New Roman" w:hAnsi="ArialMT" w:cs="Times New Roman"/>
          <w:b/>
          <w:bCs/>
          <w:color w:val="000000" w:themeColor="text1"/>
          <w:sz w:val="22"/>
          <w:szCs w:val="22"/>
        </w:rPr>
        <w:t>Pindi</w:t>
      </w:r>
      <w:proofErr w:type="spellEnd"/>
      <w:r>
        <w:rPr>
          <w:rFonts w:ascii="ArialMT" w:eastAsia="Times New Roman" w:hAnsi="ArialMT" w:cs="Times New Roman"/>
          <w:b/>
          <w:bCs/>
          <w:color w:val="000000" w:themeColor="text1"/>
          <w:sz w:val="22"/>
          <w:szCs w:val="22"/>
        </w:rPr>
        <w:t xml:space="preserve">, S. Amar-Flood, </w:t>
      </w:r>
      <w:r w:rsidRPr="00761E2F">
        <w:rPr>
          <w:rFonts w:ascii="ArialMT" w:eastAsia="Times New Roman" w:hAnsi="ArialMT" w:cs="Times New Roman"/>
          <w:b/>
          <w:bCs/>
          <w:i/>
          <w:iCs/>
          <w:color w:val="000000" w:themeColor="text1"/>
          <w:sz w:val="22"/>
          <w:szCs w:val="22"/>
        </w:rPr>
        <w:t>Anglais Économie, Gestion, Droit, AES</w:t>
      </w:r>
      <w:r w:rsidRPr="00761E2F">
        <w:rPr>
          <w:rFonts w:ascii="ArialMT" w:eastAsia="Times New Roman" w:hAnsi="ArialMT" w:cs="Times New Roman"/>
          <w:b/>
          <w:bCs/>
          <w:color w:val="000000" w:themeColor="text1"/>
          <w:sz w:val="22"/>
          <w:szCs w:val="22"/>
        </w:rPr>
        <w:t xml:space="preserve">, </w:t>
      </w:r>
      <w:r>
        <w:rPr>
          <w:rFonts w:ascii="ArialMT" w:eastAsia="Times New Roman" w:hAnsi="ArialMT" w:cs="Times New Roman"/>
          <w:b/>
          <w:bCs/>
          <w:color w:val="000000" w:themeColor="text1"/>
          <w:sz w:val="22"/>
          <w:szCs w:val="22"/>
        </w:rPr>
        <w:t>Paris : LGDJ, 2018 (4eme édition)</w:t>
      </w:r>
    </w:p>
    <w:p w:rsidR="000159CD" w:rsidRPr="00D467CC" w:rsidRDefault="000159CD" w:rsidP="000159CD">
      <w:pPr>
        <w:spacing w:before="100" w:beforeAutospacing="1" w:after="100" w:afterAutospacing="1"/>
        <w:rPr>
          <w:rFonts w:ascii="ArialMT" w:eastAsia="Times New Roman" w:hAnsi="ArialMT" w:cs="Times New Roman"/>
          <w:b/>
          <w:bCs/>
          <w:color w:val="000000" w:themeColor="text1"/>
          <w:sz w:val="22"/>
          <w:szCs w:val="22"/>
          <w:lang w:val="en-US"/>
        </w:rPr>
      </w:pPr>
      <w:r w:rsidRPr="00D467CC">
        <w:rPr>
          <w:rFonts w:ascii="ArialMT" w:eastAsia="Times New Roman" w:hAnsi="ArialMT" w:cs="Times New Roman"/>
          <w:b/>
          <w:bCs/>
          <w:color w:val="000000" w:themeColor="text1"/>
          <w:sz w:val="22"/>
          <w:szCs w:val="22"/>
          <w:lang w:val="en-US"/>
        </w:rPr>
        <w:sym w:font="Wingdings" w:char="F0E0"/>
      </w:r>
      <w:r>
        <w:rPr>
          <w:rFonts w:ascii="ArialMT" w:eastAsia="Times New Roman" w:hAnsi="ArialMT" w:cs="Times New Roman"/>
          <w:b/>
          <w:bCs/>
          <w:color w:val="000000" w:themeColor="text1"/>
          <w:sz w:val="22"/>
          <w:szCs w:val="22"/>
          <w:lang w:val="en-US"/>
        </w:rPr>
        <w:t xml:space="preserve"> what we need to cover for your exams</w:t>
      </w:r>
    </w:p>
    <w:p w:rsidR="000159CD" w:rsidRPr="00AE24D7" w:rsidRDefault="000159CD" w:rsidP="000159CD">
      <w:pPr>
        <w:spacing w:before="100" w:beforeAutospacing="1" w:after="100" w:afterAutospacing="1"/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</w:pPr>
      <w:r w:rsidRPr="00AE24D7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 xml:space="preserve">Chapter </w:t>
      </w:r>
      <w:r w:rsidR="00FA536B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 xml:space="preserve">24 </w:t>
      </w:r>
      <w:r w:rsidRPr="00AE24D7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 xml:space="preserve">– </w:t>
      </w:r>
      <w:r w:rsidR="00FA536B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>Corporate Personality</w:t>
      </w:r>
    </w:p>
    <w:p w:rsidR="000159CD" w:rsidRDefault="000159CD" w:rsidP="000159CD">
      <w:pPr>
        <w:spacing w:before="100" w:beforeAutospacing="1" w:after="100" w:afterAutospacing="1"/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</w:pPr>
      <w:r w:rsidRPr="00AE24D7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>Chapter 2</w:t>
      </w:r>
      <w:r w:rsidR="00FA536B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>5</w:t>
      </w:r>
      <w:r w:rsidRPr="00AE24D7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 xml:space="preserve"> –</w:t>
      </w:r>
      <w:r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 xml:space="preserve"> </w:t>
      </w:r>
      <w:r w:rsidR="00FA536B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>Shell Companies</w:t>
      </w:r>
      <w:r w:rsidR="00E85CC0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 xml:space="preserve"> and Tax Havens</w:t>
      </w:r>
    </w:p>
    <w:p w:rsidR="000159CD" w:rsidRPr="00AE24D7" w:rsidRDefault="000159CD" w:rsidP="000159CD">
      <w:pPr>
        <w:spacing w:before="100" w:beforeAutospacing="1" w:after="100" w:afterAutospacing="1"/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</w:pPr>
      <w:r w:rsidRPr="00AE24D7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>Chapter 2</w:t>
      </w:r>
      <w:r w:rsidR="00FA536B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>6</w:t>
      </w:r>
      <w:r w:rsidRPr="00AE24D7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 xml:space="preserve"> – </w:t>
      </w:r>
      <w:r w:rsidR="00FA536B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>Competition Law</w:t>
      </w:r>
    </w:p>
    <w:p w:rsidR="000159CD" w:rsidRPr="000159CD" w:rsidRDefault="000159CD" w:rsidP="000159CD">
      <w:pPr>
        <w:spacing w:before="100" w:beforeAutospacing="1" w:after="100" w:afterAutospacing="1"/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</w:pPr>
      <w:r w:rsidRPr="000159CD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>Chapter 2</w:t>
      </w:r>
      <w:r w:rsidR="00FA536B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>7</w:t>
      </w:r>
      <w:r w:rsidRPr="000159CD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 xml:space="preserve"> – </w:t>
      </w:r>
      <w:r w:rsidR="00FA536B"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  <w:t>International Arbitration</w:t>
      </w:r>
    </w:p>
    <w:p w:rsidR="000159CD" w:rsidRPr="000159CD" w:rsidRDefault="000159CD" w:rsidP="000159CD">
      <w:pPr>
        <w:spacing w:before="100" w:beforeAutospacing="1" w:after="100" w:afterAutospacing="1"/>
        <w:rPr>
          <w:rFonts w:ascii="ArialMT" w:eastAsia="Times New Roman" w:hAnsi="ArialMT" w:cs="Times New Roman"/>
          <w:color w:val="000000" w:themeColor="text1"/>
          <w:sz w:val="22"/>
          <w:szCs w:val="22"/>
          <w:lang w:val="en-US"/>
        </w:rPr>
      </w:pPr>
    </w:p>
    <w:p w:rsidR="000159CD" w:rsidRPr="00266964" w:rsidRDefault="000159CD" w:rsidP="000159CD">
      <w:pPr>
        <w:spacing w:before="100" w:beforeAutospacing="1" w:after="100" w:afterAutospacing="1"/>
        <w:rPr>
          <w:rFonts w:ascii="ArialMT" w:eastAsia="Times New Roman" w:hAnsi="ArialMT" w:cs="Times New Roman"/>
          <w:b/>
          <w:bCs/>
          <w:color w:val="000000" w:themeColor="text1"/>
          <w:sz w:val="22"/>
          <w:szCs w:val="22"/>
        </w:rPr>
      </w:pPr>
      <w:r w:rsidRPr="00266964">
        <w:rPr>
          <w:rFonts w:ascii="ArialMT" w:eastAsia="Times New Roman" w:hAnsi="ArialMT" w:cs="Times New Roman"/>
          <w:b/>
          <w:bCs/>
          <w:color w:val="000000" w:themeColor="text1"/>
          <w:sz w:val="22"/>
          <w:szCs w:val="22"/>
        </w:rPr>
        <w:t xml:space="preserve">Modalités de contrôle des connaissances </w:t>
      </w:r>
    </w:p>
    <w:p w:rsidR="000159CD" w:rsidRDefault="000159CD" w:rsidP="000159CD">
      <w:pPr>
        <w:pStyle w:val="Paragraphedeliste"/>
        <w:spacing w:before="100" w:beforeAutospacing="1" w:after="100" w:afterAutospacing="1"/>
        <w:rPr>
          <w:rFonts w:ascii="ArialMT" w:eastAsia="Times New Roman" w:hAnsi="ArialMT" w:cs="Times New Roman"/>
          <w:b/>
          <w:bCs/>
          <w:color w:val="000000" w:themeColor="text1"/>
          <w:sz w:val="10"/>
          <w:szCs w:val="10"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8217"/>
      </w:tblGrid>
      <w:tr w:rsidR="000159CD" w:rsidRPr="0086639C" w:rsidTr="008D5C87">
        <w:trPr>
          <w:trHeight w:val="1961"/>
          <w:jc w:val="center"/>
        </w:trPr>
        <w:tc>
          <w:tcPr>
            <w:tcW w:w="8217" w:type="dxa"/>
          </w:tcPr>
          <w:p w:rsidR="000159CD" w:rsidRPr="000D7AA9" w:rsidRDefault="000159CD" w:rsidP="008D5C87">
            <w:pPr>
              <w:spacing w:before="100" w:beforeAutospacing="1" w:after="100" w:afterAutospacing="1"/>
              <w:jc w:val="center"/>
              <w:rPr>
                <w:rFonts w:ascii="ArialMT" w:eastAsia="Times New Roman" w:hAnsi="ArialMT" w:cs="Times New Roman"/>
                <w:b/>
                <w:bCs/>
                <w:color w:val="000000" w:themeColor="text1"/>
                <w:sz w:val="22"/>
                <w:szCs w:val="22"/>
                <w:lang w:val="en-US"/>
              </w:rPr>
            </w:pPr>
            <w:r w:rsidRPr="000D7AA9">
              <w:rPr>
                <w:rFonts w:ascii="ArialMT" w:eastAsia="Times New Roman" w:hAnsi="ArialMT" w:cs="Times New Roman"/>
                <w:b/>
                <w:bCs/>
                <w:color w:val="000000" w:themeColor="text1"/>
                <w:sz w:val="22"/>
                <w:szCs w:val="22"/>
                <w:lang w:val="en-US"/>
              </w:rPr>
              <w:t>Continuous Assessment (</w:t>
            </w:r>
            <w:r>
              <w:rPr>
                <w:rFonts w:ascii="ArialMT" w:eastAsia="Times New Roman" w:hAnsi="ArialMT" w:cs="Times New Roman"/>
                <w:b/>
                <w:bCs/>
                <w:color w:val="000000" w:themeColor="text1"/>
                <w:sz w:val="22"/>
                <w:szCs w:val="22"/>
                <w:lang w:val="en-US"/>
              </w:rPr>
              <w:t>5</w:t>
            </w:r>
            <w:r w:rsidRPr="000D7AA9">
              <w:rPr>
                <w:rFonts w:ascii="ArialMT" w:eastAsia="Times New Roman" w:hAnsi="ArialMT" w:cs="Times New Roman"/>
                <w:b/>
                <w:bCs/>
                <w:color w:val="000000" w:themeColor="text1"/>
                <w:sz w:val="22"/>
                <w:szCs w:val="22"/>
                <w:lang w:val="en-US"/>
              </w:rPr>
              <w:t xml:space="preserve">0%) + </w:t>
            </w:r>
            <w:r w:rsidRPr="00381C8F">
              <w:rPr>
                <w:rFonts w:ascii="ArialMT" w:eastAsia="Times New Roman" w:hAnsi="ArialMT" w:cs="Times New Roman"/>
                <w:b/>
                <w:bCs/>
                <w:color w:val="000000" w:themeColor="text1"/>
                <w:sz w:val="22"/>
                <w:szCs w:val="22"/>
                <w:lang w:val="en-US"/>
              </w:rPr>
              <w:t>Final</w:t>
            </w:r>
            <w:r>
              <w:rPr>
                <w:rFonts w:ascii="ArialMT" w:eastAsia="Times New Roman" w:hAnsi="ArialMT" w:cs="Times New Roman"/>
                <w:b/>
                <w:bCs/>
                <w:color w:val="000000" w:themeColor="text1"/>
                <w:sz w:val="22"/>
                <w:szCs w:val="22"/>
                <w:lang w:val="en-US"/>
              </w:rPr>
              <w:t xml:space="preserve"> (50%)</w:t>
            </w:r>
          </w:p>
          <w:p w:rsidR="000159CD" w:rsidRPr="00266964" w:rsidRDefault="000159CD" w:rsidP="008D5C87">
            <w:pPr>
              <w:spacing w:before="100" w:beforeAutospacing="1" w:after="100" w:afterAutospacing="1"/>
              <w:rPr>
                <w:rFonts w:ascii="ArialMT" w:eastAsia="Times New Roman" w:hAnsi="ArialMT" w:cs="Times New Roman"/>
                <w:color w:val="000000" w:themeColor="text1"/>
                <w:sz w:val="10"/>
                <w:szCs w:val="10"/>
                <w:lang w:val="en-US"/>
              </w:rPr>
            </w:pPr>
          </w:p>
          <w:p w:rsidR="000159CD" w:rsidRPr="00266964" w:rsidRDefault="000159CD" w:rsidP="008D5C87">
            <w:pPr>
              <w:pStyle w:val="Paragraphedeliste"/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</w:pPr>
            <w:r w:rsidRPr="00266964"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>CA</w:t>
            </w:r>
            <w:r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 xml:space="preserve"> (</w:t>
            </w:r>
            <w:r w:rsidRPr="00266964"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>3 grades x1</w:t>
            </w:r>
            <w:r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>)</w:t>
            </w:r>
            <w:r w:rsidRPr="00266964"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 xml:space="preserve"> </w:t>
            </w:r>
          </w:p>
          <w:p w:rsidR="000159CD" w:rsidRPr="00266964" w:rsidRDefault="000159CD" w:rsidP="008D5C87">
            <w:pPr>
              <w:spacing w:before="100" w:beforeAutospacing="1" w:after="100" w:afterAutospacing="1"/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 xml:space="preserve">- </w:t>
            </w:r>
            <w:r w:rsidRPr="00266964"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 xml:space="preserve">midterm </w:t>
            </w:r>
            <w:r w:rsidR="00FA536B">
              <w:rPr>
                <w:rFonts w:ascii="ArialMT" w:eastAsia="Times New Roman" w:hAnsi="ArialMT" w:cs="Times New Roman"/>
                <w:b/>
                <w:bCs/>
                <w:color w:val="000000" w:themeColor="text1"/>
                <w:sz w:val="22"/>
                <w:szCs w:val="22"/>
                <w:lang w:val="en-US"/>
              </w:rPr>
              <w:t xml:space="preserve">11/03 </w:t>
            </w:r>
            <w:r w:rsidRPr="00266964">
              <w:rPr>
                <w:lang w:val="en-US"/>
              </w:rPr>
              <w:sym w:font="Wingdings" w:char="F0E0"/>
            </w:r>
            <w:r w:rsidRPr="00266964"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 xml:space="preserve"> text, vocab and grammar questions, essay (1h</w:t>
            </w:r>
            <w:r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>15</w:t>
            </w:r>
            <w:r w:rsidRPr="00266964"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 xml:space="preserve">)                      </w:t>
            </w:r>
          </w:p>
          <w:p w:rsidR="000159CD" w:rsidRPr="00E85CC0" w:rsidRDefault="000159CD" w:rsidP="008D5C87">
            <w:pPr>
              <w:spacing w:before="100" w:beforeAutospacing="1" w:after="100" w:afterAutospacing="1"/>
              <w:rPr>
                <w:rFonts w:ascii="ArialMT" w:eastAsia="Times New Roman" w:hAnsi="ArialMT" w:cs="Times New Roman"/>
                <w:b/>
                <w:bCs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 xml:space="preserve">- group presentation + discussion </w:t>
            </w:r>
            <w:r w:rsidR="00FA536B"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 xml:space="preserve">= </w:t>
            </w:r>
            <w:r w:rsidR="00FA536B" w:rsidRPr="00E85CC0">
              <w:rPr>
                <w:rFonts w:ascii="ArialMT" w:eastAsia="Times New Roman" w:hAnsi="ArialMT" w:cs="Times New Roman"/>
                <w:b/>
                <w:bCs/>
                <w:color w:val="000000" w:themeColor="text1"/>
                <w:sz w:val="22"/>
                <w:szCs w:val="22"/>
                <w:lang w:val="en-US"/>
              </w:rPr>
              <w:t>general + legal news</w:t>
            </w:r>
          </w:p>
          <w:p w:rsidR="000159CD" w:rsidRPr="005172E5" w:rsidRDefault="000159CD" w:rsidP="008D5C87">
            <w:pPr>
              <w:spacing w:before="100" w:beforeAutospacing="1" w:after="100" w:afterAutospacing="1"/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</w:pPr>
            <w:r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>- participation grade</w:t>
            </w:r>
          </w:p>
          <w:p w:rsidR="000159CD" w:rsidRPr="00266964" w:rsidRDefault="000159CD" w:rsidP="008D5C87">
            <w:pPr>
              <w:pStyle w:val="Paragraphedeliste"/>
              <w:numPr>
                <w:ilvl w:val="0"/>
                <w:numId w:val="1"/>
              </w:numPr>
              <w:spacing w:before="100" w:beforeAutospacing="1" w:after="100" w:afterAutospacing="1"/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</w:pPr>
            <w:r w:rsidRPr="00266964"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 xml:space="preserve">Final </w:t>
            </w:r>
            <w:r w:rsidR="00FA536B">
              <w:rPr>
                <w:rFonts w:ascii="ArialMT" w:eastAsia="Times New Roman" w:hAnsi="ArialMT" w:cs="Times New Roman"/>
                <w:b/>
                <w:bCs/>
                <w:color w:val="000000" w:themeColor="text1"/>
                <w:sz w:val="22"/>
                <w:szCs w:val="22"/>
                <w:lang w:val="en-US"/>
              </w:rPr>
              <w:t>29/04</w:t>
            </w:r>
            <w:r w:rsidRPr="00266964"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 xml:space="preserve"> </w:t>
            </w:r>
            <w:r w:rsidRPr="000D7AA9">
              <w:rPr>
                <w:rFonts w:eastAsia="Times New Roman"/>
                <w:lang w:val="en-US"/>
              </w:rPr>
              <w:sym w:font="Wingdings" w:char="F0E0"/>
            </w:r>
            <w:r w:rsidRPr="00266964"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 xml:space="preserve"> text, vocab and grammar questions, essay (1h</w:t>
            </w:r>
            <w:r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>15)</w:t>
            </w:r>
            <w:r w:rsidRPr="00266964">
              <w:rPr>
                <w:rFonts w:ascii="ArialMT" w:eastAsia="Times New Roman" w:hAnsi="ArialMT" w:cs="Times New Roman"/>
                <w:color w:val="000000" w:themeColor="text1"/>
                <w:sz w:val="22"/>
                <w:szCs w:val="22"/>
                <w:lang w:val="en-US"/>
              </w:rPr>
              <w:t xml:space="preserve"> </w:t>
            </w:r>
          </w:p>
        </w:tc>
      </w:tr>
    </w:tbl>
    <w:p w:rsidR="000159CD" w:rsidRDefault="000159CD" w:rsidP="000159CD">
      <w:pPr>
        <w:spacing w:line="276" w:lineRule="auto"/>
        <w:rPr>
          <w:rFonts w:ascii="ArialMT" w:hAnsi="ArialMT"/>
          <w:b/>
          <w:bCs/>
          <w:sz w:val="22"/>
          <w:szCs w:val="22"/>
          <w:lang w:val="en-US"/>
        </w:rPr>
      </w:pPr>
    </w:p>
    <w:p w:rsidR="000159CD" w:rsidRDefault="000159CD" w:rsidP="000159CD">
      <w:pPr>
        <w:spacing w:line="276" w:lineRule="auto"/>
        <w:rPr>
          <w:rFonts w:ascii="ArialMT" w:hAnsi="ArialMT"/>
          <w:b/>
          <w:bCs/>
          <w:sz w:val="22"/>
          <w:szCs w:val="22"/>
          <w:lang w:val="en-US"/>
        </w:rPr>
      </w:pPr>
    </w:p>
    <w:p w:rsidR="000159CD" w:rsidRDefault="000159CD" w:rsidP="000159CD">
      <w:pPr>
        <w:spacing w:line="276" w:lineRule="auto"/>
        <w:rPr>
          <w:rFonts w:ascii="ArialMT" w:hAnsi="ArialMT"/>
          <w:b/>
          <w:bCs/>
          <w:sz w:val="22"/>
          <w:szCs w:val="22"/>
          <w:lang w:val="en-US"/>
        </w:rPr>
      </w:pPr>
    </w:p>
    <w:p w:rsidR="000159CD" w:rsidRPr="00FF048F" w:rsidRDefault="000159CD" w:rsidP="000159CD">
      <w:pPr>
        <w:rPr>
          <w:lang w:val="en-US"/>
        </w:rPr>
      </w:pPr>
    </w:p>
    <w:p w:rsidR="00A0060C" w:rsidRPr="000159CD" w:rsidRDefault="00A0060C">
      <w:pPr>
        <w:rPr>
          <w:lang w:val="en-US"/>
        </w:rPr>
      </w:pPr>
    </w:p>
    <w:sectPr w:rsidR="00A0060C" w:rsidRPr="000159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MT">
    <w:altName w:val="Arial"/>
    <w:panose1 w:val="020B06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CD476A"/>
    <w:multiLevelType w:val="hybridMultilevel"/>
    <w:tmpl w:val="F886C30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44990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9CD"/>
    <w:rsid w:val="000159CD"/>
    <w:rsid w:val="0086639C"/>
    <w:rsid w:val="00A0060C"/>
    <w:rsid w:val="00E85CC0"/>
    <w:rsid w:val="00E904F3"/>
    <w:rsid w:val="00F57669"/>
    <w:rsid w:val="00FA536B"/>
    <w:rsid w:val="00FD3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75BD57F"/>
  <w15:chartTrackingRefBased/>
  <w15:docId w15:val="{5637541F-4873-2547-B8B2-B483E9D30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59CD"/>
    <w:rPr>
      <w:kern w:val="0"/>
      <w14:ligatures w14:val="none"/>
    </w:rPr>
  </w:style>
  <w:style w:type="paragraph" w:styleId="Titre1">
    <w:name w:val="heading 1"/>
    <w:basedOn w:val="Normal"/>
    <w:next w:val="Normal"/>
    <w:link w:val="Titre1Car"/>
    <w:uiPriority w:val="9"/>
    <w:qFormat/>
    <w:rsid w:val="000159C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0159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0159C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0159C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0159C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0159C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0159C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0159C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0159C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0159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0159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0159C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0159CD"/>
    <w:rPr>
      <w:rFonts w:eastAsiaTheme="majorEastAsia" w:cstheme="majorBidi"/>
      <w:i/>
      <w:iCs/>
      <w:color w:val="2F5496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0159CD"/>
    <w:rPr>
      <w:rFonts w:eastAsiaTheme="majorEastAsia" w:cstheme="majorBidi"/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0159CD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0159CD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0159CD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0159CD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0159C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0159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0159C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0159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0159C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0159CD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0159CD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0159CD"/>
    <w:rPr>
      <w:i/>
      <w:iCs/>
      <w:color w:val="2F5496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0159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0159CD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sid w:val="000159CD"/>
    <w:rPr>
      <w:b/>
      <w:bCs/>
      <w:smallCaps/>
      <w:color w:val="2F5496" w:themeColor="accent1" w:themeShade="BF"/>
      <w:spacing w:val="5"/>
    </w:rPr>
  </w:style>
  <w:style w:type="table" w:styleId="Grilledutableau">
    <w:name w:val="Table Grid"/>
    <w:basedOn w:val="TableauNormal"/>
    <w:uiPriority w:val="39"/>
    <w:rsid w:val="000159CD"/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132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Clemence Pillot</dc:creator>
  <cp:keywords/>
  <dc:description/>
  <cp:lastModifiedBy>Clemence Pillot</cp:lastModifiedBy>
  <cp:revision>3</cp:revision>
  <dcterms:created xsi:type="dcterms:W3CDTF">2025-01-24T15:49:00Z</dcterms:created>
  <dcterms:modified xsi:type="dcterms:W3CDTF">2025-01-27T11:11:00Z</dcterms:modified>
</cp:coreProperties>
</file>