
<file path=[Content_Types].xml><?xml version="1.0" encoding="utf-8"?>
<Types xmlns="http://schemas.openxmlformats.org/package/2006/content-types"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people.xml" ContentType="application/vnd.openxmlformats-officedocument.wordprocessingml.people+xml"/>
  <Override PartName="/word/endnotes.xml" ContentType="application/vnd.openxmlformats-officedocument.wordprocessingml.endnotes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Default Extension="xml" ContentType="application/xml"/>
  <Override PartName="/word/theme/theme1.xml" ContentType="application/vnd.openxmlformats-officedocument.theme+xml"/>
  <Override PartName="/word/commentsIds.xml" ContentType="application/vnd.openxmlformats-officedocument.wordprocessingml.commentsId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commentsExtensible.xml" ContentType="application/vnd.openxmlformats-officedocument.wordprocessingml.commentsExtensible+xml"/>
  <Override PartName="/word/commentsExtended.xml" ContentType="application/vnd.openxmlformats-officedocument.wordprocessingml.commentsExtended+xml"/>
  <Override PartName="/word/comments.xml" ContentType="application/vnd.openxmlformats-officedocument.wordprocessingml.comments+xml"/>
  <Override PartName="/word/header2.xml" ContentType="application/vnd.openxmlformats-officedocument.wordprocessingml.header+xml"/>
  <Override PartName="/word/settings.xml" ContentType="application/vnd.openxmlformats-officedocument.wordprocessingml.settings+xml"/>
  <Default Extension="rels" ContentType="application/vnd.openxmlformats-package.relationships+xml"/>
  <Override PartName="/word/styles.xml" ContentType="application/vnd.openxmlformats-officedocument.wordprocessingml.style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0251" w:rsidRPr="00C62D5F" w:rsidRDefault="00637D73">
      <w:pPr>
        <w:rPr>
          <w:lang w:val="en-GB"/>
        </w:rPr>
      </w:pPr>
      <w:r w:rsidRPr="00C62D5F">
        <w:rPr>
          <w:rFonts w:ascii="Century Gothic" w:eastAsia="Century Gothic" w:hAnsi="Century Gothic" w:cs="Century Gothic"/>
          <w:b/>
          <w:sz w:val="54"/>
          <w:lang w:val="en-GB"/>
        </w:rPr>
        <w:t xml:space="preserve">N4 </w:t>
      </w:r>
      <w:r w:rsidRPr="00C62D5F">
        <w:rPr>
          <w:rFonts w:ascii="Calibri" w:eastAsia="Calibri" w:hAnsi="Calibri" w:cs="Calibri"/>
          <w:b/>
          <w:sz w:val="54"/>
          <w:lang w:val="en-GB"/>
        </w:rPr>
        <w:t xml:space="preserve">– G2 / WEDNESDAY 14.-15.30pm </w:t>
      </w:r>
    </w:p>
    <w:p w:rsidR="00F80251" w:rsidRPr="00C62D5F" w:rsidRDefault="00637D73">
      <w:pPr>
        <w:rPr>
          <w:lang w:val="en-GB"/>
        </w:rPr>
      </w:pPr>
      <w:r w:rsidRPr="00C62D5F">
        <w:rPr>
          <w:rFonts w:ascii="Century Gothic" w:eastAsia="Century Gothic" w:hAnsi="Century Gothic" w:cs="Century Gothic"/>
          <w:b/>
          <w:sz w:val="54"/>
          <w:lang w:val="en-GB"/>
        </w:rPr>
        <w:t>TD 54</w:t>
      </w:r>
    </w:p>
    <w:p w:rsidR="00F80251" w:rsidRPr="00C62D5F" w:rsidRDefault="00F80251">
      <w:pPr>
        <w:rPr>
          <w:rFonts w:ascii="Century Gothic" w:eastAsia="Century Gothic" w:hAnsi="Century Gothic" w:cs="Century Gothic"/>
          <w:sz w:val="32"/>
          <w:lang w:val="en-GB"/>
        </w:rPr>
      </w:pPr>
    </w:p>
    <w:p w:rsidR="00F80251" w:rsidRPr="00C62D5F" w:rsidRDefault="00637D73">
      <w:pPr>
        <w:rPr>
          <w:lang w:val="en-GB"/>
        </w:rPr>
      </w:pPr>
      <w:r w:rsidRPr="00C62D5F">
        <w:rPr>
          <w:rFonts w:ascii="Century Gothic" w:eastAsia="Century Gothic" w:hAnsi="Century Gothic" w:cs="Century Gothic"/>
          <w:sz w:val="32"/>
          <w:lang w:val="en-GB"/>
        </w:rPr>
        <w:t xml:space="preserve">Teacher : Arnaud Roy </w:t>
      </w:r>
    </w:p>
    <w:p w:rsidR="00F80251" w:rsidRPr="00C62D5F" w:rsidRDefault="00637D73">
      <w:pPr>
        <w:rPr>
          <w:lang w:val="en-GB"/>
        </w:rPr>
      </w:pPr>
      <w:r w:rsidRPr="00C62D5F">
        <w:rPr>
          <w:rFonts w:ascii="Century Gothic" w:eastAsia="Century Gothic" w:hAnsi="Century Gothic" w:cs="Century Gothic"/>
          <w:sz w:val="32"/>
          <w:lang w:val="en-GB"/>
        </w:rPr>
        <w:t>Email : a</w:t>
      </w:r>
      <w:hyperlink r:id="rId7">
        <w:r w:rsidRPr="00C62D5F">
          <w:rPr>
            <w:rFonts w:ascii="Century Gothic" w:eastAsia="Century Gothic" w:hAnsi="Century Gothic" w:cs="Century Gothic"/>
            <w:sz w:val="32"/>
            <w:u w:val="single"/>
            <w:lang w:val="en-GB"/>
          </w:rPr>
          <w:t>rnaud.roy@univ-paris1.fr</w:t>
        </w:r>
      </w:hyperlink>
      <w:r w:rsidRPr="00C62D5F">
        <w:rPr>
          <w:rFonts w:ascii="Century Gothic" w:eastAsia="Century Gothic" w:hAnsi="Century Gothic" w:cs="Century Gothic"/>
          <w:sz w:val="32"/>
          <w:lang w:val="en-GB"/>
        </w:rPr>
        <w:t xml:space="preserve"> </w:t>
      </w:r>
    </w:p>
    <w:p w:rsidR="00F80251" w:rsidRPr="00C62D5F" w:rsidRDefault="00F80251">
      <w:pPr>
        <w:rPr>
          <w:rFonts w:ascii="Century Gothic" w:eastAsia="Century Gothic" w:hAnsi="Century Gothic" w:cs="Century Gothic"/>
          <w:sz w:val="32"/>
          <w:lang w:val="en-GB"/>
        </w:rPr>
      </w:pPr>
    </w:p>
    <w:p w:rsidR="00F80251" w:rsidRPr="00C62D5F" w:rsidRDefault="00637D73">
      <w:pPr>
        <w:rPr>
          <w:lang w:val="en-GB"/>
        </w:rPr>
      </w:pPr>
      <w:r w:rsidRPr="00C62D5F">
        <w:rPr>
          <w:rFonts w:ascii="Century Gothic" w:eastAsia="Century Gothic" w:hAnsi="Century Gothic" w:cs="Century Gothic"/>
          <w:sz w:val="32"/>
          <w:lang w:val="en-GB"/>
        </w:rPr>
        <w:t>EPI &gt; ANGLAIS N4 A ROY / ANG N4 ROY</w:t>
      </w:r>
    </w:p>
    <w:p w:rsidR="00F80251" w:rsidRPr="00C62D5F" w:rsidRDefault="00F80251">
      <w:pPr>
        <w:rPr>
          <w:rFonts w:ascii="Century Gothic" w:eastAsia="Century Gothic" w:hAnsi="Century Gothic" w:cs="Century Gothic"/>
          <w:sz w:val="32"/>
          <w:lang w:val="en-GB"/>
        </w:rPr>
      </w:pPr>
    </w:p>
    <w:p w:rsidR="00F80251" w:rsidRPr="00C62D5F" w:rsidRDefault="00637D73">
      <w:pPr>
        <w:jc w:val="both"/>
        <w:rPr>
          <w:lang w:val="en-GB"/>
        </w:rPr>
      </w:pPr>
      <w:r w:rsidRPr="00C62D5F">
        <w:rPr>
          <w:rFonts w:ascii="Century Gothic" w:eastAsia="Century Gothic" w:hAnsi="Century Gothic" w:cs="Century Gothic"/>
          <w:b/>
          <w:caps/>
          <w:sz w:val="32"/>
          <w:lang w:val="en-GB"/>
        </w:rPr>
        <w:t>Introducing the class</w:t>
      </w:r>
    </w:p>
    <w:p w:rsidR="00F80251" w:rsidRPr="00C62D5F" w:rsidRDefault="00F80251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F80251" w:rsidRPr="00C62D5F" w:rsidRDefault="00637D73">
      <w:pPr>
        <w:jc w:val="both"/>
        <w:rPr>
          <w:lang w:val="en-GB"/>
        </w:rPr>
      </w:pPr>
      <w:r w:rsidRPr="00C62D5F">
        <w:rPr>
          <w:rFonts w:ascii="Century Gothic" w:eastAsia="Century Gothic" w:hAnsi="Century Gothic" w:cs="Century Gothic"/>
          <w:sz w:val="32"/>
          <w:lang w:val="en-GB"/>
        </w:rPr>
        <w:t xml:space="preserve">English lessons designed for </w:t>
      </w:r>
      <w:r w:rsidRPr="00C62D5F">
        <w:rPr>
          <w:rFonts w:ascii="Century Gothic" w:eastAsia="Century Gothic" w:hAnsi="Century Gothic" w:cs="Century Gothic"/>
          <w:b/>
          <w:sz w:val="32"/>
          <w:lang w:val="en-GB"/>
        </w:rPr>
        <w:t xml:space="preserve">students attending courses in humanities and arts / social and economic sciences </w:t>
      </w:r>
      <w:r w:rsidRPr="00C62D5F">
        <w:rPr>
          <w:rFonts w:ascii="Century Gothic" w:eastAsia="Century Gothic" w:hAnsi="Century Gothic" w:cs="Century Gothic"/>
          <w:sz w:val="32"/>
          <w:lang w:val="en-GB"/>
        </w:rPr>
        <w:t>at Paris 1 University at intermediate / upper-intermediate level (B2)</w:t>
      </w:r>
    </w:p>
    <w:p w:rsidR="00F80251" w:rsidRPr="00637D73" w:rsidRDefault="00F80251">
      <w:pPr>
        <w:jc w:val="both"/>
        <w:rPr>
          <w:rFonts w:ascii="Century Gothic" w:eastAsia="Century Gothic" w:hAnsi="Century Gothic" w:cs="Century Gothic"/>
          <w:color w:val="FF0000"/>
          <w:sz w:val="32"/>
          <w:lang w:val="en-GB"/>
        </w:rPr>
      </w:pPr>
    </w:p>
    <w:p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b/>
          <w:sz w:val="32"/>
          <w:u w:val="single"/>
          <w:lang w:val="en-GB"/>
        </w:rPr>
        <w:t xml:space="preserve">What's your major ? </w:t>
      </w:r>
    </w:p>
    <w:p w:rsidR="00C62D5F" w:rsidRPr="002940E4" w:rsidRDefault="00C62D5F" w:rsidP="00C62D5F">
      <w:pPr>
        <w:jc w:val="both"/>
        <w:rPr>
          <w:lang w:val="en-GB"/>
        </w:rPr>
      </w:pPr>
      <w:r>
        <w:rPr>
          <w:rFonts w:ascii="Century Gothic" w:eastAsia="Century Gothic" w:hAnsi="Century Gothic" w:cs="Century Gothic"/>
          <w:b/>
          <w:sz w:val="32"/>
          <w:u w:val="single"/>
          <w:lang w:val="en-GB"/>
        </w:rPr>
        <w:t xml:space="preserve">DUAL COURSE &gt;   </w:t>
      </w:r>
      <w:r w:rsidRPr="002940E4">
        <w:rPr>
          <w:rFonts w:ascii="Century Gothic" w:eastAsia="Century Gothic" w:hAnsi="Century Gothic" w:cs="Century Gothic"/>
          <w:b/>
          <w:sz w:val="32"/>
          <w:u w:val="single"/>
          <w:lang w:val="en-GB"/>
        </w:rPr>
        <w:t xml:space="preserve"> </w:t>
      </w:r>
    </w:p>
    <w:p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law  &gt; </w:t>
      </w:r>
    </w:p>
    <w:p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history &gt; </w:t>
      </w:r>
    </w:p>
    <w:p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geography &gt; </w:t>
      </w:r>
    </w:p>
    <w:p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economics / finance /  &gt; </w:t>
      </w:r>
    </w:p>
    <w:p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philosophy  &gt; </w:t>
      </w:r>
    </w:p>
    <w:p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history of arts &gt; </w:t>
      </w:r>
    </w:p>
    <w:p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plastic arts &gt; </w:t>
      </w:r>
    </w:p>
    <w:p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Design &gt; </w:t>
      </w:r>
    </w:p>
    <w:p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Cinema &gt; </w:t>
      </w:r>
    </w:p>
    <w:p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history of cinema &gt; </w:t>
      </w:r>
    </w:p>
    <w:p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Social &amp; Economic Sciences + Administration (AES) &gt; </w:t>
      </w:r>
    </w:p>
    <w:p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archeology &gt; </w:t>
      </w:r>
    </w:p>
    <w:p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patrimony &gt; </w:t>
      </w:r>
    </w:p>
    <w:p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political sciences &gt; </w:t>
      </w:r>
    </w:p>
    <w:p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Maths applied to social sciences  &gt; </w:t>
      </w:r>
    </w:p>
    <w:p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>…</w:t>
      </w:r>
    </w:p>
    <w:p w:rsidR="00C62D5F" w:rsidRPr="002940E4" w:rsidRDefault="00C62D5F" w:rsidP="00C62D5F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C62D5F" w:rsidRPr="002940E4" w:rsidRDefault="00C62D5F" w:rsidP="00C62D5F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>T</w:t>
      </w:r>
      <w:r>
        <w:rPr>
          <w:rFonts w:ascii="Century Gothic" w:eastAsia="Century Gothic" w:hAnsi="Century Gothic" w:cs="Century Gothic"/>
          <w:sz w:val="32"/>
          <w:lang w:val="en-GB"/>
        </w:rPr>
        <w:t>OPICS &amp; THEMES STUDIED ON TERM 1</w:t>
      </w:r>
    </w:p>
    <w:p w:rsidR="00C62D5F" w:rsidRPr="002940E4" w:rsidRDefault="00C62D5F" w:rsidP="00C62D5F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C62D5F" w:rsidRDefault="00D37814" w:rsidP="00C62D5F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>
        <w:rPr>
          <w:rFonts w:ascii="Century Gothic" w:eastAsia="Century Gothic" w:hAnsi="Century Gothic" w:cs="Century Gothic"/>
          <w:sz w:val="32"/>
          <w:lang w:val="en-GB"/>
        </w:rPr>
        <w:t xml:space="preserve">Multidisciplinary </w:t>
      </w:r>
    </w:p>
    <w:p w:rsidR="00D37814" w:rsidRPr="002940E4" w:rsidRDefault="00D37814" w:rsidP="00C62D5F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C62D5F" w:rsidRPr="002940E4" w:rsidRDefault="00C62D5F" w:rsidP="00C62D5F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CLASS PARTICIPATION </w:t>
      </w:r>
    </w:p>
    <w:p w:rsidR="00C62D5F" w:rsidRPr="002940E4" w:rsidRDefault="00C62D5F" w:rsidP="00C62D5F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CLASS PRESENTATIONS (optional basis) </w:t>
      </w:r>
    </w:p>
    <w:p w:rsidR="00C62D5F" w:rsidRPr="002940E4" w:rsidRDefault="00C62D5F" w:rsidP="00C62D5F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b/>
          <w:sz w:val="32"/>
          <w:lang w:val="en-GB"/>
        </w:rPr>
        <w:t>1h25 min tutorials</w:t>
      </w: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 designed to improve students’ overall proficiency &amp; skills in English, as well as brush up specific grammar points using text, audiovisual and online documents </w:t>
      </w:r>
    </w:p>
    <w:p w:rsidR="00C62D5F" w:rsidRPr="002940E4" w:rsidRDefault="00C62D5F" w:rsidP="00C62D5F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b/>
          <w:sz w:val="32"/>
          <w:lang w:val="en-GB"/>
        </w:rPr>
        <w:t xml:space="preserve">Reading comprehension activities </w:t>
      </w:r>
      <w:r w:rsidRPr="002940E4">
        <w:rPr>
          <w:rFonts w:ascii="Century Gothic" w:eastAsia="Century Gothic" w:hAnsi="Century Gothic" w:cs="Century Gothic"/>
          <w:sz w:val="32"/>
          <w:lang w:val="en-GB"/>
        </w:rPr>
        <w:t>involving newspaper, journal and magazine material. Each text will include comprehension, vocabulary and expression exercises.</w:t>
      </w:r>
    </w:p>
    <w:p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 </w:t>
      </w:r>
    </w:p>
    <w:p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b/>
          <w:sz w:val="32"/>
          <w:lang w:val="en-GB"/>
        </w:rPr>
        <w:t>Sources</w:t>
      </w: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 will include: </w:t>
      </w:r>
    </w:p>
    <w:p w:rsidR="00C62D5F" w:rsidRPr="002940E4" w:rsidRDefault="00C62D5F" w:rsidP="00C62D5F">
      <w:pPr>
        <w:numPr>
          <w:ilvl w:val="0"/>
          <w:numId w:val="4"/>
        </w:numPr>
        <w:ind w:left="720" w:hanging="360"/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British, American, Canadian, Irish, Indian… newspapers </w:t>
      </w:r>
    </w:p>
    <w:p w:rsidR="00C62D5F" w:rsidRPr="002940E4" w:rsidRDefault="00C62D5F" w:rsidP="00C62D5F">
      <w:pPr>
        <w:numPr>
          <w:ilvl w:val="0"/>
          <w:numId w:val="4"/>
        </w:numPr>
        <w:ind w:left="720" w:hanging="360"/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>Magazines</w:t>
      </w:r>
    </w:p>
    <w:p w:rsidR="00C62D5F" w:rsidRPr="002940E4" w:rsidRDefault="00C62D5F" w:rsidP="00C62D5F">
      <w:pPr>
        <w:numPr>
          <w:ilvl w:val="0"/>
          <w:numId w:val="4"/>
        </w:numPr>
        <w:ind w:left="720" w:hanging="360"/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Online publications… </w:t>
      </w:r>
    </w:p>
    <w:p w:rsidR="00C62D5F" w:rsidRPr="002940E4" w:rsidRDefault="00C62D5F" w:rsidP="00C62D5F">
      <w:pPr>
        <w:numPr>
          <w:ilvl w:val="0"/>
          <w:numId w:val="4"/>
        </w:numPr>
        <w:ind w:left="720" w:hanging="360"/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Letters, authentic documents… </w:t>
      </w:r>
    </w:p>
    <w:p w:rsidR="00C62D5F" w:rsidRPr="002940E4" w:rsidRDefault="00C62D5F" w:rsidP="00C62D5F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b/>
          <w:sz w:val="32"/>
          <w:lang w:val="en-GB"/>
        </w:rPr>
        <w:t xml:space="preserve">Listening comprehension activities </w:t>
      </w: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including short news report, interviews, documentaries, short film and TV extracts, advertisements etc. Each audiovisual document will be used as a medium for vocab work &amp; comprehension exercises. </w:t>
      </w:r>
    </w:p>
    <w:p w:rsidR="00C62D5F" w:rsidRPr="002940E4" w:rsidRDefault="00C62D5F" w:rsidP="00C62D5F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b/>
          <w:sz w:val="32"/>
          <w:lang w:val="en-GB"/>
        </w:rPr>
        <w:t>Sources</w:t>
      </w: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 will include: </w:t>
      </w:r>
    </w:p>
    <w:p w:rsidR="00C62D5F" w:rsidRPr="002940E4" w:rsidRDefault="00C62D5F" w:rsidP="00C62D5F">
      <w:pPr>
        <w:numPr>
          <w:ilvl w:val="0"/>
          <w:numId w:val="5"/>
        </w:numPr>
        <w:ind w:left="720" w:hanging="360"/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>British, American, Canadian, Irish, Indian… TV programmes (news, documentaries, TV series…)</w:t>
      </w:r>
    </w:p>
    <w:p w:rsidR="00C62D5F" w:rsidRPr="002940E4" w:rsidRDefault="00C62D5F" w:rsidP="00C62D5F">
      <w:pPr>
        <w:numPr>
          <w:ilvl w:val="0"/>
          <w:numId w:val="5"/>
        </w:numPr>
        <w:ind w:left="720" w:hanging="360"/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>Online audiovisual material</w:t>
      </w:r>
    </w:p>
    <w:p w:rsidR="00C62D5F" w:rsidRPr="002940E4" w:rsidRDefault="00C62D5F" w:rsidP="00C62D5F">
      <w:pPr>
        <w:numPr>
          <w:ilvl w:val="0"/>
          <w:numId w:val="5"/>
        </w:numPr>
        <w:ind w:left="720" w:hanging="360"/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>Film excerpts</w:t>
      </w:r>
    </w:p>
    <w:p w:rsidR="00C62D5F" w:rsidRPr="002940E4" w:rsidRDefault="00C62D5F" w:rsidP="00C62D5F">
      <w:pPr>
        <w:ind w:left="360"/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 </w:t>
      </w:r>
    </w:p>
    <w:p w:rsidR="00C62D5F" w:rsidRPr="002940E4" w:rsidRDefault="00C62D5F" w:rsidP="00C62D5F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b/>
          <w:sz w:val="32"/>
          <w:lang w:val="en-GB"/>
        </w:rPr>
        <w:t>Task-based class activities</w:t>
      </w: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 involving group and pair discussions on the topics dealt with in the written and audiovisual studied in class. </w:t>
      </w:r>
      <w:r w:rsidRPr="002940E4">
        <w:rPr>
          <w:rFonts w:ascii="Century Gothic" w:eastAsia="Century Gothic" w:hAnsi="Century Gothic" w:cs="Century Gothic"/>
          <w:b/>
          <w:sz w:val="32"/>
          <w:lang w:val="en-GB"/>
        </w:rPr>
        <w:t>Written and oral expression</w:t>
      </w: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 will be frequently required.  A debate or a roleplay based on the topic we study. </w:t>
      </w:r>
    </w:p>
    <w:p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 </w:t>
      </w:r>
    </w:p>
    <w:p w:rsidR="00C62D5F" w:rsidRPr="002940E4" w:rsidRDefault="00C62D5F" w:rsidP="00C62D5F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C62D5F" w:rsidRPr="002940E4" w:rsidRDefault="00C62D5F" w:rsidP="00C62D5F">
      <w:pPr>
        <w:rPr>
          <w:rFonts w:ascii="Century Gothic" w:eastAsia="Century Gothic" w:hAnsi="Century Gothic" w:cs="Century Gothic"/>
          <w:b/>
          <w:sz w:val="48"/>
          <w:lang w:val="en-GB"/>
        </w:rPr>
      </w:pPr>
      <w:r w:rsidRPr="002940E4">
        <w:rPr>
          <w:rFonts w:ascii="Century Gothic" w:eastAsia="Century Gothic" w:hAnsi="Century Gothic" w:cs="Century Gothic"/>
          <w:b/>
          <w:sz w:val="48"/>
          <w:lang w:val="en-GB"/>
        </w:rPr>
        <w:t xml:space="preserve">CALENDAR </w:t>
      </w:r>
    </w:p>
    <w:p w:rsidR="00C62D5F" w:rsidRPr="002940E4" w:rsidRDefault="00C62D5F" w:rsidP="00C62D5F">
      <w:pPr>
        <w:rPr>
          <w:sz w:val="48"/>
          <w:lang w:val="en-GB"/>
        </w:rPr>
      </w:pPr>
      <w:r w:rsidRPr="002940E4">
        <w:rPr>
          <w:rFonts w:ascii="Century Gothic" w:eastAsia="Century Gothic" w:hAnsi="Century Gothic" w:cs="Century Gothic"/>
          <w:b/>
          <w:sz w:val="48"/>
          <w:lang w:val="en-GB"/>
        </w:rPr>
        <w:t xml:space="preserve">ACADEMIC YEAR 2024/2025 – TERM 2 </w:t>
      </w: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 xml:space="preserve">TD N°1 WEDNESDAY 29 JANUARY &gt; FIRST TEST </w:t>
      </w: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N°2 WEDNESDAY 5 FEBRUARY</w:t>
      </w: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N°3 WEDNESDAY 12 FEBRUARY</w:t>
      </w: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N°4 WEDNESDAY 19 FEBRUARY</w:t>
      </w:r>
      <w:r w:rsidR="00D37814">
        <w:rPr>
          <w:rFonts w:ascii="Century Gothic" w:hAnsi="Century Gothic"/>
          <w:sz w:val="32"/>
          <w:lang w:val="en-GB"/>
        </w:rPr>
        <w:t xml:space="preserve"> DEBATE / ROLEPLAY ? </w:t>
      </w:r>
    </w:p>
    <w:p w:rsidR="00C62D5F" w:rsidRPr="00D37814" w:rsidRDefault="00C62D5F" w:rsidP="00C62D5F">
      <w:pPr>
        <w:rPr>
          <w:rFonts w:ascii="Century Gothic" w:hAnsi="Century Gothic"/>
          <w:color w:val="008000"/>
          <w:sz w:val="32"/>
          <w:lang w:val="en-GB"/>
        </w:rPr>
      </w:pPr>
      <w:r w:rsidRPr="00D37814">
        <w:rPr>
          <w:rFonts w:ascii="Century Gothic" w:hAnsi="Century Gothic"/>
          <w:color w:val="008000"/>
          <w:sz w:val="32"/>
          <w:lang w:val="en-GB"/>
        </w:rPr>
        <w:t xml:space="preserve">HOLIDAY BREAK &gt; 26 FEBRUARY </w:t>
      </w: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N°5 WEDNESDAY 5 MARCH</w:t>
      </w: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N°6 WEDNESDAY 12 MARCH</w:t>
      </w: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N°7 WEDNESDAY 19 MARCH</w:t>
      </w:r>
      <w:r w:rsidR="00D37814">
        <w:rPr>
          <w:rFonts w:ascii="Century Gothic" w:hAnsi="Century Gothic"/>
          <w:sz w:val="32"/>
          <w:lang w:val="en-GB"/>
        </w:rPr>
        <w:t xml:space="preserve"> DEBATE / ROLEPLAY ?</w:t>
      </w: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N°8 WEDNESDAY 26 MARCH</w:t>
      </w:r>
      <w:r w:rsidR="00D37814">
        <w:rPr>
          <w:rFonts w:ascii="Century Gothic" w:hAnsi="Century Gothic"/>
          <w:sz w:val="32"/>
          <w:lang w:val="en-GB"/>
        </w:rPr>
        <w:t xml:space="preserve"> </w:t>
      </w: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N°9 WEDNESDAY 2 APRIL</w:t>
      </w: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N°10 WEDNESDAY 9 APRIL</w:t>
      </w:r>
    </w:p>
    <w:p w:rsidR="00C62D5F" w:rsidRPr="00D37814" w:rsidRDefault="00C62D5F" w:rsidP="00C62D5F">
      <w:pPr>
        <w:rPr>
          <w:rFonts w:ascii="Century Gothic" w:hAnsi="Century Gothic"/>
          <w:color w:val="008000"/>
          <w:sz w:val="32"/>
          <w:lang w:val="en-GB"/>
        </w:rPr>
      </w:pPr>
      <w:r w:rsidRPr="00D37814">
        <w:rPr>
          <w:rFonts w:ascii="Century Gothic" w:hAnsi="Century Gothic"/>
          <w:color w:val="008000"/>
          <w:sz w:val="32"/>
          <w:lang w:val="en-GB"/>
        </w:rPr>
        <w:t xml:space="preserve">HOLIDAY BREAK &gt; 16 APRIL </w:t>
      </w: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N°11 WEDNESDAY 23 APRIL</w:t>
      </w: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N°12 WEDNESDAY  30 APRIL &gt; FINAL EXAM</w:t>
      </w:r>
      <w:r w:rsidR="00D37814">
        <w:rPr>
          <w:rFonts w:ascii="Century Gothic" w:hAnsi="Century Gothic"/>
          <w:sz w:val="32"/>
          <w:lang w:val="en-GB"/>
        </w:rPr>
        <w:t xml:space="preserve"> (PARTIEL) </w:t>
      </w: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:rsidR="00C62D5F" w:rsidRPr="00024D5F" w:rsidRDefault="00C62D5F" w:rsidP="00C62D5F">
      <w:pPr>
        <w:rPr>
          <w:rFonts w:ascii="Century Gothic" w:eastAsia="Century Gothic" w:hAnsi="Century Gothic" w:cs="Century Gothic"/>
          <w:color w:val="FF0000"/>
          <w:sz w:val="36"/>
          <w:szCs w:val="36"/>
          <w:lang w:val="en-GB"/>
        </w:rPr>
      </w:pPr>
    </w:p>
    <w:p w:rsidR="00C62D5F" w:rsidRDefault="00C62D5F" w:rsidP="00C62D5F">
      <w:pPr>
        <w:rPr>
          <w:rFonts w:ascii="Century Gothic" w:eastAsia="Century Gothic" w:hAnsi="Century Gothic" w:cs="Century Gothic"/>
          <w:b/>
          <w:sz w:val="62"/>
          <w:lang w:val="en-GB"/>
        </w:rPr>
      </w:pPr>
      <w:r>
        <w:rPr>
          <w:rFonts w:ascii="Century Gothic" w:eastAsia="Century Gothic" w:hAnsi="Century Gothic" w:cs="Century Gothic"/>
          <w:b/>
          <w:sz w:val="62"/>
          <w:lang w:val="en-GB"/>
        </w:rPr>
        <w:br w:type="page"/>
      </w:r>
    </w:p>
    <w:p w:rsidR="00C62D5F" w:rsidRPr="00372A1F" w:rsidRDefault="00C62D5F" w:rsidP="00C62D5F">
      <w:pPr>
        <w:rPr>
          <w:lang w:val="en-GB"/>
        </w:rPr>
      </w:pPr>
      <w:r w:rsidRPr="00372A1F">
        <w:rPr>
          <w:rFonts w:ascii="Century Gothic" w:eastAsia="Century Gothic" w:hAnsi="Century Gothic" w:cs="Century Gothic"/>
          <w:b/>
          <w:sz w:val="62"/>
          <w:lang w:val="en-GB"/>
        </w:rPr>
        <w:t>COURSE NOTES</w:t>
      </w:r>
    </w:p>
    <w:p w:rsidR="00C62D5F" w:rsidRPr="00024D5F" w:rsidRDefault="00C62D5F" w:rsidP="00C62D5F">
      <w:pPr>
        <w:rPr>
          <w:rFonts w:ascii="Century Gothic" w:eastAsia="Century Gothic" w:hAnsi="Century Gothic" w:cs="Century Gothic"/>
          <w:b/>
          <w:color w:val="FF0000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b/>
          <w:sz w:val="32"/>
          <w:u w:val="single"/>
          <w:lang w:val="en-GB"/>
        </w:rPr>
      </w:pPr>
      <w:r w:rsidRPr="00D37814">
        <w:rPr>
          <w:rFonts w:ascii="Century Gothic" w:hAnsi="Century Gothic"/>
          <w:b/>
          <w:sz w:val="32"/>
          <w:u w:val="single"/>
          <w:lang w:val="en-GB"/>
        </w:rPr>
        <w:t>CALENDAR OF SECOND TERM – 12 WEEKS OF CLASSES</w:t>
      </w: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 xml:space="preserve">TD N°1 WEDNESDAY 29 JANUARY &gt; FIRST TEST </w:t>
      </w: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:rsidR="00C62D5F" w:rsidRDefault="00FC3170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Spy </w:t>
      </w:r>
    </w:p>
    <w:p w:rsidR="00FC3170" w:rsidRDefault="00FC3170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Espionage </w:t>
      </w:r>
    </w:p>
    <w:p w:rsidR="00FC3170" w:rsidRDefault="00FC3170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Whistleblower = lanceur d’alerte </w:t>
      </w:r>
    </w:p>
    <w:p w:rsidR="00FC3170" w:rsidRDefault="00FC3170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Edward Snowden </w:t>
      </w:r>
    </w:p>
    <w:p w:rsidR="00FC3170" w:rsidRDefault="00FC3170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Being listened to / taped </w:t>
      </w:r>
    </w:p>
    <w:p w:rsidR="00FC3170" w:rsidRDefault="00FC3170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Angela Merkel / Sarkozy </w:t>
      </w:r>
    </w:p>
    <w:p w:rsidR="00FC3170" w:rsidRDefault="00FC3170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Wired </w:t>
      </w:r>
    </w:p>
    <w:p w:rsidR="00FC3170" w:rsidRDefault="00FC3170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Citizen Four by Laura Poitras </w:t>
      </w:r>
    </w:p>
    <w:p w:rsidR="00FC3170" w:rsidRPr="00144C4A" w:rsidRDefault="00FC3170" w:rsidP="00C62D5F">
      <w:pPr>
        <w:rPr>
          <w:rFonts w:ascii="Century Gothic" w:hAnsi="Century Gothic"/>
          <w:sz w:val="32"/>
        </w:rPr>
      </w:pPr>
      <w:r w:rsidRPr="00144C4A">
        <w:rPr>
          <w:rFonts w:ascii="Century Gothic" w:hAnsi="Century Gothic"/>
          <w:sz w:val="32"/>
        </w:rPr>
        <w:t xml:space="preserve">Multitasking </w:t>
      </w:r>
    </w:p>
    <w:p w:rsidR="00FC3170" w:rsidRPr="00144C4A" w:rsidRDefault="00E46E3F" w:rsidP="00C62D5F">
      <w:pPr>
        <w:rPr>
          <w:rFonts w:ascii="Century Gothic" w:hAnsi="Century Gothic"/>
          <w:sz w:val="32"/>
        </w:rPr>
      </w:pPr>
      <w:r w:rsidRPr="00144C4A">
        <w:rPr>
          <w:rFonts w:ascii="Century Gothic" w:hAnsi="Century Gothic"/>
          <w:sz w:val="32"/>
        </w:rPr>
        <w:t xml:space="preserve">Intelligence = having information </w:t>
      </w:r>
    </w:p>
    <w:p w:rsidR="00E46E3F" w:rsidRDefault="00E46E3F" w:rsidP="00C62D5F">
      <w:pPr>
        <w:rPr>
          <w:rFonts w:ascii="Century Gothic" w:hAnsi="Century Gothic"/>
          <w:sz w:val="32"/>
        </w:rPr>
      </w:pPr>
      <w:r w:rsidRPr="00E46E3F">
        <w:rPr>
          <w:rFonts w:ascii="Century Gothic" w:hAnsi="Century Gothic"/>
          <w:sz w:val="32"/>
        </w:rPr>
        <w:t xml:space="preserve">Intelligence service = service de renseignements  </w:t>
      </w:r>
      <w:r>
        <w:rPr>
          <w:rFonts w:ascii="Century Gothic" w:hAnsi="Century Gothic"/>
          <w:sz w:val="32"/>
        </w:rPr>
        <w:t>EUPHEMISMS</w:t>
      </w:r>
    </w:p>
    <w:p w:rsidR="00E46E3F" w:rsidRPr="00E46E3F" w:rsidRDefault="00E46E3F" w:rsidP="00C62D5F">
      <w:pPr>
        <w:rPr>
          <w:rFonts w:ascii="Century Gothic" w:hAnsi="Century Gothic"/>
          <w:sz w:val="32"/>
        </w:rPr>
      </w:pPr>
    </w:p>
    <w:p w:rsidR="00C62D5F" w:rsidRPr="00E46E3F" w:rsidRDefault="00C62D5F" w:rsidP="00C62D5F">
      <w:pPr>
        <w:rPr>
          <w:rFonts w:ascii="Century Gothic" w:hAnsi="Century Gothic"/>
          <w:sz w:val="32"/>
        </w:rPr>
      </w:pP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N°2 WEDNESDAY 5 FEBRUARY</w:t>
      </w:r>
    </w:p>
    <w:p w:rsidR="00C62D5F" w:rsidRDefault="00C62D5F" w:rsidP="00C62D5F">
      <w:pPr>
        <w:rPr>
          <w:rFonts w:ascii="Century Gothic" w:hAnsi="Century Gothic"/>
          <w:sz w:val="32"/>
          <w:lang w:val="en-GB"/>
        </w:rPr>
      </w:pPr>
    </w:p>
    <w:p w:rsidR="009F353A" w:rsidRDefault="009F353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Corporate law </w:t>
      </w:r>
    </w:p>
    <w:p w:rsidR="009F353A" w:rsidRDefault="009F353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Constitutional law </w:t>
      </w:r>
    </w:p>
    <w:p w:rsidR="009F353A" w:rsidRDefault="009F353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Protection of intellectual property / copyrights … </w:t>
      </w:r>
    </w:p>
    <w:p w:rsidR="009F353A" w:rsidRDefault="009F353A" w:rsidP="00C62D5F">
      <w:pPr>
        <w:rPr>
          <w:rFonts w:ascii="Century Gothic" w:hAnsi="Century Gothic"/>
          <w:sz w:val="32"/>
          <w:lang w:val="en-GB"/>
        </w:rPr>
      </w:pPr>
    </w:p>
    <w:p w:rsidR="009F353A" w:rsidRDefault="009F353A" w:rsidP="00C62D5F">
      <w:pPr>
        <w:rPr>
          <w:rFonts w:ascii="Century Gothic" w:hAnsi="Century Gothic"/>
          <w:sz w:val="32"/>
          <w:lang w:val="en-GB"/>
        </w:rPr>
      </w:pPr>
    </w:p>
    <w:p w:rsidR="00E46E3F" w:rsidRDefault="00E46E3F" w:rsidP="00E46E3F">
      <w:pPr>
        <w:numPr>
          <w:ilvl w:val="0"/>
          <w:numId w:val="6"/>
        </w:numPr>
        <w:rPr>
          <w:rFonts w:ascii="Century Gothic" w:hAnsi="Century Gothic"/>
          <w:sz w:val="32"/>
          <w:lang w:val="en-GB"/>
        </w:rPr>
      </w:pPr>
      <w:r w:rsidRPr="00E46E3F">
        <w:rPr>
          <w:rFonts w:ascii="Century Gothic" w:hAnsi="Century Gothic"/>
          <w:sz w:val="32"/>
          <w:lang w:val="en-GB"/>
        </w:rPr>
        <w:t>Why might a company or a country want to steal another company’s secrets or technology?</w:t>
      </w:r>
    </w:p>
    <w:p w:rsidR="00E46E3F" w:rsidRDefault="00E46E3F" w:rsidP="009F353A">
      <w:pPr>
        <w:rPr>
          <w:rFonts w:ascii="Century Gothic" w:hAnsi="Century Gothic"/>
          <w:sz w:val="32"/>
          <w:lang w:val="en-GB"/>
        </w:rPr>
      </w:pPr>
    </w:p>
    <w:p w:rsidR="00E46E3F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New innovations </w:t>
      </w:r>
    </w:p>
    <w:p w:rsidR="009F353A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Companies want to get these new innovative products or services </w:t>
      </w:r>
    </w:p>
    <w:p w:rsidR="009F353A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Competition and commercial priorities </w:t>
      </w:r>
    </w:p>
    <w:p w:rsidR="009F353A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Break or end a monopoly </w:t>
      </w:r>
    </w:p>
    <w:p w:rsidR="009F353A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Sabotage </w:t>
      </w:r>
    </w:p>
    <w:p w:rsidR="009F353A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Espionage </w:t>
      </w:r>
    </w:p>
    <w:p w:rsidR="009F353A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-age </w:t>
      </w:r>
    </w:p>
    <w:p w:rsidR="009F353A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Garage (UK) / US </w:t>
      </w:r>
    </w:p>
    <w:p w:rsidR="009F353A" w:rsidRDefault="009F353A" w:rsidP="009F353A">
      <w:pPr>
        <w:rPr>
          <w:rFonts w:ascii="Century Gothic" w:hAnsi="Century Gothic"/>
          <w:sz w:val="32"/>
          <w:lang w:val="en-GB"/>
        </w:rPr>
      </w:pPr>
    </w:p>
    <w:p w:rsidR="009F353A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Ethical dimension </w:t>
      </w:r>
    </w:p>
    <w:p w:rsidR="009F353A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Hard to find a moral ground for spying </w:t>
      </w:r>
    </w:p>
    <w:p w:rsidR="009F353A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Amoral or immoral ? </w:t>
      </w:r>
    </w:p>
    <w:p w:rsidR="009F353A" w:rsidRDefault="009F353A" w:rsidP="009F353A">
      <w:pPr>
        <w:rPr>
          <w:rFonts w:ascii="Century Gothic" w:hAnsi="Century Gothic"/>
          <w:sz w:val="32"/>
          <w:lang w:val="en-GB"/>
        </w:rPr>
      </w:pPr>
    </w:p>
    <w:p w:rsidR="009F353A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Snowden’s revelations </w:t>
      </w:r>
    </w:p>
    <w:p w:rsidR="009F353A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What is “moral espionage” / what is a “moral” spy ? </w:t>
      </w:r>
    </w:p>
    <w:p w:rsidR="009F353A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Depends on the point of view </w:t>
      </w:r>
    </w:p>
    <w:p w:rsidR="009F353A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Political conflict </w:t>
      </w:r>
    </w:p>
    <w:p w:rsidR="00E46E3F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Depends on who you’re spying for ? depends on the cause ? </w:t>
      </w:r>
    </w:p>
    <w:p w:rsidR="00E46E3F" w:rsidRDefault="00342CF0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victors than the vanquished  </w:t>
      </w:r>
    </w:p>
    <w:p w:rsidR="00342CF0" w:rsidRDefault="00342CF0" w:rsidP="009F353A">
      <w:pPr>
        <w:rPr>
          <w:rFonts w:ascii="Century Gothic" w:hAnsi="Century Gothic"/>
          <w:sz w:val="32"/>
          <w:lang w:val="en-GB"/>
        </w:rPr>
      </w:pPr>
    </w:p>
    <w:p w:rsidR="00E46E3F" w:rsidRDefault="00E46E3F" w:rsidP="009F353A">
      <w:pPr>
        <w:rPr>
          <w:rFonts w:ascii="Century Gothic" w:hAnsi="Century Gothic"/>
          <w:sz w:val="32"/>
          <w:lang w:val="en-GB"/>
        </w:rPr>
      </w:pPr>
    </w:p>
    <w:p w:rsidR="00E46E3F" w:rsidRPr="00E46E3F" w:rsidRDefault="00E46E3F" w:rsidP="009F353A">
      <w:pPr>
        <w:rPr>
          <w:rFonts w:ascii="Century Gothic" w:hAnsi="Century Gothic"/>
          <w:sz w:val="32"/>
          <w:lang w:val="en-GB"/>
        </w:rPr>
      </w:pPr>
    </w:p>
    <w:p w:rsidR="00E46E3F" w:rsidRPr="00E46E3F" w:rsidRDefault="00E46E3F" w:rsidP="00E46E3F">
      <w:pPr>
        <w:numPr>
          <w:ilvl w:val="0"/>
          <w:numId w:val="6"/>
        </w:numPr>
        <w:rPr>
          <w:rFonts w:ascii="Century Gothic" w:hAnsi="Century Gothic"/>
          <w:sz w:val="32"/>
          <w:lang w:val="en-GB"/>
        </w:rPr>
      </w:pPr>
      <w:r w:rsidRPr="00E46E3F">
        <w:rPr>
          <w:rFonts w:ascii="Century Gothic" w:hAnsi="Century Gothic"/>
          <w:sz w:val="32"/>
          <w:lang w:val="en-GB"/>
        </w:rPr>
        <w:t>How is industrial espionage carried out?</w:t>
      </w:r>
    </w:p>
    <w:p w:rsidR="00E46E3F" w:rsidRPr="00E46E3F" w:rsidRDefault="00E46E3F" w:rsidP="00E46E3F">
      <w:pPr>
        <w:numPr>
          <w:ilvl w:val="0"/>
          <w:numId w:val="6"/>
        </w:numPr>
        <w:rPr>
          <w:rFonts w:ascii="Century Gothic" w:hAnsi="Century Gothic"/>
          <w:sz w:val="32"/>
          <w:lang w:val="en-GB"/>
        </w:rPr>
      </w:pPr>
      <w:r w:rsidRPr="00E46E3F">
        <w:rPr>
          <w:rFonts w:ascii="Century Gothic" w:hAnsi="Century Gothic"/>
          <w:sz w:val="32"/>
          <w:lang w:val="en-GB"/>
        </w:rPr>
        <w:t>What are some of the ethical issues related to spying on competitors or other countries for industrial secrets?</w:t>
      </w:r>
    </w:p>
    <w:p w:rsidR="00E46E3F" w:rsidRPr="00E46E3F" w:rsidRDefault="00E46E3F" w:rsidP="00E46E3F">
      <w:pPr>
        <w:numPr>
          <w:ilvl w:val="0"/>
          <w:numId w:val="6"/>
        </w:numPr>
        <w:rPr>
          <w:rFonts w:ascii="Century Gothic" w:hAnsi="Century Gothic"/>
          <w:sz w:val="32"/>
          <w:lang w:val="en-GB"/>
        </w:rPr>
      </w:pPr>
      <w:r w:rsidRPr="00E46E3F">
        <w:rPr>
          <w:rFonts w:ascii="Century Gothic" w:hAnsi="Century Gothic"/>
          <w:sz w:val="32"/>
          <w:lang w:val="en-GB"/>
        </w:rPr>
        <w:t>Can you name any industries or fields where industrial espionage might be particularly common or important?</w:t>
      </w:r>
    </w:p>
    <w:p w:rsidR="00E46E3F" w:rsidRPr="00E46E3F" w:rsidRDefault="00E46E3F" w:rsidP="00E46E3F">
      <w:pPr>
        <w:numPr>
          <w:ilvl w:val="0"/>
          <w:numId w:val="6"/>
        </w:numPr>
        <w:rPr>
          <w:rFonts w:ascii="Century Gothic" w:hAnsi="Century Gothic"/>
          <w:sz w:val="32"/>
        </w:rPr>
      </w:pPr>
      <w:r w:rsidRPr="00E46E3F">
        <w:rPr>
          <w:rFonts w:ascii="Century Gothic" w:hAnsi="Century Gothic"/>
          <w:sz w:val="32"/>
          <w:lang w:val="en-GB"/>
        </w:rPr>
        <w:t xml:space="preserve">How do you think industrial espionage has changed from the past to the present? </w:t>
      </w:r>
      <w:r w:rsidRPr="00E46E3F">
        <w:rPr>
          <w:rFonts w:ascii="Century Gothic" w:hAnsi="Century Gothic"/>
          <w:sz w:val="32"/>
        </w:rPr>
        <w:t>Is it easier or harder today?</w:t>
      </w:r>
    </w:p>
    <w:p w:rsidR="00E46E3F" w:rsidRPr="00E46E3F" w:rsidRDefault="00E46E3F" w:rsidP="00E46E3F">
      <w:pPr>
        <w:numPr>
          <w:ilvl w:val="0"/>
          <w:numId w:val="6"/>
        </w:numPr>
        <w:rPr>
          <w:rFonts w:ascii="Century Gothic" w:hAnsi="Century Gothic"/>
          <w:sz w:val="32"/>
        </w:rPr>
      </w:pPr>
      <w:r w:rsidRPr="00E46E3F">
        <w:rPr>
          <w:rFonts w:ascii="Century Gothic" w:hAnsi="Century Gothic"/>
          <w:sz w:val="32"/>
          <w:lang w:val="en-GB"/>
        </w:rPr>
        <w:t xml:space="preserve">In what ways did Western countries historically spy on Eastern nations for industrial secrets? </w:t>
      </w:r>
      <w:r w:rsidRPr="00E46E3F">
        <w:rPr>
          <w:rFonts w:ascii="Century Gothic" w:hAnsi="Century Gothic"/>
          <w:sz w:val="32"/>
        </w:rPr>
        <w:t>Can you think of any specific cases?</w:t>
      </w:r>
    </w:p>
    <w:p w:rsidR="00E46E3F" w:rsidRPr="00E46E3F" w:rsidRDefault="00E46E3F" w:rsidP="00E46E3F">
      <w:pPr>
        <w:numPr>
          <w:ilvl w:val="0"/>
          <w:numId w:val="6"/>
        </w:numPr>
        <w:rPr>
          <w:rFonts w:ascii="Century Gothic" w:hAnsi="Century Gothic"/>
          <w:sz w:val="32"/>
          <w:lang w:val="en-GB"/>
        </w:rPr>
      </w:pPr>
      <w:r w:rsidRPr="00E46E3F">
        <w:rPr>
          <w:rFonts w:ascii="Century Gothic" w:hAnsi="Century Gothic"/>
          <w:sz w:val="32"/>
          <w:lang w:val="en-GB"/>
        </w:rPr>
        <w:t xml:space="preserve">How do you think globalization has influenced the rise of industrial espionage between the East and the West? </w:t>
      </w:r>
    </w:p>
    <w:p w:rsidR="00E46E3F" w:rsidRDefault="00E46E3F" w:rsidP="00E46E3F">
      <w:pPr>
        <w:numPr>
          <w:ilvl w:val="0"/>
          <w:numId w:val="6"/>
        </w:numPr>
        <w:rPr>
          <w:rFonts w:ascii="Century Gothic" w:hAnsi="Century Gothic"/>
          <w:sz w:val="32"/>
          <w:lang w:val="en-GB"/>
        </w:rPr>
      </w:pPr>
      <w:r w:rsidRPr="00E46E3F">
        <w:rPr>
          <w:rFonts w:ascii="Century Gothic" w:hAnsi="Century Gothic"/>
          <w:sz w:val="32"/>
          <w:lang w:val="en-GB"/>
        </w:rPr>
        <w:t>What kind of information do you think is most valuable to companies or governments in industrial espionage today?</w:t>
      </w:r>
    </w:p>
    <w:p w:rsidR="00E46E3F" w:rsidRDefault="00F25DAD" w:rsidP="00F25DA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Secret w</w:t>
      </w:r>
      <w:r w:rsidRPr="00F25DAD">
        <w:rPr>
          <w:rFonts w:ascii="Century Gothic" w:hAnsi="Century Gothic"/>
          <w:b/>
          <w:bCs/>
          <w:sz w:val="32"/>
          <w:lang w:val="en-GB"/>
        </w:rPr>
        <w:t>ea</w:t>
      </w:r>
      <w:r>
        <w:rPr>
          <w:rFonts w:ascii="Century Gothic" w:hAnsi="Century Gothic"/>
          <w:sz w:val="32"/>
          <w:lang w:val="en-GB"/>
        </w:rPr>
        <w:t xml:space="preserve">pon </w:t>
      </w:r>
    </w:p>
    <w:p w:rsidR="00E46E3F" w:rsidRDefault="00F25DAD" w:rsidP="00F25DA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Technology </w:t>
      </w:r>
    </w:p>
    <w:p w:rsidR="00E46E3F" w:rsidRDefault="00F25DAD" w:rsidP="00F25DA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Scientific field / science </w:t>
      </w:r>
    </w:p>
    <w:p w:rsidR="00E46E3F" w:rsidRDefault="00F25DAD" w:rsidP="00F25DA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Medicine / pharmaceutical industry </w:t>
      </w:r>
    </w:p>
    <w:p w:rsidR="00E46E3F" w:rsidRDefault="00F25DAD" w:rsidP="00F25DA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Political parties </w:t>
      </w:r>
    </w:p>
    <w:p w:rsidR="00E46E3F" w:rsidRDefault="00E46E3F" w:rsidP="00F25DAD">
      <w:pPr>
        <w:rPr>
          <w:rFonts w:ascii="Century Gothic" w:hAnsi="Century Gothic"/>
          <w:sz w:val="32"/>
          <w:lang w:val="en-GB"/>
        </w:rPr>
      </w:pPr>
    </w:p>
    <w:p w:rsidR="00F25DAD" w:rsidRDefault="00F25DAD" w:rsidP="00F25DA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Post war US history &gt; the Watergate scandal (President Nixon accused of taping (listening to)  POLITICAL SPYING </w:t>
      </w:r>
    </w:p>
    <w:p w:rsidR="00F25DAD" w:rsidRDefault="00F25DAD" w:rsidP="00F25DA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rig the elections = truquer </w:t>
      </w:r>
    </w:p>
    <w:p w:rsidR="00F25DAD" w:rsidRDefault="00F25DAD" w:rsidP="00F25DA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Rigging </w:t>
      </w:r>
    </w:p>
    <w:p w:rsidR="00F25DAD" w:rsidRDefault="00F25DAD" w:rsidP="00F25DA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Pentagon Papers </w:t>
      </w:r>
    </w:p>
    <w:p w:rsidR="00E46E3F" w:rsidRDefault="00E46E3F" w:rsidP="00F25DAD">
      <w:pPr>
        <w:rPr>
          <w:rFonts w:ascii="Century Gothic" w:hAnsi="Century Gothic"/>
          <w:sz w:val="32"/>
          <w:lang w:val="en-GB"/>
        </w:rPr>
      </w:pPr>
    </w:p>
    <w:p w:rsidR="00DF2D95" w:rsidRDefault="00DF2D95" w:rsidP="00F25DAD">
      <w:pPr>
        <w:rPr>
          <w:rFonts w:ascii="Century Gothic" w:hAnsi="Century Gothic"/>
          <w:sz w:val="32"/>
          <w:lang w:val="en-GB"/>
        </w:rPr>
      </w:pPr>
    </w:p>
    <w:p w:rsidR="00DF2D95" w:rsidRDefault="00DF2D95" w:rsidP="00F25DA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NEXT WEEK </w:t>
      </w:r>
    </w:p>
    <w:p w:rsidR="00DF2D95" w:rsidRDefault="00DF2D95" w:rsidP="00F25DA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Assignments </w:t>
      </w:r>
    </w:p>
    <w:p w:rsidR="00E46E3F" w:rsidRPr="00E46E3F" w:rsidRDefault="00E46E3F" w:rsidP="00F25DAD">
      <w:pPr>
        <w:rPr>
          <w:rFonts w:ascii="Century Gothic" w:hAnsi="Century Gothic"/>
          <w:sz w:val="32"/>
          <w:lang w:val="en-GB"/>
        </w:rPr>
      </w:pPr>
    </w:p>
    <w:p w:rsidR="009031CB" w:rsidRPr="00FD0632" w:rsidRDefault="009031CB" w:rsidP="009031CB">
      <w:pPr>
        <w:rPr>
          <w:color w:val="008000"/>
        </w:rPr>
      </w:pPr>
      <w:r w:rsidRPr="00FD0632">
        <w:rPr>
          <w:rFonts w:ascii="Helvetica" w:hAnsi="Helvetica"/>
          <w:color w:val="008000"/>
        </w:rPr>
        <w:t>Bonjour,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>Après </w:t>
      </w:r>
      <w:r w:rsidRPr="00FD0632">
        <w:rPr>
          <w:rStyle w:val="lev"/>
          <w:rFonts w:ascii="Helvetica" w:hAnsi="Helvetica"/>
          <w:color w:val="008000"/>
        </w:rPr>
        <w:t>la remise des résultats du premier test, </w:t>
      </w:r>
      <w:r w:rsidRPr="00FD0632">
        <w:rPr>
          <w:rFonts w:ascii="Helvetica" w:hAnsi="Helvetica"/>
          <w:color w:val="008000"/>
        </w:rPr>
        <w:t>nous avons consacré la </w:t>
      </w:r>
      <w:r w:rsidRPr="00FD0632">
        <w:rPr>
          <w:rStyle w:val="lev"/>
          <w:rFonts w:ascii="Helvetica" w:hAnsi="Helvetica"/>
          <w:color w:val="008000"/>
        </w:rPr>
        <w:t>seconde séance </w:t>
      </w:r>
      <w:r w:rsidRPr="00FD0632">
        <w:rPr>
          <w:rFonts w:ascii="Helvetica" w:hAnsi="Helvetica"/>
          <w:color w:val="008000"/>
        </w:rPr>
        <w:t>à une brève </w:t>
      </w:r>
      <w:r w:rsidRPr="00FD0632">
        <w:rPr>
          <w:rStyle w:val="lev"/>
          <w:rFonts w:ascii="Helvetica" w:hAnsi="Helvetica"/>
          <w:color w:val="008000"/>
        </w:rPr>
        <w:t>présentation du cours</w:t>
      </w:r>
      <w:r w:rsidRPr="00FD0632">
        <w:rPr>
          <w:rFonts w:ascii="Helvetica" w:hAnsi="Helvetica"/>
          <w:color w:val="008000"/>
        </w:rPr>
        <w:t> et des contenus qui seront abordés tout au long du trimestre, ainsi qu’aux premières diapos de l’exercice </w:t>
      </w:r>
      <w:r w:rsidRPr="00FD0632">
        <w:rPr>
          <w:rStyle w:val="lev"/>
          <w:rFonts w:ascii="Helvetica" w:hAnsi="Helvetica"/>
          <w:color w:val="008000"/>
        </w:rPr>
        <w:t>« LEAD IN »</w:t>
      </w:r>
      <w:r w:rsidRPr="00FD0632">
        <w:rPr>
          <w:rFonts w:ascii="Helvetica" w:hAnsi="Helvetica"/>
          <w:color w:val="008000"/>
        </w:rPr>
        <w:t> du document visionné en classe. Le PDF/POWERPOINT visionné est accessible sur l’EPI et le texte à lire pour la semaine prochaine qui vous a été remis en version papier se trouve lui aussi disponible en version électronique au cas où vous n’auriez pu assister au TD. Il s’intitule </w:t>
      </w:r>
      <w:r w:rsidRPr="00FD0632">
        <w:rPr>
          <w:rStyle w:val="lev"/>
          <w:rFonts w:ascii="Helvetica" w:hAnsi="Helvetica"/>
          <w:color w:val="008000"/>
        </w:rPr>
        <w:t>« Spy vs Spy »</w:t>
      </w:r>
      <w:r w:rsidRPr="00FD0632">
        <w:rPr>
          <w:rFonts w:ascii="Helvetica" w:hAnsi="Helvetica"/>
          <w:color w:val="008000"/>
        </w:rPr>
        <w:t xml:space="preserve">. </w:t>
      </w:r>
    </w:p>
    <w:p w:rsidR="009031CB" w:rsidRPr="00FD0632" w:rsidRDefault="009031CB" w:rsidP="009031CB">
      <w:pPr>
        <w:rPr>
          <w:color w:val="008000"/>
        </w:rPr>
      </w:pPr>
    </w:p>
    <w:p w:rsidR="009031CB" w:rsidRPr="00FD0632" w:rsidRDefault="009031CB" w:rsidP="009031CB">
      <w:pPr>
        <w:rPr>
          <w:rFonts w:ascii="Helvetica" w:hAnsi="Helvetica"/>
          <w:color w:val="008000"/>
        </w:rPr>
      </w:pPr>
      <w:r w:rsidRPr="00FD0632">
        <w:rPr>
          <w:rFonts w:ascii="Helvetica" w:hAnsi="Helvetica"/>
          <w:color w:val="008000"/>
        </w:rPr>
        <w:t>Nous avons brièvement abordé lors de la première séance la thématique de </w:t>
      </w:r>
      <w:r w:rsidRPr="00FD0632">
        <w:rPr>
          <w:rStyle w:val="lev"/>
          <w:rFonts w:ascii="Helvetica" w:hAnsi="Helvetica"/>
          <w:color w:val="008000"/>
        </w:rPr>
        <w:t xml:space="preserve">l’espionnage industriel </w:t>
      </w:r>
      <w:r w:rsidRPr="00FD0632">
        <w:rPr>
          <w:rFonts w:ascii="Helvetica" w:hAnsi="Helvetica"/>
          <w:color w:val="008000"/>
        </w:rPr>
        <w:t xml:space="preserve">à travers quelques espions célèbres et moins connus, tels que Josephine Baker ou Mata Hari. 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 xml:space="preserve">Nous déclinerons ce sujet en nous penchant tout particulièrement sur </w:t>
      </w:r>
      <w:r w:rsidRPr="00FD0632">
        <w:rPr>
          <w:rFonts w:ascii="Helvetica" w:hAnsi="Helvetica"/>
          <w:b/>
          <w:color w:val="008000"/>
        </w:rPr>
        <w:t>les espions missionnés les Etats Unis et la Grande Bretagne</w:t>
      </w:r>
      <w:r w:rsidRPr="00FD0632">
        <w:rPr>
          <w:rFonts w:ascii="Helvetica" w:hAnsi="Helvetica"/>
          <w:color w:val="008000"/>
        </w:rPr>
        <w:t xml:space="preserve"> au cours du 19</w:t>
      </w:r>
      <w:r w:rsidRPr="00FD0632">
        <w:rPr>
          <w:rFonts w:ascii="Helvetica" w:hAnsi="Helvetica"/>
          <w:color w:val="008000"/>
          <w:vertAlign w:val="superscript"/>
        </w:rPr>
        <w:t>ème</w:t>
      </w:r>
      <w:r w:rsidRPr="00FD0632">
        <w:rPr>
          <w:rFonts w:ascii="Helvetica" w:hAnsi="Helvetica"/>
          <w:color w:val="008000"/>
        </w:rPr>
        <w:t xml:space="preserve"> siècle afin de voler des secrets de fabrication gardés par d’autres puissances sous haute protection. </w:t>
      </w:r>
    </w:p>
    <w:p w:rsidR="009031CB" w:rsidRPr="00FD0632" w:rsidRDefault="009031CB" w:rsidP="009031CB">
      <w:pPr>
        <w:rPr>
          <w:rFonts w:ascii="Helvetica" w:hAnsi="Helvetica"/>
          <w:color w:val="008000"/>
        </w:rPr>
      </w:pPr>
      <w:r w:rsidRPr="00FD0632">
        <w:rPr>
          <w:rFonts w:ascii="Helvetica" w:hAnsi="Helvetica"/>
          <w:color w:val="008000"/>
        </w:rPr>
        <w:t> </w:t>
      </w:r>
      <w:r w:rsidRPr="00FD0632">
        <w:rPr>
          <w:rFonts w:ascii="Helvetica" w:hAnsi="Helvetica"/>
          <w:color w:val="008000"/>
        </w:rPr>
        <w:br/>
        <w:t>L'article remis en classe évoque notamment les figures de Samuel Slater, de Francis Cabot Lowell ou encore du botaniste Robert Fortune. Merci de faire les </w:t>
      </w:r>
      <w:r w:rsidRPr="00FD0632">
        <w:rPr>
          <w:rStyle w:val="lev"/>
          <w:rFonts w:ascii="Helvetica" w:hAnsi="Helvetica"/>
          <w:color w:val="008000"/>
        </w:rPr>
        <w:t>exercices suivants sur les documents d’introduction LEAD IN » </w:t>
      </w:r>
      <w:r w:rsidRPr="00FD0632">
        <w:rPr>
          <w:rFonts w:ascii="Helvetica" w:hAnsi="Helvetica"/>
          <w:color w:val="008000"/>
        </w:rPr>
        <w:t>(PDF ou Powerpoint) et  sur le feuillet pédagogique : "01 N4 WORKSHEET on text SpvsSp BAT"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>&gt; Visionner les </w:t>
      </w:r>
      <w:r w:rsidRPr="00FD0632">
        <w:rPr>
          <w:rStyle w:val="lev"/>
          <w:rFonts w:ascii="Helvetica" w:hAnsi="Helvetica"/>
          <w:color w:val="008000"/>
        </w:rPr>
        <w:t>diapos de LEAD-IN </w:t>
      </w:r>
      <w:r w:rsidRPr="00FD0632">
        <w:rPr>
          <w:rFonts w:ascii="Helvetica" w:hAnsi="Helvetica"/>
          <w:color w:val="008000"/>
        </w:rPr>
        <w:t>qui n'auraient pas été vues en classe (notamment le quizz) et faire l’exercice de vocabulaire « IDIOM CORNER » </w:t>
      </w:r>
      <w:r w:rsidRPr="00FD0632">
        <w:rPr>
          <w:rFonts w:ascii="Helvetica" w:hAnsi="Helvetica"/>
          <w:color w:val="008000"/>
        </w:rPr>
        <w:br/>
        <w:t>&gt; Réfléchir si vous n’étiez pas présent.e aux questions « LEAD IN discussion » sur le document : 01 N4 WORKSHEET on text SpvsSp BAT</w:t>
      </w:r>
      <w:r w:rsidRPr="00FD0632">
        <w:rPr>
          <w:rFonts w:ascii="Helvetica" w:hAnsi="Helvetica"/>
          <w:color w:val="008000"/>
        </w:rPr>
        <w:br/>
        <w:t>&gt; faire les exercices </w:t>
      </w:r>
      <w:r w:rsidRPr="00FD0632">
        <w:rPr>
          <w:rStyle w:val="lev"/>
          <w:rFonts w:ascii="Helvetica" w:hAnsi="Helvetica"/>
          <w:color w:val="008000"/>
        </w:rPr>
        <w:t>Pre-reading vocabulary exercises</w:t>
      </w:r>
      <w:r w:rsidRPr="00FD0632">
        <w:rPr>
          <w:rFonts w:ascii="Helvetica" w:hAnsi="Helvetica"/>
          <w:color w:val="008000"/>
        </w:rPr>
        <w:t> 1 &amp; 2 (sur le même doc)</w:t>
      </w:r>
      <w:r w:rsidRPr="00FD0632">
        <w:rPr>
          <w:rFonts w:ascii="Helvetica" w:hAnsi="Helvetica"/>
          <w:color w:val="008000"/>
        </w:rPr>
        <w:br/>
        <w:t>&gt; </w:t>
      </w:r>
      <w:r w:rsidRPr="00FD0632">
        <w:rPr>
          <w:rStyle w:val="lev"/>
          <w:rFonts w:ascii="Helvetica" w:hAnsi="Helvetica"/>
          <w:color w:val="008000"/>
        </w:rPr>
        <w:t>Lire</w:t>
      </w:r>
      <w:r w:rsidRPr="00FD0632">
        <w:rPr>
          <w:rFonts w:ascii="Helvetica" w:hAnsi="Helvetica"/>
          <w:color w:val="008000"/>
        </w:rPr>
        <w:t> l’article « 0 N4 PMF ARTICLE SPVSSP » </w:t>
      </w:r>
      <w:r w:rsidRPr="00FD0632">
        <w:rPr>
          <w:rFonts w:ascii="Helvetica" w:hAnsi="Helvetica"/>
          <w:color w:val="008000"/>
        </w:rPr>
        <w:br/>
        <w:t>&gt; traiter les </w:t>
      </w:r>
      <w:r w:rsidRPr="00FD0632">
        <w:rPr>
          <w:rStyle w:val="lev"/>
          <w:rFonts w:ascii="Helvetica" w:hAnsi="Helvetica"/>
          <w:color w:val="008000"/>
        </w:rPr>
        <w:t>overall comprehension questions</w:t>
      </w:r>
      <w:r w:rsidRPr="00FD0632">
        <w:rPr>
          <w:rFonts w:ascii="Helvetica" w:hAnsi="Helvetica"/>
          <w:color w:val="008000"/>
        </w:rPr>
        <w:t> (sur le même fascicule : 01 N4 WORKSHEET on text SpvsSp BAT) 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>Les </w:t>
      </w:r>
      <w:r w:rsidRPr="00FD0632">
        <w:rPr>
          <w:rStyle w:val="lev"/>
          <w:rFonts w:ascii="Helvetica" w:hAnsi="Helvetica"/>
          <w:color w:val="008000"/>
        </w:rPr>
        <w:t>questions et les réponses au test du premier TD</w:t>
      </w:r>
      <w:r w:rsidRPr="00FD0632">
        <w:rPr>
          <w:rFonts w:ascii="Helvetica" w:hAnsi="Helvetica"/>
          <w:color w:val="008000"/>
        </w:rPr>
        <w:t> sont désormais disponibles sur l’EPI.</w:t>
      </w:r>
    </w:p>
    <w:p w:rsidR="009031CB" w:rsidRPr="00FD0632" w:rsidRDefault="009031CB" w:rsidP="009031CB">
      <w:pPr>
        <w:rPr>
          <w:color w:val="008000"/>
        </w:rPr>
      </w:pPr>
      <w:r w:rsidRPr="00FD0632">
        <w:rPr>
          <w:rFonts w:ascii="Helvetica" w:hAnsi="Helvetica"/>
          <w:color w:val="008000"/>
        </w:rPr>
        <w:br/>
        <w:t>Un </w:t>
      </w:r>
      <w:r w:rsidRPr="00FD0632">
        <w:rPr>
          <w:rStyle w:val="lev"/>
          <w:rFonts w:ascii="Helvetica" w:hAnsi="Helvetica"/>
          <w:color w:val="008000"/>
        </w:rPr>
        <w:t>groupe WhatsApp </w:t>
      </w:r>
      <w:r w:rsidRPr="00FD0632">
        <w:rPr>
          <w:rFonts w:ascii="Helvetica" w:hAnsi="Helvetica"/>
          <w:color w:val="008000"/>
        </w:rPr>
        <w:t>a été ouvert pour les étudiant.e.s du TD. Si vous n'êtes pas inscrit.e et si vous souhaitez le rejoindre merci de bien vouloir </w:t>
      </w:r>
      <w:r w:rsidRPr="00FD0632">
        <w:rPr>
          <w:rStyle w:val="lev"/>
          <w:rFonts w:ascii="Helvetica" w:hAnsi="Helvetica"/>
          <w:color w:val="008000"/>
        </w:rPr>
        <w:t>vous signaler la semaine prochaine</w:t>
      </w:r>
      <w:r w:rsidRPr="00FD0632">
        <w:rPr>
          <w:rFonts w:ascii="Helvetica" w:hAnsi="Helvetica"/>
          <w:color w:val="008000"/>
        </w:rPr>
        <w:t> à la personne qui l'administre en classe. 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>Bon travail et bonne préparation, </w:t>
      </w:r>
      <w:r w:rsidRPr="00FD0632">
        <w:rPr>
          <w:rFonts w:ascii="Helvetica" w:hAnsi="Helvetica"/>
          <w:color w:val="008000"/>
        </w:rPr>
        <w:br/>
        <w:t>Cordialement, </w:t>
      </w:r>
      <w:r w:rsidRPr="00FD0632">
        <w:rPr>
          <w:rFonts w:ascii="Helvetica" w:hAnsi="Helvetica"/>
          <w:color w:val="008000"/>
        </w:rPr>
        <w:br/>
      </w:r>
      <w:r w:rsidRPr="00FD0632">
        <w:rPr>
          <w:rFonts w:ascii="Helvetica" w:hAnsi="Helvetica"/>
          <w:color w:val="008000"/>
        </w:rPr>
        <w:br/>
        <w:t>AR</w:t>
      </w:r>
    </w:p>
    <w:p w:rsidR="00C62D5F" w:rsidRPr="00144C4A" w:rsidRDefault="00C62D5F" w:rsidP="00C62D5F">
      <w:pPr>
        <w:rPr>
          <w:rFonts w:ascii="Century Gothic" w:hAnsi="Century Gothic"/>
          <w:sz w:val="32"/>
        </w:rPr>
      </w:pPr>
    </w:p>
    <w:p w:rsidR="00C62D5F" w:rsidRPr="00144C4A" w:rsidRDefault="00C62D5F" w:rsidP="00C62D5F">
      <w:pPr>
        <w:rPr>
          <w:rFonts w:ascii="Century Gothic" w:hAnsi="Century Gothic"/>
          <w:sz w:val="32"/>
        </w:rPr>
      </w:pPr>
    </w:p>
    <w:p w:rsidR="00C62D5F" w:rsidRPr="00144C4A" w:rsidRDefault="00C62D5F" w:rsidP="00C62D5F">
      <w:pPr>
        <w:rPr>
          <w:rFonts w:ascii="Century Gothic" w:hAnsi="Century Gothic"/>
          <w:sz w:val="32"/>
        </w:rPr>
      </w:pPr>
      <w:r w:rsidRPr="00144C4A">
        <w:rPr>
          <w:rFonts w:ascii="Century Gothic" w:hAnsi="Century Gothic"/>
          <w:sz w:val="32"/>
        </w:rPr>
        <w:t>TD N°3 WEDNESDAY 12 FEBRUARY</w:t>
      </w:r>
    </w:p>
    <w:p w:rsidR="00C62D5F" w:rsidRPr="00144C4A" w:rsidRDefault="00C62D5F" w:rsidP="00C62D5F">
      <w:pPr>
        <w:rPr>
          <w:rFonts w:ascii="Century Gothic" w:hAnsi="Century Gothic"/>
          <w:sz w:val="32"/>
        </w:rPr>
      </w:pPr>
    </w:p>
    <w:p w:rsidR="00C62D5F" w:rsidRDefault="00144C4A" w:rsidP="00C62D5F">
      <w:pPr>
        <w:rPr>
          <w:rFonts w:ascii="Century Gothic" w:hAnsi="Century Gothic"/>
          <w:sz w:val="32"/>
          <w:lang w:val="en-GB"/>
        </w:rPr>
      </w:pPr>
      <w:r w:rsidRPr="00144C4A">
        <w:rPr>
          <w:rFonts w:ascii="Century Gothic" w:hAnsi="Century Gothic"/>
          <w:sz w:val="32"/>
          <w:lang w:val="en-GB"/>
        </w:rPr>
        <w:t>To keep an ear t</w:t>
      </w:r>
      <w:r>
        <w:rPr>
          <w:rFonts w:ascii="Century Gothic" w:hAnsi="Century Gothic"/>
          <w:sz w:val="32"/>
          <w:lang w:val="en-GB"/>
        </w:rPr>
        <w:t xml:space="preserve">o the ground </w:t>
      </w:r>
    </w:p>
    <w:p w:rsidR="00144C4A" w:rsidRDefault="00144C4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Hear enemies coming / hear buffaloes arriving </w:t>
      </w:r>
    </w:p>
    <w:p w:rsidR="00144C4A" w:rsidRDefault="00144C4A" w:rsidP="00C62D5F">
      <w:pPr>
        <w:rPr>
          <w:rFonts w:ascii="Century Gothic" w:hAnsi="Century Gothic"/>
          <w:sz w:val="32"/>
          <w:lang w:val="en-GB"/>
        </w:rPr>
      </w:pPr>
    </w:p>
    <w:p w:rsidR="00144C4A" w:rsidRDefault="00144C4A" w:rsidP="00C62D5F">
      <w:pPr>
        <w:rPr>
          <w:rFonts w:ascii="Century Gothic" w:hAnsi="Century Gothic"/>
          <w:sz w:val="32"/>
          <w:lang w:val="en-GB"/>
        </w:rPr>
      </w:pPr>
    </w:p>
    <w:p w:rsidR="00144C4A" w:rsidRDefault="00144C4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Fly on the wall documentary film </w:t>
      </w:r>
    </w:p>
    <w:p w:rsidR="00144C4A" w:rsidRDefault="00144C4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Fotw narrator </w:t>
      </w:r>
    </w:p>
    <w:p w:rsidR="00144C4A" w:rsidRDefault="00144C4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POV point of view </w:t>
      </w:r>
    </w:p>
    <w:p w:rsidR="00144C4A" w:rsidRDefault="00144C4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Prying eyes </w:t>
      </w:r>
    </w:p>
    <w:p w:rsidR="00144C4A" w:rsidRDefault="00144C4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Praying / Pry (on) = spy / observe very closely </w:t>
      </w:r>
    </w:p>
    <w:p w:rsidR="00144C4A" w:rsidRDefault="00144C4A" w:rsidP="00C62D5F">
      <w:pPr>
        <w:rPr>
          <w:rFonts w:ascii="Century Gothic" w:hAnsi="Century Gothic"/>
          <w:sz w:val="32"/>
          <w:lang w:val="en-GB"/>
        </w:rPr>
      </w:pPr>
    </w:p>
    <w:p w:rsidR="00144C4A" w:rsidRDefault="00144C4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STOCK PHRASE or SET PHRASE (exp figée)</w:t>
      </w:r>
    </w:p>
    <w:p w:rsidR="00144C4A" w:rsidRDefault="00144C4A" w:rsidP="00C62D5F">
      <w:pPr>
        <w:rPr>
          <w:rFonts w:ascii="Century Gothic" w:hAnsi="Century Gothic"/>
          <w:sz w:val="32"/>
          <w:lang w:val="en-GB"/>
        </w:rPr>
      </w:pPr>
    </w:p>
    <w:p w:rsidR="00144C4A" w:rsidRDefault="00144C4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pull the wool over sby’s eyes  &gt; TO DECEIVE (tromper) </w:t>
      </w:r>
    </w:p>
    <w:p w:rsidR="00144C4A" w:rsidRDefault="00144C4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To deceive (faux ami DC deceptive cognate) = to mislead</w:t>
      </w:r>
    </w:p>
    <w:p w:rsidR="00144C4A" w:rsidRDefault="00144C4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Décevoir = to disappoint </w:t>
      </w:r>
    </w:p>
    <w:p w:rsidR="00144C4A" w:rsidRDefault="00144C4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Disappointment : la deception) </w:t>
      </w:r>
    </w:p>
    <w:p w:rsidR="00144C4A" w:rsidRPr="008753A3" w:rsidRDefault="00144C4A" w:rsidP="00C62D5F">
      <w:pPr>
        <w:rPr>
          <w:rFonts w:ascii="Century Gothic" w:hAnsi="Century Gothic"/>
          <w:sz w:val="32"/>
          <w:lang w:val="en-GB"/>
        </w:rPr>
      </w:pPr>
      <w:r w:rsidRPr="008753A3">
        <w:rPr>
          <w:rFonts w:ascii="Century Gothic" w:hAnsi="Century Gothic"/>
          <w:sz w:val="32"/>
          <w:lang w:val="en-GB"/>
        </w:rPr>
        <w:t xml:space="preserve">To lead up the garden path = mener en bateau / mener par le bout du nez </w:t>
      </w:r>
    </w:p>
    <w:p w:rsidR="00144C4A" w:rsidRDefault="00144C4A" w:rsidP="00C62D5F">
      <w:pPr>
        <w:rPr>
          <w:rFonts w:ascii="Century Gothic" w:hAnsi="Century Gothic"/>
          <w:sz w:val="32"/>
          <w:lang w:val="en-GB"/>
        </w:rPr>
      </w:pPr>
      <w:r w:rsidRPr="00144C4A">
        <w:rPr>
          <w:rFonts w:ascii="Century Gothic" w:hAnsi="Century Gothic"/>
          <w:sz w:val="32"/>
          <w:lang w:val="en-GB"/>
        </w:rPr>
        <w:t>To catch sbdy red</w:t>
      </w:r>
      <w:r>
        <w:rPr>
          <w:rFonts w:ascii="Century Gothic" w:hAnsi="Century Gothic"/>
          <w:sz w:val="32"/>
          <w:lang w:val="en-GB"/>
        </w:rPr>
        <w:t xml:space="preserve">-handed = attraper la main dans le sac </w:t>
      </w:r>
    </w:p>
    <w:p w:rsidR="00144C4A" w:rsidRDefault="00144C4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stay under the radar </w:t>
      </w:r>
      <w:r w:rsidR="000A7141">
        <w:rPr>
          <w:rFonts w:ascii="Century Gothic" w:hAnsi="Century Gothic"/>
          <w:sz w:val="32"/>
          <w:lang w:val="en-GB"/>
        </w:rPr>
        <w:t xml:space="preserve"> = to go unnoticed </w:t>
      </w:r>
    </w:p>
    <w:p w:rsidR="000A7141" w:rsidRDefault="000A714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fish for compliments = solliciter des compliments </w:t>
      </w:r>
    </w:p>
    <w:p w:rsidR="000A7141" w:rsidRDefault="000A714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sweep under the rug = mettre sous le tapis </w:t>
      </w:r>
    </w:p>
    <w:p w:rsidR="000A7141" w:rsidRDefault="000A7141" w:rsidP="00C62D5F">
      <w:pPr>
        <w:rPr>
          <w:rFonts w:ascii="Century Gothic" w:hAnsi="Century Gothic"/>
          <w:sz w:val="32"/>
          <w:lang w:val="en-GB"/>
        </w:rPr>
      </w:pPr>
      <w:r w:rsidRPr="000A7141">
        <w:rPr>
          <w:rFonts w:ascii="Century Gothic" w:hAnsi="Century Gothic"/>
          <w:sz w:val="32"/>
          <w:lang w:val="en-GB"/>
        </w:rPr>
        <w:t>Dérouler le tapis rouge = roll out th</w:t>
      </w:r>
      <w:r>
        <w:rPr>
          <w:rFonts w:ascii="Century Gothic" w:hAnsi="Century Gothic"/>
          <w:sz w:val="32"/>
          <w:lang w:val="en-GB"/>
        </w:rPr>
        <w:t xml:space="preserve">e red carpet (tapis) </w:t>
      </w:r>
    </w:p>
    <w:p w:rsidR="00987164" w:rsidRDefault="00987164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let the cat out of the bag = vendre la mêche </w:t>
      </w:r>
    </w:p>
    <w:p w:rsidR="00C45D84" w:rsidRDefault="00C45D84" w:rsidP="00C62D5F">
      <w:pPr>
        <w:rPr>
          <w:rFonts w:ascii="Century Gothic" w:hAnsi="Century Gothic"/>
          <w:sz w:val="32"/>
          <w:lang w:val="en-GB"/>
        </w:rPr>
      </w:pPr>
    </w:p>
    <w:p w:rsidR="00C45D84" w:rsidRPr="008753A3" w:rsidRDefault="00C45D84" w:rsidP="00C62D5F">
      <w:pPr>
        <w:rPr>
          <w:rFonts w:ascii="Century Gothic" w:hAnsi="Century Gothic"/>
          <w:sz w:val="32"/>
        </w:rPr>
      </w:pPr>
      <w:r w:rsidRPr="008753A3">
        <w:rPr>
          <w:rFonts w:ascii="Century Gothic" w:hAnsi="Century Gothic"/>
          <w:sz w:val="32"/>
        </w:rPr>
        <w:t>Cartoon captions (legendes)</w:t>
      </w:r>
    </w:p>
    <w:p w:rsidR="00C45D84" w:rsidRPr="008753A3" w:rsidRDefault="00C45D84" w:rsidP="00C62D5F">
      <w:pPr>
        <w:rPr>
          <w:rFonts w:ascii="Century Gothic" w:hAnsi="Century Gothic"/>
          <w:sz w:val="32"/>
        </w:rPr>
      </w:pPr>
    </w:p>
    <w:p w:rsidR="00C45D84" w:rsidRPr="008753A3" w:rsidRDefault="00C45D84" w:rsidP="00C62D5F">
      <w:pPr>
        <w:rPr>
          <w:rFonts w:ascii="Century Gothic" w:hAnsi="Century Gothic"/>
          <w:sz w:val="32"/>
        </w:rPr>
      </w:pPr>
      <w:r w:rsidRPr="008753A3">
        <w:rPr>
          <w:rFonts w:ascii="Century Gothic" w:hAnsi="Century Gothic"/>
          <w:sz w:val="32"/>
        </w:rPr>
        <w:t xml:space="preserve">Double entendre = double meaning </w:t>
      </w:r>
    </w:p>
    <w:p w:rsidR="00C45D84" w:rsidRPr="008753A3" w:rsidRDefault="00C45D84" w:rsidP="00C62D5F">
      <w:pPr>
        <w:rPr>
          <w:rFonts w:ascii="Century Gothic" w:hAnsi="Century Gothic"/>
          <w:sz w:val="32"/>
        </w:rPr>
      </w:pPr>
      <w:r w:rsidRPr="008753A3">
        <w:rPr>
          <w:rFonts w:ascii="Century Gothic" w:hAnsi="Century Gothic"/>
          <w:sz w:val="32"/>
        </w:rPr>
        <w:t xml:space="preserve">Mole = taupe </w:t>
      </w:r>
    </w:p>
    <w:p w:rsidR="00C45D84" w:rsidRPr="000A7141" w:rsidRDefault="00C45D84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Humour (humor US) </w:t>
      </w:r>
    </w:p>
    <w:p w:rsidR="000A7141" w:rsidRDefault="00C45D84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Cartoonist </w:t>
      </w:r>
    </w:p>
    <w:p w:rsidR="00C45D84" w:rsidRDefault="00C45D84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Irony </w:t>
      </w:r>
    </w:p>
    <w:p w:rsidR="00C45D84" w:rsidRDefault="00C45D84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Ironic/al </w:t>
      </w:r>
    </w:p>
    <w:p w:rsidR="00C45D84" w:rsidRDefault="00C45D84" w:rsidP="00C62D5F">
      <w:pPr>
        <w:rPr>
          <w:rFonts w:ascii="Century Gothic" w:hAnsi="Century Gothic"/>
          <w:sz w:val="32"/>
          <w:lang w:val="en-GB"/>
        </w:rPr>
      </w:pPr>
    </w:p>
    <w:p w:rsidR="00C45D84" w:rsidRDefault="00C45D84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Poulet = cop</w:t>
      </w:r>
    </w:p>
    <w:p w:rsidR="00C45D84" w:rsidRDefault="00C45D84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chick slang </w:t>
      </w:r>
    </w:p>
    <w:p w:rsidR="00C45D84" w:rsidRDefault="00C45D84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Coca Cola “secret” ingredients </w:t>
      </w:r>
    </w:p>
    <w:p w:rsidR="00C45D84" w:rsidRDefault="00C45D84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Heavy protection </w:t>
      </w:r>
    </w:p>
    <w:p w:rsidR="00C45D84" w:rsidRDefault="00265F9D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Harder today for lab scientists </w:t>
      </w:r>
    </w:p>
    <w:p w:rsidR="00265F9D" w:rsidRDefault="00265F9D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Increasing ind espionage </w:t>
      </w:r>
    </w:p>
    <w:p w:rsidR="00265F9D" w:rsidRDefault="00265F9D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Pharmaceutical companies </w:t>
      </w:r>
    </w:p>
    <w:p w:rsidR="00265F9D" w:rsidRDefault="00265F9D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Pasteur &gt; vaccine </w:t>
      </w:r>
    </w:p>
    <w:p w:rsidR="00265F9D" w:rsidRDefault="00265F9D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CCTV cameras = surveillance cams </w:t>
      </w:r>
    </w:p>
    <w:p w:rsidR="00265F9D" w:rsidRDefault="00265F9D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span (time) </w:t>
      </w:r>
    </w:p>
    <w:p w:rsidR="00265F9D" w:rsidRPr="00265F9D" w:rsidRDefault="00265F9D" w:rsidP="00C62D5F">
      <w:pPr>
        <w:rPr>
          <w:rFonts w:ascii="Century Gothic" w:hAnsi="Century Gothic"/>
          <w:sz w:val="32"/>
          <w:szCs w:val="32"/>
          <w:lang w:val="en-GB"/>
        </w:rPr>
      </w:pPr>
      <w:r w:rsidRPr="00265F9D">
        <w:rPr>
          <w:rFonts w:ascii="Century Gothic" w:hAnsi="Century Gothic"/>
          <w:sz w:val="32"/>
          <w:szCs w:val="32"/>
          <w:lang w:val="en-GB"/>
        </w:rPr>
        <w:t xml:space="preserve">Attention span </w:t>
      </w:r>
    </w:p>
    <w:p w:rsidR="00265F9D" w:rsidRPr="00265F9D" w:rsidRDefault="00265F9D" w:rsidP="00C62D5F">
      <w:pPr>
        <w:rPr>
          <w:rFonts w:ascii="Century Gothic" w:hAnsi="Century Gothic"/>
          <w:sz w:val="32"/>
          <w:szCs w:val="32"/>
          <w:lang w:val="en-GB"/>
        </w:rPr>
      </w:pPr>
      <w:r w:rsidRPr="00265F9D">
        <w:rPr>
          <w:rFonts w:ascii="Century Gothic" w:hAnsi="Century Gothic"/>
          <w:sz w:val="32"/>
          <w:szCs w:val="32"/>
          <w:lang w:val="en-GB"/>
        </w:rPr>
        <w:t>Students are considered to have twenty minutes of average AS</w:t>
      </w:r>
    </w:p>
    <w:p w:rsidR="00265F9D" w:rsidRPr="00265F9D" w:rsidRDefault="00265F9D" w:rsidP="00C62D5F">
      <w:pPr>
        <w:rPr>
          <w:rFonts w:ascii="Century Gothic" w:hAnsi="Century Gothic"/>
          <w:sz w:val="32"/>
          <w:szCs w:val="32"/>
          <w:lang w:val="en-GB"/>
        </w:rPr>
      </w:pPr>
      <w:r w:rsidRPr="00265F9D">
        <w:rPr>
          <w:rFonts w:ascii="Century Gothic" w:hAnsi="Century Gothic"/>
          <w:sz w:val="32"/>
          <w:szCs w:val="32"/>
          <w:lang w:val="en-GB"/>
        </w:rPr>
        <w:t xml:space="preserve">Intellectual property rights = COPYRIGHTS </w:t>
      </w:r>
    </w:p>
    <w:p w:rsidR="00265F9D" w:rsidRDefault="00265F9D" w:rsidP="00C62D5F">
      <w:pPr>
        <w:rPr>
          <w:rFonts w:ascii="Century Gothic" w:hAnsi="Century Gothic"/>
          <w:sz w:val="32"/>
          <w:szCs w:val="32"/>
          <w:lang w:val="en-GB"/>
        </w:rPr>
      </w:pPr>
      <w:r w:rsidRPr="00265F9D">
        <w:rPr>
          <w:rFonts w:ascii="Century Gothic" w:hAnsi="Century Gothic"/>
          <w:sz w:val="32"/>
          <w:szCs w:val="32"/>
          <w:lang w:val="en-GB"/>
        </w:rPr>
        <w:t xml:space="preserve">SPANNING = spreading </w:t>
      </w:r>
    </w:p>
    <w:p w:rsidR="00265F9D" w:rsidRDefault="00265F9D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Silk soie </w:t>
      </w:r>
    </w:p>
    <w:p w:rsidR="00265F9D" w:rsidRDefault="00265F9D" w:rsidP="00C62D5F">
      <w:pPr>
        <w:rPr>
          <w:rFonts w:ascii="Century Gothic" w:hAnsi="Century Gothic"/>
          <w:sz w:val="32"/>
          <w:szCs w:val="32"/>
          <w:lang w:val="en-GB"/>
        </w:rPr>
      </w:pPr>
      <w:r w:rsidRPr="00265F9D">
        <w:rPr>
          <w:rFonts w:ascii="Century Gothic" w:hAnsi="Century Gothic"/>
          <w:sz w:val="32"/>
          <w:szCs w:val="32"/>
          <w:lang w:val="en-GB"/>
        </w:rPr>
        <w:t>Pilfering</w:t>
      </w:r>
      <w:r>
        <w:rPr>
          <w:rFonts w:ascii="Century Gothic" w:hAnsi="Century Gothic"/>
          <w:sz w:val="32"/>
          <w:szCs w:val="32"/>
          <w:lang w:val="en-GB"/>
        </w:rPr>
        <w:t xml:space="preserve"> = </w:t>
      </w:r>
      <w:r w:rsidR="00D32BDD">
        <w:rPr>
          <w:rFonts w:ascii="Century Gothic" w:hAnsi="Century Gothic"/>
          <w:sz w:val="32"/>
          <w:szCs w:val="32"/>
          <w:lang w:val="en-GB"/>
        </w:rPr>
        <w:t xml:space="preserve">stealing (minor case of theft) </w:t>
      </w:r>
    </w:p>
    <w:p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Pilfer = chaparder </w:t>
      </w:r>
    </w:p>
    <w:p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  <w:r w:rsidRPr="00D32BDD">
        <w:rPr>
          <w:rFonts w:ascii="Century Gothic" w:hAnsi="Century Gothic"/>
          <w:sz w:val="32"/>
          <w:szCs w:val="32"/>
          <w:lang w:val="en-GB"/>
        </w:rPr>
        <w:t>CYBER THEFT</w:t>
      </w:r>
      <w:r>
        <w:rPr>
          <w:rFonts w:ascii="Century Gothic" w:hAnsi="Century Gothic"/>
          <w:sz w:val="32"/>
          <w:szCs w:val="32"/>
          <w:lang w:val="en-GB"/>
        </w:rPr>
        <w:t xml:space="preserve">  = /saïber/</w:t>
      </w:r>
    </w:p>
    <w:p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Sabre </w:t>
      </w:r>
    </w:p>
    <w:p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Cyber attack </w:t>
      </w:r>
    </w:p>
    <w:p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</w:p>
    <w:p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AI  conference / summit </w:t>
      </w:r>
    </w:p>
    <w:p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To have an </w:t>
      </w:r>
      <w:r w:rsidRPr="00D32BDD">
        <w:rPr>
          <w:rFonts w:ascii="Century Gothic" w:hAnsi="Century Gothic"/>
          <w:sz w:val="32"/>
          <w:szCs w:val="32"/>
          <w:lang w:val="en-GB"/>
        </w:rPr>
        <w:t>EDGE</w:t>
      </w:r>
      <w:r>
        <w:rPr>
          <w:rFonts w:ascii="Century Gothic" w:hAnsi="Century Gothic"/>
          <w:sz w:val="32"/>
          <w:szCs w:val="32"/>
          <w:lang w:val="en-GB"/>
        </w:rPr>
        <w:t xml:space="preserve"> over sbdy or sthg = to be ahead (of others)  / to have an advantage </w:t>
      </w:r>
    </w:p>
    <w:p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Retard = delay </w:t>
      </w:r>
    </w:p>
    <w:p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</w:p>
    <w:p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To roam = errer, parcourir </w:t>
      </w:r>
    </w:p>
    <w:p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Errance = roaming </w:t>
      </w:r>
    </w:p>
    <w:p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Roam = Rome PRON </w:t>
      </w:r>
    </w:p>
    <w:p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</w:p>
    <w:p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Smuggler = contrebandier / passeur </w:t>
      </w:r>
    </w:p>
    <w:p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To spin a ball </w:t>
      </w:r>
      <w:r w:rsidR="000A3DA7">
        <w:rPr>
          <w:rFonts w:ascii="Century Gothic" w:hAnsi="Century Gothic"/>
          <w:sz w:val="32"/>
          <w:szCs w:val="32"/>
          <w:lang w:val="en-GB"/>
        </w:rPr>
        <w:t xml:space="preserve">(tennis) </w:t>
      </w:r>
    </w:p>
    <w:p w:rsidR="00D32BDD" w:rsidRPr="00265F9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</w:p>
    <w:p w:rsidR="00265F9D" w:rsidRDefault="000A3DA7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Past &gt; FLOUTED </w:t>
      </w:r>
    </w:p>
    <w:p w:rsidR="000A3DA7" w:rsidRDefault="000A3DA7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>Regular verb + ED</w:t>
      </w:r>
    </w:p>
    <w:p w:rsidR="000A3DA7" w:rsidRDefault="000A3DA7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Is flouting PRESENT </w:t>
      </w:r>
    </w:p>
    <w:p w:rsidR="000A3DA7" w:rsidRDefault="000A3DA7" w:rsidP="00C62D5F">
      <w:pPr>
        <w:rPr>
          <w:rFonts w:ascii="Century Gothic" w:hAnsi="Century Gothic"/>
          <w:sz w:val="32"/>
          <w:szCs w:val="32"/>
          <w:lang w:val="en-GB"/>
        </w:rPr>
      </w:pPr>
    </w:p>
    <w:p w:rsidR="000A3DA7" w:rsidRDefault="000A3DA7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Out = dehors </w:t>
      </w:r>
    </w:p>
    <w:p w:rsidR="000A3DA7" w:rsidRDefault="000A3DA7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Oat = avoine </w:t>
      </w:r>
    </w:p>
    <w:p w:rsidR="000A3DA7" w:rsidRDefault="000A3DA7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Float = flotter </w:t>
      </w:r>
    </w:p>
    <w:p w:rsidR="000A3DA7" w:rsidRDefault="000A3DA7" w:rsidP="00C62D5F">
      <w:pPr>
        <w:rPr>
          <w:rFonts w:ascii="Century Gothic" w:hAnsi="Century Gothic"/>
          <w:sz w:val="32"/>
          <w:szCs w:val="32"/>
          <w:lang w:val="en-GB"/>
        </w:rPr>
      </w:pPr>
    </w:p>
    <w:p w:rsidR="000A3DA7" w:rsidRDefault="000A3DA7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Contending </w:t>
      </w:r>
    </w:p>
    <w:p w:rsidR="000A3DA7" w:rsidRDefault="000A3DA7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Turned ;.. </w:t>
      </w:r>
    </w:p>
    <w:p w:rsidR="000A3DA7" w:rsidRDefault="000A3DA7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>Smuggled ED</w:t>
      </w:r>
    </w:p>
    <w:p w:rsidR="001C32A6" w:rsidRDefault="001C32A6" w:rsidP="00C62D5F">
      <w:pPr>
        <w:rPr>
          <w:rFonts w:ascii="Century Gothic" w:hAnsi="Century Gothic"/>
          <w:sz w:val="32"/>
          <w:szCs w:val="32"/>
          <w:lang w:val="en-GB"/>
        </w:rPr>
      </w:pPr>
    </w:p>
    <w:p w:rsidR="001C32A6" w:rsidRDefault="001C32A6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To bootleg = smuggle illegal alcohol </w:t>
      </w:r>
    </w:p>
    <w:p w:rsidR="001C32A6" w:rsidRDefault="001C32A6" w:rsidP="00C62D5F">
      <w:pPr>
        <w:rPr>
          <w:rFonts w:ascii="Century Gothic" w:hAnsi="Century Gothic"/>
          <w:sz w:val="32"/>
          <w:szCs w:val="32"/>
          <w:lang w:val="en-GB"/>
        </w:rPr>
      </w:pPr>
    </w:p>
    <w:p w:rsidR="00347C5F" w:rsidRDefault="00347C5F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To give the gist of the text = the general idea </w:t>
      </w:r>
    </w:p>
    <w:p w:rsidR="00347C5F" w:rsidRDefault="00347C5F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The US and China </w:t>
      </w:r>
    </w:p>
    <w:p w:rsidR="00347C5F" w:rsidRDefault="00347C5F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Industrialisation </w:t>
      </w:r>
    </w:p>
    <w:p w:rsidR="00347C5F" w:rsidRDefault="00347C5F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It talks about … = deals with </w:t>
      </w:r>
    </w:p>
    <w:p w:rsidR="00347C5F" w:rsidRDefault="00347C5F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>Britain /Brit’n/ PRON</w:t>
      </w:r>
    </w:p>
    <w:p w:rsidR="00347C5F" w:rsidRDefault="00347C5F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To steal </w:t>
      </w:r>
      <w:r w:rsidR="007E7253">
        <w:rPr>
          <w:rFonts w:ascii="Century Gothic" w:hAnsi="Century Gothic"/>
          <w:sz w:val="32"/>
          <w:szCs w:val="32"/>
          <w:lang w:val="en-GB"/>
        </w:rPr>
        <w:t xml:space="preserve">(vb) </w:t>
      </w:r>
    </w:p>
    <w:p w:rsidR="00347C5F" w:rsidRDefault="00347C5F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A thief, thieves </w:t>
      </w:r>
      <w:r w:rsidR="007E7253">
        <w:rPr>
          <w:rFonts w:ascii="Century Gothic" w:hAnsi="Century Gothic"/>
          <w:sz w:val="32"/>
          <w:szCs w:val="32"/>
          <w:lang w:val="en-GB"/>
        </w:rPr>
        <w:t xml:space="preserve">(noun) </w:t>
      </w:r>
    </w:p>
    <w:p w:rsidR="000A3DA7" w:rsidRDefault="00DF49C0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They stole from the UK </w:t>
      </w:r>
    </w:p>
    <w:p w:rsidR="00DF49C0" w:rsidRDefault="00DF49C0" w:rsidP="00C62D5F">
      <w:pPr>
        <w:rPr>
          <w:rFonts w:ascii="Century Gothic" w:hAnsi="Century Gothic"/>
          <w:sz w:val="32"/>
          <w:szCs w:val="32"/>
          <w:lang w:val="en-GB"/>
        </w:rPr>
      </w:pPr>
    </w:p>
    <w:p w:rsidR="00DF49C0" w:rsidRDefault="00DF49C0" w:rsidP="00C62D5F">
      <w:pPr>
        <w:rPr>
          <w:rFonts w:ascii="Century Gothic" w:hAnsi="Century Gothic"/>
          <w:sz w:val="32"/>
          <w:szCs w:val="32"/>
          <w:lang w:val="en-GB"/>
        </w:rPr>
      </w:pPr>
      <w:r w:rsidRPr="00DF49C0">
        <w:rPr>
          <w:rFonts w:ascii="Century Gothic" w:hAnsi="Century Gothic"/>
          <w:sz w:val="32"/>
          <w:szCs w:val="32"/>
          <w:lang w:val="en-GB"/>
        </w:rPr>
        <w:t>book “Trade Secrets”</w:t>
      </w:r>
      <w:r>
        <w:rPr>
          <w:rFonts w:ascii="Century Gothic" w:hAnsi="Century Gothic"/>
          <w:sz w:val="32"/>
          <w:szCs w:val="32"/>
          <w:lang w:val="en-GB"/>
        </w:rPr>
        <w:t xml:space="preserve"> BY </w:t>
      </w:r>
      <w:r w:rsidRPr="00DF49C0">
        <w:rPr>
          <w:rFonts w:ascii="Century Gothic" w:hAnsi="Century Gothic"/>
          <w:sz w:val="32"/>
          <w:szCs w:val="32"/>
          <w:lang w:val="en-GB"/>
        </w:rPr>
        <w:t>Doron Ben-Atar</w:t>
      </w:r>
      <w:r>
        <w:rPr>
          <w:rFonts w:ascii="Century Gothic" w:hAnsi="Century Gothic"/>
          <w:sz w:val="32"/>
          <w:szCs w:val="32"/>
          <w:lang w:val="en-GB"/>
        </w:rPr>
        <w:t xml:space="preserve">  2014 </w:t>
      </w:r>
    </w:p>
    <w:p w:rsidR="00265F9D" w:rsidRDefault="00265F9D" w:rsidP="00C62D5F">
      <w:pPr>
        <w:rPr>
          <w:rFonts w:ascii="Century Gothic" w:hAnsi="Century Gothic"/>
          <w:sz w:val="32"/>
          <w:lang w:val="en-GB"/>
        </w:rPr>
      </w:pPr>
    </w:p>
    <w:p w:rsidR="004001A9" w:rsidRDefault="004001A9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AI &gt; artificial intelligence </w:t>
      </w:r>
    </w:p>
    <w:p w:rsidR="004001A9" w:rsidRDefault="004001A9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Weaving machine = tissage </w:t>
      </w:r>
    </w:p>
    <w:p w:rsidR="004001A9" w:rsidRDefault="004001A9" w:rsidP="00C62D5F">
      <w:pPr>
        <w:rPr>
          <w:rFonts w:ascii="Century Gothic" w:hAnsi="Century Gothic"/>
          <w:sz w:val="32"/>
          <w:lang w:val="en-GB"/>
        </w:rPr>
      </w:pPr>
    </w:p>
    <w:p w:rsidR="004001A9" w:rsidRDefault="004001A9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Traditional weaving techniques </w:t>
      </w:r>
    </w:p>
    <w:p w:rsidR="004001A9" w:rsidRDefault="004001A9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18 19</w:t>
      </w:r>
      <w:r w:rsidRPr="004001A9">
        <w:rPr>
          <w:rFonts w:ascii="Century Gothic" w:hAnsi="Century Gothic"/>
          <w:sz w:val="32"/>
          <w:vertAlign w:val="superscript"/>
          <w:lang w:val="en-GB"/>
        </w:rPr>
        <w:t>th</w:t>
      </w:r>
      <w:r>
        <w:rPr>
          <w:rFonts w:ascii="Century Gothic" w:hAnsi="Century Gothic"/>
          <w:sz w:val="32"/>
          <w:lang w:val="en-GB"/>
        </w:rPr>
        <w:t xml:space="preserve"> C textile industry </w:t>
      </w:r>
    </w:p>
    <w:p w:rsidR="004001A9" w:rsidRDefault="004001A9" w:rsidP="00C62D5F">
      <w:pPr>
        <w:rPr>
          <w:rFonts w:ascii="Century Gothic" w:hAnsi="Century Gothic"/>
          <w:sz w:val="32"/>
          <w:lang w:val="en-GB"/>
        </w:rPr>
      </w:pPr>
    </w:p>
    <w:p w:rsidR="004001A9" w:rsidRDefault="004001A9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kickstart the indu revol </w:t>
      </w:r>
    </w:p>
    <w:p w:rsidR="008E3526" w:rsidRDefault="008E352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French couture houses / a fashion designer = un couturier </w:t>
      </w:r>
    </w:p>
    <w:p w:rsidR="008E3526" w:rsidRDefault="008E352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Luxury ind </w:t>
      </w:r>
    </w:p>
    <w:p w:rsidR="008E3526" w:rsidRDefault="008E352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Fast fashion </w:t>
      </w:r>
    </w:p>
    <w:p w:rsidR="008E3526" w:rsidRDefault="008E352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Traditional craft = artisanat </w:t>
      </w:r>
    </w:p>
    <w:p w:rsidR="008E3526" w:rsidRDefault="008E352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Latin America / the Middle East (Iran and Persian rugs) / Asia … / North Africa … </w:t>
      </w:r>
    </w:p>
    <w:p w:rsidR="008E3526" w:rsidRDefault="008E352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br/>
        <w:t xml:space="preserve">POSITIVE POINTS </w:t>
      </w:r>
    </w:p>
    <w:p w:rsidR="008E3526" w:rsidRDefault="008E352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+ incentive to innovate </w:t>
      </w:r>
    </w:p>
    <w:p w:rsidR="00006F6D" w:rsidRDefault="008E352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+ </w:t>
      </w:r>
      <w:r w:rsidR="00006F6D">
        <w:rPr>
          <w:rFonts w:ascii="Century Gothic" w:hAnsi="Century Gothic"/>
          <w:sz w:val="32"/>
          <w:lang w:val="en-GB"/>
        </w:rPr>
        <w:t xml:space="preserve">helps spread innovation faster (ex : </w:t>
      </w:r>
    </w:p>
    <w:p w:rsidR="008E3526" w:rsidRDefault="008E352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br/>
        <w:t xml:space="preserve">NEGATIVE POINTS </w:t>
      </w:r>
    </w:p>
    <w:p w:rsidR="008E3526" w:rsidRDefault="008E3526" w:rsidP="008E3526">
      <w:pPr>
        <w:pStyle w:val="Paragraphedeliste"/>
        <w:numPr>
          <w:ilvl w:val="0"/>
          <w:numId w:val="8"/>
        </w:num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LIMIT THE SPREAD OF NEW TECH </w:t>
      </w:r>
    </w:p>
    <w:p w:rsidR="008E3526" w:rsidRDefault="008E3526" w:rsidP="008E3526">
      <w:pPr>
        <w:pStyle w:val="Paragraphedeliste"/>
        <w:numPr>
          <w:ilvl w:val="0"/>
          <w:numId w:val="8"/>
        </w:num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Limits innovation </w:t>
      </w:r>
      <w:r w:rsidR="00006F6D">
        <w:rPr>
          <w:rFonts w:ascii="Century Gothic" w:hAnsi="Century Gothic"/>
          <w:sz w:val="32"/>
          <w:lang w:val="en-GB"/>
        </w:rPr>
        <w:t xml:space="preserve">and new achievements / limits R&amp;D research and development </w:t>
      </w:r>
    </w:p>
    <w:p w:rsidR="00006F6D" w:rsidRDefault="00006F6D" w:rsidP="008E3526">
      <w:pPr>
        <w:pStyle w:val="Paragraphedeliste"/>
        <w:numPr>
          <w:ilvl w:val="0"/>
          <w:numId w:val="8"/>
        </w:num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Intellectual property theft = the thief takes advantage of the efforts of the inventors / immoral or unethical </w:t>
      </w:r>
    </w:p>
    <w:p w:rsidR="00006F6D" w:rsidRPr="008E3526" w:rsidRDefault="00006F6D" w:rsidP="008E3526">
      <w:pPr>
        <w:pStyle w:val="Paragraphedeliste"/>
        <w:numPr>
          <w:ilvl w:val="0"/>
          <w:numId w:val="8"/>
        </w:numPr>
        <w:rPr>
          <w:rFonts w:ascii="Century Gothic" w:hAnsi="Century Gothic"/>
          <w:sz w:val="32"/>
          <w:lang w:val="en-GB"/>
        </w:rPr>
      </w:pPr>
    </w:p>
    <w:p w:rsidR="004001A9" w:rsidRDefault="008E352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Weaver / contemporary artist </w:t>
      </w:r>
    </w:p>
    <w:p w:rsidR="00265F9D" w:rsidRDefault="00265F9D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1/1/ </w:t>
      </w:r>
    </w:p>
    <w:p w:rsidR="00265F9D" w:rsidRDefault="00265F9D" w:rsidP="00C62D5F">
      <w:pPr>
        <w:rPr>
          <w:rFonts w:ascii="Century Gothic" w:hAnsi="Century Gothic"/>
          <w:sz w:val="32"/>
          <w:lang w:val="en-GB"/>
        </w:rPr>
      </w:pPr>
      <w:r w:rsidRPr="00265F9D">
        <w:rPr>
          <w:rFonts w:ascii="Century Gothic" w:hAnsi="Century Gothic"/>
          <w:sz w:val="32"/>
          <w:lang w:val="en-GB"/>
        </w:rPr>
        <w:t>NEVER-ENDING</w:t>
      </w:r>
      <w:r>
        <w:rPr>
          <w:rFonts w:ascii="Century Gothic" w:hAnsi="Century Gothic"/>
          <w:sz w:val="32"/>
          <w:lang w:val="en-GB"/>
        </w:rPr>
        <w:t xml:space="preserve"> = endless / ceaseless … </w:t>
      </w:r>
    </w:p>
    <w:p w:rsidR="00265F9D" w:rsidRDefault="00265F9D" w:rsidP="00C62D5F">
      <w:pPr>
        <w:rPr>
          <w:rFonts w:ascii="Century Gothic" w:hAnsi="Century Gothic"/>
          <w:sz w:val="32"/>
          <w:lang w:val="en-GB"/>
        </w:rPr>
      </w:pPr>
    </w:p>
    <w:p w:rsidR="009A431D" w:rsidRPr="006F35B3" w:rsidRDefault="009A431D" w:rsidP="009A431D">
      <w:pPr>
        <w:rPr>
          <w:rFonts w:ascii="Century Gothic" w:hAnsi="Century Gothic"/>
          <w:sz w:val="32"/>
          <w:szCs w:val="32"/>
          <w:lang w:val="en-GB"/>
        </w:rPr>
      </w:pPr>
    </w:p>
    <w:p w:rsidR="009A431D" w:rsidRPr="00CD4AE4" w:rsidRDefault="009A431D" w:rsidP="009A431D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Nous avons entamé lors du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troisième TD</w:t>
      </w:r>
      <w:r w:rsidRPr="00CD4AE4">
        <w:rPr>
          <w:rFonts w:ascii="Arial" w:hAnsi="Arial" w:cs="Arial"/>
          <w:color w:val="008000"/>
          <w:sz w:val="24"/>
          <w:szCs w:val="21"/>
        </w:rPr>
        <w:t> le travail sur l’article « Industrial Espion</w:t>
      </w:r>
      <w:r w:rsidRPr="00CD4AE4">
        <w:rPr>
          <w:rFonts w:ascii="Arial" w:hAnsi="Arial" w:cs="Arial"/>
          <w:color w:val="008000"/>
          <w:sz w:val="24"/>
          <w:szCs w:val="21"/>
        </w:rPr>
        <w:t>a</w:t>
      </w:r>
      <w:r w:rsidRPr="00CD4AE4">
        <w:rPr>
          <w:rFonts w:ascii="Arial" w:hAnsi="Arial" w:cs="Arial"/>
          <w:color w:val="008000"/>
          <w:sz w:val="24"/>
          <w:szCs w:val="21"/>
        </w:rPr>
        <w:t>ge… » et avons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corrigé les exercices de vocabulaire et de compréhension gén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é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rale</w:t>
      </w:r>
      <w:r w:rsidRPr="00CD4AE4">
        <w:rPr>
          <w:rFonts w:ascii="Arial" w:hAnsi="Arial" w:cs="Arial"/>
          <w:color w:val="008000"/>
          <w:sz w:val="24"/>
          <w:szCs w:val="21"/>
        </w:rPr>
        <w:t>. Nous poursuivrons la semaine prochaine la discussion sur cet article. Si vous ne l’avez pas encore lu, merci de bien vouloir prendre le temps de le faire.</w:t>
      </w:r>
    </w:p>
    <w:p w:rsidR="009A431D" w:rsidRPr="00CD4AE4" w:rsidRDefault="009A431D" w:rsidP="009A431D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-       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Traiter les questions « detailed comprehension » / « vocabulary »</w:t>
      </w:r>
    </w:p>
    <w:p w:rsidR="009A431D" w:rsidRPr="00CD4AE4" w:rsidRDefault="009A431D" w:rsidP="009A431D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-       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Visionner l’extrait vidéo du documentaire </w:t>
      </w:r>
      <w:r w:rsidRPr="00CD4AE4">
        <w:rPr>
          <w:rFonts w:ascii="Arial" w:hAnsi="Arial" w:cs="Arial"/>
          <w:color w:val="008000"/>
          <w:sz w:val="24"/>
          <w:szCs w:val="21"/>
        </w:rPr>
        <w:t>sur Robert Fortune réalisé pour « Slice ». Répondre aux questions sur le document « Listening Comprehension »</w:t>
      </w:r>
    </w:p>
    <w:p w:rsidR="009A431D" w:rsidRPr="00CD4AE4" w:rsidRDefault="009A431D" w:rsidP="009A431D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LIEN :  </w:t>
      </w:r>
      <w:hyperlink r:id="rId8" w:tooltip="Robert Fortune on How Tea Was Stolen From the Chinese | FULL DOCUMENTARY" w:history="1">
        <w:r w:rsidRPr="00CD4AE4">
          <w:rPr>
            <w:rStyle w:val="Lienhypertexte"/>
            <w:rFonts w:ascii="Arial" w:hAnsi="Arial" w:cs="Arial"/>
            <w:color w:val="008000"/>
            <w:sz w:val="24"/>
            <w:szCs w:val="21"/>
          </w:rPr>
          <w:t>Robert Fortune on How Tea Was Stolen From the Chinese | FULL DOC</w:t>
        </w:r>
        <w:r w:rsidRPr="00CD4AE4">
          <w:rPr>
            <w:rStyle w:val="Lienhypertexte"/>
            <w:rFonts w:ascii="Arial" w:hAnsi="Arial" w:cs="Arial"/>
            <w:color w:val="008000"/>
            <w:sz w:val="24"/>
            <w:szCs w:val="21"/>
          </w:rPr>
          <w:t>U</w:t>
        </w:r>
        <w:r w:rsidRPr="00CD4AE4">
          <w:rPr>
            <w:rStyle w:val="Lienhypertexte"/>
            <w:rFonts w:ascii="Arial" w:hAnsi="Arial" w:cs="Arial"/>
            <w:color w:val="008000"/>
            <w:sz w:val="24"/>
            <w:szCs w:val="21"/>
          </w:rPr>
          <w:t>MENTARY</w:t>
        </w:r>
      </w:hyperlink>
    </w:p>
    <w:p w:rsidR="009A431D" w:rsidRDefault="009A431D" w:rsidP="009A431D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</w:p>
    <w:p w:rsidR="009A431D" w:rsidRPr="00CD4AE4" w:rsidRDefault="009A431D" w:rsidP="009A431D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Le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second examen</w:t>
      </w:r>
      <w:r w:rsidRPr="00CD4AE4">
        <w:rPr>
          <w:rFonts w:ascii="Arial" w:hAnsi="Arial" w:cs="Arial"/>
          <w:color w:val="008000"/>
          <w:sz w:val="24"/>
          <w:szCs w:val="21"/>
        </w:rPr>
        <w:t>, qui sera organisé en semaines 6 ou 7 après la brève semaine de vacances d’hiver, portera sur cette question d’espionnage industriel. Il s’agira sans doute d’une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compréhension orale</w:t>
      </w:r>
      <w:r w:rsidRPr="00CD4AE4">
        <w:rPr>
          <w:rFonts w:ascii="Arial" w:hAnsi="Arial" w:cs="Arial"/>
          <w:color w:val="008000"/>
          <w:sz w:val="24"/>
          <w:szCs w:val="21"/>
        </w:rPr>
        <w:t> sur le modèle de cet exercice.</w:t>
      </w:r>
    </w:p>
    <w:p w:rsidR="009A431D" w:rsidRPr="00CD4AE4" w:rsidRDefault="009A431D" w:rsidP="009A431D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</w:p>
    <w:p w:rsidR="009A431D" w:rsidRPr="00CD4AE4" w:rsidRDefault="009A431D" w:rsidP="009A431D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 xml:space="preserve">Par ailleurs, il </w:t>
      </w:r>
      <w:commentRangeStart w:id="0"/>
      <w:r w:rsidRPr="00CD4AE4">
        <w:rPr>
          <w:rFonts w:ascii="Arial" w:hAnsi="Arial" w:cs="Arial"/>
          <w:color w:val="008000"/>
          <w:sz w:val="24"/>
          <w:szCs w:val="21"/>
        </w:rPr>
        <w:t>est vraisemblable qu’au cours des semaines à venir une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 interrogation de vocabulaire</w:t>
      </w:r>
      <w:r w:rsidRPr="00CD4AE4">
        <w:rPr>
          <w:rFonts w:ascii="Arial" w:hAnsi="Arial" w:cs="Arial"/>
          <w:color w:val="008000"/>
          <w:sz w:val="24"/>
          <w:szCs w:val="21"/>
        </w:rPr>
        <w:t> vous soit soumise, avec ou sans annonce préalable. Cela pourrait prendre la forme d’un </w:t>
      </w:r>
      <w:commentRangeEnd w:id="0"/>
      <w:r w:rsidR="00286C36">
        <w:rPr>
          <w:rStyle w:val="Marquedannotation"/>
          <w:rFonts w:asciiTheme="minorHAnsi" w:hAnsiTheme="minorHAnsi" w:cstheme="minorBidi"/>
        </w:rPr>
        <w:commentReference w:id="0"/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rapide test surprise</w:t>
      </w:r>
      <w:r w:rsidRPr="00CD4AE4">
        <w:rPr>
          <w:rFonts w:ascii="Arial" w:hAnsi="Arial" w:cs="Arial"/>
          <w:color w:val="008000"/>
          <w:sz w:val="24"/>
          <w:szCs w:val="21"/>
        </w:rPr>
        <w:t>. Il vous est donc recommandé d’apprendre au fur et à mesure des cours le vocabulaire abordé en classe sur les documents distribués. </w:t>
      </w:r>
    </w:p>
    <w:p w:rsidR="009A431D" w:rsidRPr="008753A3" w:rsidRDefault="009A431D" w:rsidP="009A431D">
      <w:pPr>
        <w:rPr>
          <w:rFonts w:ascii="Century Gothic" w:hAnsi="Century Gothic"/>
          <w:color w:val="008000"/>
          <w:szCs w:val="32"/>
        </w:rPr>
      </w:pPr>
    </w:p>
    <w:p w:rsidR="00265F9D" w:rsidRPr="008753A3" w:rsidRDefault="00265F9D" w:rsidP="00C62D5F">
      <w:pPr>
        <w:rPr>
          <w:rFonts w:ascii="Century Gothic" w:hAnsi="Century Gothic"/>
          <w:sz w:val="32"/>
        </w:rPr>
      </w:pPr>
    </w:p>
    <w:p w:rsidR="00C62D5F" w:rsidRPr="008753A3" w:rsidRDefault="00C62D5F" w:rsidP="00C62D5F">
      <w:pPr>
        <w:rPr>
          <w:rFonts w:ascii="Century Gothic" w:hAnsi="Century Gothic"/>
          <w:sz w:val="32"/>
        </w:rPr>
      </w:pP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N°4 WEDNESDAY 19 FEBRUARY</w:t>
      </w:r>
    </w:p>
    <w:p w:rsidR="00C62D5F" w:rsidRPr="00D37814" w:rsidRDefault="00C62D5F" w:rsidP="00C62D5F">
      <w:pPr>
        <w:rPr>
          <w:rFonts w:ascii="Century Gothic" w:hAnsi="Century Gothic"/>
          <w:color w:val="008000"/>
          <w:sz w:val="32"/>
          <w:lang w:val="en-GB"/>
        </w:rPr>
      </w:pPr>
    </w:p>
    <w:p w:rsidR="00C62D5F" w:rsidRDefault="00C62D5F" w:rsidP="00C62D5F">
      <w:pPr>
        <w:rPr>
          <w:rFonts w:ascii="Century Gothic" w:hAnsi="Century Gothic"/>
          <w:color w:val="008000"/>
          <w:sz w:val="32"/>
          <w:lang w:val="en-GB"/>
        </w:rPr>
      </w:pPr>
    </w:p>
    <w:p w:rsidR="00265F9D" w:rsidRPr="00D25BDD" w:rsidRDefault="00D25BDD" w:rsidP="00C62D5F">
      <w:pPr>
        <w:rPr>
          <w:rFonts w:ascii="Century Gothic" w:hAnsi="Century Gothic"/>
          <w:sz w:val="32"/>
          <w:lang w:val="en-GB"/>
        </w:rPr>
      </w:pPr>
      <w:r w:rsidRPr="00D25BDD">
        <w:rPr>
          <w:rFonts w:ascii="Century Gothic" w:hAnsi="Century Gothic"/>
          <w:sz w:val="32"/>
          <w:lang w:val="en-GB"/>
        </w:rPr>
        <w:t xml:space="preserve">Alexander Hamilton </w:t>
      </w:r>
    </w:p>
    <w:p w:rsidR="00D25BDD" w:rsidRDefault="00D25BDD" w:rsidP="00C62D5F">
      <w:pPr>
        <w:rPr>
          <w:rFonts w:ascii="Century Gothic" w:hAnsi="Century Gothic"/>
          <w:sz w:val="32"/>
          <w:lang w:val="en-GB"/>
        </w:rPr>
      </w:pPr>
      <w:r w:rsidRPr="00D25BDD">
        <w:rPr>
          <w:rFonts w:ascii="Century Gothic" w:hAnsi="Century Gothic"/>
          <w:sz w:val="32"/>
          <w:lang w:val="en-GB"/>
        </w:rPr>
        <w:t>Founding Father</w:t>
      </w:r>
    </w:p>
    <w:p w:rsidR="00D25BDD" w:rsidRDefault="00D25BDD" w:rsidP="00C62D5F">
      <w:pPr>
        <w:rPr>
          <w:rFonts w:ascii="Century Gothic" w:hAnsi="Century Gothic"/>
          <w:sz w:val="32"/>
          <w:lang w:val="en-GB"/>
        </w:rPr>
      </w:pPr>
    </w:p>
    <w:p w:rsidR="00D25BDD" w:rsidRDefault="00D25BDD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Incentives given by the young American nation to its industrial spies </w:t>
      </w:r>
    </w:p>
    <w:p w:rsidR="000F6778" w:rsidRDefault="000F6778" w:rsidP="00C62D5F">
      <w:pPr>
        <w:rPr>
          <w:rFonts w:ascii="Century Gothic" w:hAnsi="Century Gothic"/>
          <w:sz w:val="32"/>
          <w:lang w:val="en-GB"/>
        </w:rPr>
      </w:pPr>
    </w:p>
    <w:p w:rsidR="000F6778" w:rsidRDefault="000F6778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kickstart or launch the Ind Revol </w:t>
      </w:r>
    </w:p>
    <w:p w:rsidR="00D25BDD" w:rsidRDefault="00D25BDD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 </w:t>
      </w:r>
      <w:r w:rsidR="000F6778">
        <w:rPr>
          <w:rFonts w:ascii="Century Gothic" w:hAnsi="Century Gothic"/>
          <w:sz w:val="32"/>
          <w:lang w:val="en-GB"/>
        </w:rPr>
        <w:t xml:space="preserve">Inventors &gt; English, Welsh &amp; Scottish </w:t>
      </w:r>
    </w:p>
    <w:p w:rsidR="000F6778" w:rsidRDefault="000F6778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Edinburgh Science museum </w:t>
      </w:r>
    </w:p>
    <w:p w:rsidR="00D25BDD" w:rsidRDefault="00286C3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must-see </w:t>
      </w:r>
    </w:p>
    <w:p w:rsidR="00D25BDD" w:rsidRDefault="00D25BDD" w:rsidP="00C62D5F">
      <w:pPr>
        <w:rPr>
          <w:rFonts w:ascii="Century Gothic" w:hAnsi="Century Gothic"/>
          <w:sz w:val="32"/>
          <w:lang w:val="en-GB"/>
        </w:rPr>
      </w:pPr>
    </w:p>
    <w:p w:rsidR="00D25BDD" w:rsidRDefault="00D25BDD" w:rsidP="00C62D5F">
      <w:pPr>
        <w:rPr>
          <w:rFonts w:ascii="Century Gothic" w:hAnsi="Century Gothic"/>
          <w:sz w:val="32"/>
          <w:lang w:val="en-GB"/>
        </w:rPr>
      </w:pPr>
    </w:p>
    <w:p w:rsidR="00286C36" w:rsidRDefault="00286C3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convict = a prisoner </w:t>
      </w:r>
    </w:p>
    <w:p w:rsidR="00286C36" w:rsidRDefault="00286C3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condemn </w:t>
      </w:r>
    </w:p>
    <w:p w:rsidR="00286C36" w:rsidRDefault="00286C3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Produce / r (v / n) </w:t>
      </w:r>
    </w:p>
    <w:p w:rsidR="00286C36" w:rsidRDefault="00286C3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product </w:t>
      </w:r>
    </w:p>
    <w:p w:rsidR="00286C36" w:rsidRDefault="00286C3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A produce = (agricultural) “produit”=</w:t>
      </w:r>
    </w:p>
    <w:p w:rsidR="00286C36" w:rsidRDefault="00286C3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patent = un BREVET    KEY WORD for the topic </w:t>
      </w:r>
    </w:p>
    <w:p w:rsidR="00286C36" w:rsidRDefault="00286C3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Breveter = to patent </w:t>
      </w:r>
    </w:p>
    <w:p w:rsidR="00286C36" w:rsidRDefault="00286C3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Breveté = patented </w:t>
      </w:r>
    </w:p>
    <w:p w:rsidR="00286C36" w:rsidRDefault="00286C36" w:rsidP="00C62D5F">
      <w:pPr>
        <w:rPr>
          <w:rFonts w:ascii="Century Gothic" w:hAnsi="Century Gothic"/>
          <w:sz w:val="32"/>
          <w:lang w:val="en-GB"/>
        </w:rPr>
      </w:pPr>
    </w:p>
    <w:p w:rsidR="00286C36" w:rsidRDefault="00286C3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Inventions </w:t>
      </w:r>
    </w:p>
    <w:p w:rsidR="00286C36" w:rsidRDefault="00286C36" w:rsidP="00C62D5F">
      <w:pPr>
        <w:rPr>
          <w:rFonts w:ascii="Century Gothic" w:hAnsi="Century Gothic"/>
          <w:sz w:val="32"/>
          <w:lang w:val="en-GB"/>
        </w:rPr>
      </w:pPr>
    </w:p>
    <w:p w:rsidR="00187942" w:rsidRDefault="00187942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VOCAB PAD for English </w:t>
      </w:r>
    </w:p>
    <w:p w:rsidR="00187942" w:rsidRDefault="00187942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Vocab app on your smartphone ? </w:t>
      </w:r>
    </w:p>
    <w:p w:rsidR="00187942" w:rsidRDefault="00187942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Flashcards </w:t>
      </w:r>
    </w:p>
    <w:p w:rsidR="00187942" w:rsidRDefault="00187942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Quizzlet  </w:t>
      </w:r>
    </w:p>
    <w:p w:rsidR="00187942" w:rsidRDefault="00187942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Wokabulary … </w:t>
      </w:r>
    </w:p>
    <w:p w:rsidR="0087748C" w:rsidRDefault="0087748C" w:rsidP="00C62D5F">
      <w:pPr>
        <w:rPr>
          <w:rFonts w:ascii="Century Gothic" w:hAnsi="Century Gothic"/>
          <w:sz w:val="32"/>
          <w:lang w:val="en-GB"/>
        </w:rPr>
      </w:pPr>
    </w:p>
    <w:p w:rsidR="0087748C" w:rsidRDefault="0087748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Knighthood </w:t>
      </w:r>
    </w:p>
    <w:p w:rsidR="0087748C" w:rsidRDefault="0087748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knight = annoblir </w:t>
      </w:r>
    </w:p>
    <w:p w:rsidR="0087748C" w:rsidRDefault="0087748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Lord or Lady </w:t>
      </w:r>
    </w:p>
    <w:p w:rsidR="0087748C" w:rsidRDefault="0087748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Title or “honour” given by the Crown  </w:t>
      </w:r>
    </w:p>
    <w:p w:rsidR="0087748C" w:rsidRDefault="0087748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Hereditary peers </w:t>
      </w:r>
    </w:p>
    <w:p w:rsidR="0087748C" w:rsidRDefault="0087748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Legion d’Honneur </w:t>
      </w:r>
    </w:p>
    <w:p w:rsidR="0087748C" w:rsidRDefault="0087748C" w:rsidP="00C62D5F">
      <w:pPr>
        <w:rPr>
          <w:rFonts w:ascii="Century Gothic" w:hAnsi="Century Gothic"/>
          <w:sz w:val="32"/>
          <w:lang w:val="en-GB"/>
        </w:rPr>
      </w:pPr>
    </w:p>
    <w:p w:rsidR="0087748C" w:rsidRDefault="0087748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Stringent = strict </w:t>
      </w:r>
    </w:p>
    <w:p w:rsidR="0087748C" w:rsidRDefault="0087748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Stringere = choke </w:t>
      </w:r>
    </w:p>
    <w:p w:rsidR="0087748C" w:rsidRDefault="0087748C" w:rsidP="00C62D5F">
      <w:pPr>
        <w:rPr>
          <w:rFonts w:ascii="Century Gothic" w:hAnsi="Century Gothic"/>
          <w:sz w:val="32"/>
          <w:lang w:val="en-GB"/>
        </w:rPr>
      </w:pPr>
    </w:p>
    <w:p w:rsidR="0087748C" w:rsidRDefault="0087748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Astringent </w:t>
      </w:r>
      <w:r w:rsidR="000436AE">
        <w:rPr>
          <w:rFonts w:ascii="Century Gothic" w:hAnsi="Century Gothic"/>
          <w:sz w:val="32"/>
          <w:lang w:val="en-GB"/>
        </w:rPr>
        <w:t xml:space="preserve">(faux ami) </w:t>
      </w:r>
    </w:p>
    <w:p w:rsidR="00657C4C" w:rsidRDefault="00657C4C" w:rsidP="00C62D5F">
      <w:pPr>
        <w:rPr>
          <w:rFonts w:ascii="Century Gothic" w:hAnsi="Century Gothic"/>
          <w:sz w:val="32"/>
          <w:lang w:val="en-GB"/>
        </w:rPr>
      </w:pPr>
    </w:p>
    <w:p w:rsidR="00657C4C" w:rsidRDefault="00657C4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rip off </w:t>
      </w:r>
    </w:p>
    <w:p w:rsidR="00657C4C" w:rsidRDefault="00657C4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rip off </w:t>
      </w:r>
    </w:p>
    <w:p w:rsidR="00657C4C" w:rsidRDefault="00657C4C" w:rsidP="00C62D5F">
      <w:pPr>
        <w:rPr>
          <w:rFonts w:ascii="Century Gothic" w:hAnsi="Century Gothic"/>
          <w:sz w:val="32"/>
          <w:lang w:val="en-GB"/>
        </w:rPr>
      </w:pPr>
    </w:p>
    <w:p w:rsidR="00657C4C" w:rsidRDefault="00657C4C" w:rsidP="00C62D5F">
      <w:pPr>
        <w:rPr>
          <w:rFonts w:ascii="Century Gothic" w:hAnsi="Century Gothic"/>
          <w:sz w:val="32"/>
          <w:lang w:val="en-GB"/>
        </w:rPr>
      </w:pPr>
      <w:r w:rsidRPr="00657C4C">
        <w:rPr>
          <w:rFonts w:ascii="Century Gothic" w:hAnsi="Century Gothic"/>
          <w:sz w:val="32"/>
          <w:lang w:val="en-GB"/>
        </w:rPr>
        <w:t>Genuine</w:t>
      </w:r>
      <w:r>
        <w:rPr>
          <w:rFonts w:ascii="Century Gothic" w:hAnsi="Century Gothic"/>
          <w:sz w:val="32"/>
          <w:lang w:val="en-GB"/>
        </w:rPr>
        <w:t xml:space="preserve"> (leather…) </w:t>
      </w:r>
    </w:p>
    <w:p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Hon</w:t>
      </w:r>
      <w:r w:rsidRPr="0039785C">
        <w:rPr>
          <w:rFonts w:ascii="Century Gothic" w:hAnsi="Century Gothic"/>
          <w:b/>
          <w:bCs/>
          <w:sz w:val="32"/>
          <w:lang w:val="en-GB"/>
        </w:rPr>
        <w:t>ou</w:t>
      </w:r>
      <w:r>
        <w:rPr>
          <w:rFonts w:ascii="Century Gothic" w:hAnsi="Century Gothic"/>
          <w:sz w:val="32"/>
          <w:lang w:val="en-GB"/>
        </w:rPr>
        <w:t xml:space="preserve">rable (UK) East India Company </w:t>
      </w:r>
    </w:p>
    <w:p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Banking and insurance system </w:t>
      </w:r>
    </w:p>
    <w:p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Lloyd’s </w:t>
      </w:r>
    </w:p>
    <w:p w:rsidR="0039785C" w:rsidRDefault="0039785C" w:rsidP="00C62D5F">
      <w:pPr>
        <w:rPr>
          <w:rFonts w:ascii="Century Gothic" w:hAnsi="Century Gothic"/>
          <w:sz w:val="32"/>
          <w:lang w:val="en-GB"/>
        </w:rPr>
      </w:pPr>
    </w:p>
    <w:p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Honor (US)</w:t>
      </w:r>
    </w:p>
    <w:p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Honourable = title </w:t>
      </w:r>
    </w:p>
    <w:p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Approved by the Crown </w:t>
      </w:r>
    </w:p>
    <w:p w:rsidR="0039785C" w:rsidRDefault="0039785C" w:rsidP="00C62D5F">
      <w:pPr>
        <w:rPr>
          <w:rFonts w:ascii="Century Gothic" w:hAnsi="Century Gothic"/>
          <w:sz w:val="32"/>
          <w:lang w:val="en-GB"/>
        </w:rPr>
      </w:pPr>
    </w:p>
    <w:p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Economics </w:t>
      </w:r>
    </w:p>
    <w:p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Globalisation Z (US) </w:t>
      </w:r>
    </w:p>
    <w:p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Singapore </w:t>
      </w:r>
    </w:p>
    <w:p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Indonesia </w:t>
      </w:r>
    </w:p>
    <w:p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Philippines </w:t>
      </w:r>
    </w:p>
    <w:p w:rsidR="0039785C" w:rsidRDefault="0039785C" w:rsidP="00C62D5F">
      <w:pPr>
        <w:rPr>
          <w:rFonts w:ascii="Century Gothic" w:hAnsi="Century Gothic"/>
          <w:sz w:val="32"/>
          <w:lang w:val="en-GB"/>
        </w:rPr>
      </w:pPr>
    </w:p>
    <w:p w:rsidR="0039785C" w:rsidRDefault="0039785C" w:rsidP="00C62D5F">
      <w:pPr>
        <w:rPr>
          <w:rFonts w:ascii="Century Gothic" w:hAnsi="Century Gothic"/>
          <w:sz w:val="32"/>
          <w:lang w:val="en-GB"/>
        </w:rPr>
      </w:pPr>
    </w:p>
    <w:p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Boldness = audacity </w:t>
      </w:r>
    </w:p>
    <w:p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be bold = Brave, audacious … </w:t>
      </w:r>
    </w:p>
    <w:p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Braved </w:t>
      </w:r>
    </w:p>
    <w:p w:rsidR="0087748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Bold &amp; The Beautiful </w:t>
      </w:r>
    </w:p>
    <w:p w:rsidR="0039785C" w:rsidRDefault="0039785C" w:rsidP="00C62D5F">
      <w:pPr>
        <w:rPr>
          <w:rFonts w:ascii="Century Gothic" w:hAnsi="Century Gothic"/>
          <w:sz w:val="32"/>
          <w:lang w:val="en-GB"/>
        </w:rPr>
      </w:pPr>
    </w:p>
    <w:p w:rsidR="0039785C" w:rsidRDefault="0039785C" w:rsidP="00C62D5F">
      <w:pPr>
        <w:rPr>
          <w:rFonts w:ascii="Century Gothic" w:hAnsi="Century Gothic"/>
          <w:sz w:val="32"/>
          <w:lang w:val="en-GB"/>
        </w:rPr>
      </w:pPr>
      <w:r w:rsidRPr="0039785C">
        <w:rPr>
          <w:rFonts w:ascii="Century Gothic" w:hAnsi="Century Gothic"/>
          <w:sz w:val="32"/>
          <w:u w:val="single"/>
          <w:lang w:val="en-GB"/>
        </w:rPr>
        <w:t>Theft</w:t>
      </w:r>
      <w:r>
        <w:rPr>
          <w:rFonts w:ascii="Century Gothic" w:hAnsi="Century Gothic"/>
          <w:sz w:val="32"/>
          <w:lang w:val="en-GB"/>
        </w:rPr>
        <w:t xml:space="preserve"> = TH = vol </w:t>
      </w:r>
    </w:p>
    <w:p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thief  ( Dieb) = voleur </w:t>
      </w:r>
    </w:p>
    <w:p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Thieving (legal term) </w:t>
      </w:r>
    </w:p>
    <w:p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Ensure = assurer </w:t>
      </w:r>
    </w:p>
    <w:p w:rsidR="0039785C" w:rsidRDefault="0039785C" w:rsidP="00C62D5F">
      <w:pPr>
        <w:rPr>
          <w:rFonts w:ascii="Century Gothic" w:hAnsi="Century Gothic"/>
          <w:sz w:val="32"/>
          <w:lang w:val="en-GB"/>
        </w:rPr>
      </w:pPr>
    </w:p>
    <w:p w:rsidR="0039785C" w:rsidRPr="00477461" w:rsidRDefault="0039785C" w:rsidP="00C62D5F">
      <w:pPr>
        <w:rPr>
          <w:rFonts w:ascii="Century Gothic" w:hAnsi="Century Gothic"/>
          <w:sz w:val="32"/>
        </w:rPr>
      </w:pPr>
      <w:r w:rsidRPr="00477461">
        <w:rPr>
          <w:rFonts w:ascii="Century Gothic" w:hAnsi="Century Gothic"/>
          <w:sz w:val="32"/>
        </w:rPr>
        <w:t>(assurer financièrement &gt; INSURE)</w:t>
      </w:r>
    </w:p>
    <w:p w:rsidR="00187942" w:rsidRDefault="00477461" w:rsidP="00C62D5F">
      <w:pPr>
        <w:rPr>
          <w:rFonts w:ascii="Century Gothic" w:hAnsi="Century Gothic"/>
          <w:sz w:val="32"/>
          <w:lang w:val="en-GB"/>
        </w:rPr>
      </w:pPr>
      <w:r w:rsidRPr="00477461">
        <w:rPr>
          <w:rFonts w:ascii="Century Gothic" w:hAnsi="Century Gothic"/>
          <w:sz w:val="32"/>
          <w:lang w:val="en-GB"/>
        </w:rPr>
        <w:t>Greatest corporation in world h</w:t>
      </w:r>
      <w:r>
        <w:rPr>
          <w:rFonts w:ascii="Century Gothic" w:hAnsi="Century Gothic"/>
          <w:sz w:val="32"/>
          <w:lang w:val="en-GB"/>
        </w:rPr>
        <w:t xml:space="preserve">istory </w:t>
      </w:r>
    </w:p>
    <w:p w:rsidR="00477461" w:rsidRDefault="0047746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Chartered by QEI </w:t>
      </w:r>
    </w:p>
    <w:p w:rsidR="00477461" w:rsidRDefault="0047746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Approved by the Monarch </w:t>
      </w:r>
    </w:p>
    <w:p w:rsidR="00292031" w:rsidRDefault="0029203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1600’s  (at the time of Shakespeare’s lifetime) </w:t>
      </w:r>
    </w:p>
    <w:p w:rsidR="00292031" w:rsidRPr="00477461" w:rsidRDefault="0029203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40 million pounds (</w:t>
      </w:r>
      <w:r w:rsidRPr="00292031">
        <w:rPr>
          <w:rFonts w:ascii="Century Gothic" w:hAnsi="Century Gothic"/>
          <w:strike/>
          <w:sz w:val="32"/>
          <w:lang w:val="en-GB"/>
        </w:rPr>
        <w:t>money ?</w:t>
      </w:r>
      <w:r>
        <w:rPr>
          <w:rFonts w:ascii="Century Gothic" w:hAnsi="Century Gothic"/>
          <w:sz w:val="32"/>
          <w:lang w:val="en-GB"/>
        </w:rPr>
        <w:t xml:space="preserve"> &gt; WEIGHT) </w:t>
      </w:r>
    </w:p>
    <w:p w:rsidR="00C62D5F" w:rsidRPr="00292031" w:rsidRDefault="00C62D5F" w:rsidP="00C62D5F">
      <w:pPr>
        <w:rPr>
          <w:rFonts w:ascii="Century Gothic" w:hAnsi="Century Gothic"/>
          <w:sz w:val="32"/>
          <w:u w:val="single"/>
          <w:lang w:val="en-GB"/>
        </w:rPr>
      </w:pPr>
    </w:p>
    <w:p w:rsidR="00292031" w:rsidRPr="00292031" w:rsidRDefault="00292031" w:rsidP="00C62D5F">
      <w:pPr>
        <w:rPr>
          <w:rFonts w:ascii="Century Gothic" w:hAnsi="Century Gothic"/>
          <w:sz w:val="32"/>
          <w:lang w:val="en-GB"/>
        </w:rPr>
      </w:pPr>
      <w:r w:rsidRPr="00292031">
        <w:rPr>
          <w:rFonts w:ascii="Century Gothic" w:hAnsi="Century Gothic"/>
          <w:sz w:val="32"/>
          <w:lang w:val="en-GB"/>
        </w:rPr>
        <w:t xml:space="preserve">Pounds £ = livre sterling CURRENCY </w:t>
      </w:r>
    </w:p>
    <w:p w:rsidR="00292031" w:rsidRPr="00292031" w:rsidRDefault="00292031" w:rsidP="00C62D5F">
      <w:pPr>
        <w:rPr>
          <w:rFonts w:ascii="Century Gothic" w:hAnsi="Century Gothic"/>
          <w:sz w:val="32"/>
          <w:lang w:val="en-GB"/>
        </w:rPr>
      </w:pPr>
      <w:r w:rsidRPr="00292031">
        <w:rPr>
          <w:rFonts w:ascii="Century Gothic" w:hAnsi="Century Gothic"/>
          <w:sz w:val="32"/>
          <w:lang w:val="en-GB"/>
        </w:rPr>
        <w:t xml:space="preserve">Pound (Lb)= livre MEASUREMENT </w:t>
      </w:r>
    </w:p>
    <w:p w:rsidR="00292031" w:rsidRPr="00292031" w:rsidRDefault="00292031" w:rsidP="00C62D5F">
      <w:pPr>
        <w:rPr>
          <w:rFonts w:ascii="Century Gothic" w:hAnsi="Century Gothic"/>
          <w:sz w:val="32"/>
          <w:lang w:val="en-GB"/>
        </w:rPr>
      </w:pPr>
    </w:p>
    <w:p w:rsidR="00292031" w:rsidRPr="00292031" w:rsidRDefault="00292031" w:rsidP="00C62D5F">
      <w:pPr>
        <w:rPr>
          <w:rFonts w:ascii="Century Gothic" w:hAnsi="Century Gothic"/>
          <w:sz w:val="32"/>
          <w:lang w:val="en-GB"/>
        </w:rPr>
      </w:pPr>
      <w:r w:rsidRPr="00292031">
        <w:rPr>
          <w:rFonts w:ascii="Century Gothic" w:hAnsi="Century Gothic"/>
          <w:sz w:val="32"/>
          <w:lang w:val="en-GB"/>
        </w:rPr>
        <w:t xml:space="preserve">Number of private soldiers </w:t>
      </w:r>
    </w:p>
    <w:p w:rsidR="00292031" w:rsidRDefault="00292031" w:rsidP="00C62D5F">
      <w:pPr>
        <w:rPr>
          <w:rFonts w:ascii="Century Gothic" w:hAnsi="Century Gothic"/>
          <w:sz w:val="32"/>
          <w:lang w:val="en-GB"/>
        </w:rPr>
      </w:pPr>
      <w:r w:rsidRPr="00292031">
        <w:rPr>
          <w:rFonts w:ascii="Century Gothic" w:hAnsi="Century Gothic"/>
          <w:sz w:val="32"/>
          <w:lang w:val="en-GB"/>
        </w:rPr>
        <w:t xml:space="preserve">Military group </w:t>
      </w:r>
    </w:p>
    <w:p w:rsidR="00292031" w:rsidRDefault="0029203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Russian oligarchs </w:t>
      </w:r>
    </w:p>
    <w:p w:rsidR="00292031" w:rsidRDefault="0029203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Mercenary group </w:t>
      </w:r>
    </w:p>
    <w:p w:rsidR="00292031" w:rsidRDefault="0029203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WAGNER </w:t>
      </w:r>
    </w:p>
    <w:p w:rsidR="00292031" w:rsidRDefault="00292031" w:rsidP="00C62D5F">
      <w:pPr>
        <w:rPr>
          <w:rFonts w:ascii="Century Gothic" w:hAnsi="Century Gothic"/>
          <w:sz w:val="32"/>
          <w:lang w:val="en-GB"/>
        </w:rPr>
      </w:pPr>
    </w:p>
    <w:p w:rsidR="00292031" w:rsidRDefault="0029203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US United Fruit </w:t>
      </w:r>
    </w:p>
    <w:p w:rsidR="00292031" w:rsidRDefault="0029203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Fruit company &gt; vast banana plantations in Latin America </w:t>
      </w:r>
    </w:p>
    <w:p w:rsidR="00292031" w:rsidRDefault="00647F7B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banana republic </w:t>
      </w:r>
    </w:p>
    <w:p w:rsidR="00647F7B" w:rsidRDefault="00647F7B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Guatemala history in th 1950’s </w:t>
      </w:r>
    </w:p>
    <w:p w:rsidR="00647F7B" w:rsidRDefault="00647F7B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Chiquita Banana </w:t>
      </w:r>
    </w:p>
    <w:p w:rsidR="000E532A" w:rsidRDefault="000E532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Not in Cornwall </w:t>
      </w:r>
    </w:p>
    <w:p w:rsidR="000E532A" w:rsidRDefault="000E532A" w:rsidP="00C62D5F">
      <w:pPr>
        <w:rPr>
          <w:rFonts w:ascii="Century Gothic" w:hAnsi="Century Gothic"/>
          <w:sz w:val="32"/>
          <w:lang w:val="en-GB"/>
        </w:rPr>
      </w:pPr>
    </w:p>
    <w:p w:rsidR="000E532A" w:rsidRDefault="000E532A" w:rsidP="00C62D5F">
      <w:pPr>
        <w:rPr>
          <w:rFonts w:ascii="Century Gothic" w:hAnsi="Century Gothic"/>
          <w:sz w:val="32"/>
        </w:rPr>
      </w:pPr>
      <w:r w:rsidRPr="000E532A">
        <w:rPr>
          <w:rFonts w:ascii="Century Gothic" w:hAnsi="Century Gothic"/>
          <w:sz w:val="32"/>
        </w:rPr>
        <w:t xml:space="preserve">Shanghai was a marshy village (=marécageux) </w:t>
      </w:r>
    </w:p>
    <w:p w:rsidR="000E532A" w:rsidRPr="000E532A" w:rsidRDefault="000E532A" w:rsidP="00C62D5F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Skyscraper </w:t>
      </w:r>
    </w:p>
    <w:p w:rsidR="000E532A" w:rsidRDefault="000E532A" w:rsidP="00C62D5F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Le Marais </w:t>
      </w:r>
    </w:p>
    <w:p w:rsidR="000E532A" w:rsidRDefault="000E532A" w:rsidP="00C62D5F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Marshland </w:t>
      </w:r>
    </w:p>
    <w:p w:rsidR="000E532A" w:rsidRDefault="000E532A" w:rsidP="00C62D5F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Mexico city </w:t>
      </w:r>
    </w:p>
    <w:p w:rsidR="000E532A" w:rsidRPr="000E532A" w:rsidRDefault="000E532A" w:rsidP="00C62D5F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Muddy soil = boueux </w:t>
      </w:r>
    </w:p>
    <w:p w:rsidR="000E532A" w:rsidRDefault="000E532A" w:rsidP="00C62D5F">
      <w:pPr>
        <w:rPr>
          <w:rFonts w:ascii="Century Gothic" w:hAnsi="Century Gothic"/>
          <w:sz w:val="32"/>
        </w:rPr>
      </w:pPr>
    </w:p>
    <w:p w:rsidR="000E532A" w:rsidRDefault="000E532A" w:rsidP="00C62D5F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Shanghai </w:t>
      </w:r>
    </w:p>
    <w:p w:rsidR="000E532A" w:rsidRDefault="000E532A" w:rsidP="00C62D5F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Foreign merchants &gt; essential importance </w:t>
      </w:r>
    </w:p>
    <w:p w:rsidR="000E532A" w:rsidRDefault="000E532A" w:rsidP="00C62D5F">
      <w:pPr>
        <w:rPr>
          <w:rFonts w:ascii="Century Gothic" w:hAnsi="Century Gothic"/>
          <w:sz w:val="32"/>
          <w:lang w:val="en-GB"/>
        </w:rPr>
      </w:pPr>
      <w:r w:rsidRPr="000E532A">
        <w:rPr>
          <w:rFonts w:ascii="Century Gothic" w:hAnsi="Century Gothic"/>
          <w:sz w:val="32"/>
          <w:lang w:val="en-GB"/>
        </w:rPr>
        <w:t>British French German … Quarters o</w:t>
      </w:r>
      <w:r>
        <w:rPr>
          <w:rFonts w:ascii="Century Gothic" w:hAnsi="Century Gothic"/>
          <w:sz w:val="32"/>
          <w:lang w:val="en-GB"/>
        </w:rPr>
        <w:t xml:space="preserve">r Districts </w:t>
      </w:r>
    </w:p>
    <w:p w:rsidR="000E532A" w:rsidRDefault="000E532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Haussman-like arch </w:t>
      </w:r>
    </w:p>
    <w:p w:rsidR="000E532A" w:rsidRDefault="000E532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Georgian architecture</w:t>
      </w:r>
    </w:p>
    <w:p w:rsidR="000E532A" w:rsidRDefault="000E532A" w:rsidP="00C62D5F">
      <w:pPr>
        <w:rPr>
          <w:rFonts w:ascii="Century Gothic" w:hAnsi="Century Gothic"/>
          <w:sz w:val="32"/>
          <w:lang w:val="en-GB"/>
        </w:rPr>
      </w:pPr>
    </w:p>
    <w:p w:rsidR="000E532A" w:rsidRDefault="000E532A" w:rsidP="00C62D5F">
      <w:pPr>
        <w:rPr>
          <w:rFonts w:ascii="Century Gothic" w:hAnsi="Century Gothic"/>
          <w:sz w:val="32"/>
          <w:lang w:val="en-GB"/>
        </w:rPr>
      </w:pPr>
      <w:r w:rsidRPr="000E532A">
        <w:rPr>
          <w:rFonts w:ascii="Century Gothic" w:hAnsi="Century Gothic"/>
          <w:sz w:val="32"/>
          <w:lang w:val="en-GB"/>
        </w:rPr>
        <w:t>UNDERTAKEN</w:t>
      </w:r>
      <w:r>
        <w:rPr>
          <w:rFonts w:ascii="Century Gothic" w:hAnsi="Century Gothic"/>
          <w:sz w:val="32"/>
          <w:lang w:val="en-GB"/>
        </w:rPr>
        <w:t xml:space="preserve">  = carried out / done </w:t>
      </w:r>
    </w:p>
    <w:p w:rsidR="000E532A" w:rsidRDefault="000E532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Effort </w:t>
      </w:r>
    </w:p>
    <w:p w:rsidR="000E532A" w:rsidRDefault="000E532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Uncharitable </w:t>
      </w:r>
    </w:p>
    <w:p w:rsidR="000E532A" w:rsidRDefault="000E532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No language skills </w:t>
      </w:r>
    </w:p>
    <w:p w:rsidR="000E532A" w:rsidRDefault="000E532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Risky business </w:t>
      </w:r>
    </w:p>
    <w:p w:rsidR="000E532A" w:rsidRDefault="000E532A" w:rsidP="00C62D5F">
      <w:pPr>
        <w:rPr>
          <w:rFonts w:ascii="Century Gothic" w:hAnsi="Century Gothic"/>
          <w:sz w:val="32"/>
          <w:lang w:val="en-GB"/>
        </w:rPr>
      </w:pPr>
    </w:p>
    <w:p w:rsidR="000E532A" w:rsidRDefault="000E532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Pudong = district in Shanghai </w:t>
      </w:r>
      <w:r w:rsidR="009E7A4B">
        <w:rPr>
          <w:rFonts w:ascii="Century Gothic" w:hAnsi="Century Gothic"/>
          <w:sz w:val="32"/>
          <w:lang w:val="en-GB"/>
        </w:rPr>
        <w:t xml:space="preserve"> East of the Pu river </w:t>
      </w:r>
    </w:p>
    <w:p w:rsidR="000E532A" w:rsidRDefault="009E7A4B" w:rsidP="00C62D5F">
      <w:pPr>
        <w:rPr>
          <w:rFonts w:ascii="Century Gothic" w:hAnsi="Century Gothic"/>
          <w:sz w:val="32"/>
        </w:rPr>
      </w:pPr>
      <w:r w:rsidRPr="009E7A4B">
        <w:rPr>
          <w:rFonts w:ascii="Century Gothic" w:hAnsi="Century Gothic"/>
          <w:sz w:val="32"/>
        </w:rPr>
        <w:t>Common language ‘dialect’ “hua” =di</w:t>
      </w:r>
      <w:r>
        <w:rPr>
          <w:rFonts w:ascii="Century Gothic" w:hAnsi="Century Gothic"/>
          <w:sz w:val="32"/>
        </w:rPr>
        <w:t xml:space="preserve">alect </w:t>
      </w:r>
    </w:p>
    <w:p w:rsidR="009E7A4B" w:rsidRDefault="009E7A4B" w:rsidP="00C62D5F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Mandarin Chinese </w:t>
      </w:r>
      <w:r>
        <w:rPr>
          <w:rFonts w:ascii="Century Gothic" w:hAnsi="Century Gothic"/>
          <w:sz w:val="32"/>
        </w:rPr>
        <w:br/>
        <w:t xml:space="preserve">Cantonese = Cantonais </w:t>
      </w:r>
    </w:p>
    <w:p w:rsidR="009E7A4B" w:rsidRDefault="009E7A4B" w:rsidP="00C62D5F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54 ethnic groups </w:t>
      </w:r>
    </w:p>
    <w:p w:rsidR="009E7A4B" w:rsidRDefault="009E7A4B" w:rsidP="00C62D5F">
      <w:pPr>
        <w:rPr>
          <w:rFonts w:ascii="Century Gothic" w:hAnsi="Century Gothic"/>
          <w:sz w:val="32"/>
        </w:rPr>
      </w:pPr>
    </w:p>
    <w:p w:rsidR="009E7A4B" w:rsidRDefault="009E7A4B" w:rsidP="00C62D5F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Dress with local clothing </w:t>
      </w:r>
    </w:p>
    <w:p w:rsidR="009E7A4B" w:rsidRDefault="009E7A4B" w:rsidP="00C62D5F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Haircut &gt;  </w:t>
      </w:r>
    </w:p>
    <w:p w:rsidR="009E7A4B" w:rsidRDefault="009E7A4B" w:rsidP="00C62D5F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Shaven forehead </w:t>
      </w:r>
    </w:p>
    <w:p w:rsidR="009E7A4B" w:rsidRDefault="009E7A4B" w:rsidP="00C62D5F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Queue de cheval = pony tail </w:t>
      </w:r>
    </w:p>
    <w:p w:rsidR="009E7A4B" w:rsidRDefault="009E7A4B" w:rsidP="00C62D5F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Manchu tradition / Qing dynasty </w:t>
      </w:r>
    </w:p>
    <w:p w:rsidR="00EF29F1" w:rsidRPr="00EF29F1" w:rsidRDefault="00EF29F1" w:rsidP="00C62D5F">
      <w:pPr>
        <w:rPr>
          <w:rFonts w:ascii="Century Gothic" w:hAnsi="Century Gothic"/>
          <w:sz w:val="32"/>
          <w:lang w:val="en-GB"/>
        </w:rPr>
      </w:pPr>
      <w:r w:rsidRPr="00EF29F1">
        <w:rPr>
          <w:rFonts w:ascii="Century Gothic" w:hAnsi="Century Gothic"/>
          <w:sz w:val="32"/>
          <w:lang w:val="en-GB"/>
        </w:rPr>
        <w:t>Came from beyond the G</w:t>
      </w:r>
      <w:r>
        <w:rPr>
          <w:rFonts w:ascii="Century Gothic" w:hAnsi="Century Gothic"/>
          <w:sz w:val="32"/>
          <w:lang w:val="en-GB"/>
        </w:rPr>
        <w:t xml:space="preserve">reat Wall = Muraille de Chine </w:t>
      </w:r>
    </w:p>
    <w:p w:rsidR="00647F7B" w:rsidRPr="00EF29F1" w:rsidRDefault="00647F7B" w:rsidP="00C62D5F">
      <w:pPr>
        <w:rPr>
          <w:rFonts w:ascii="Century Gothic" w:hAnsi="Century Gothic"/>
          <w:sz w:val="32"/>
          <w:lang w:val="en-GB"/>
        </w:rPr>
      </w:pPr>
    </w:p>
    <w:p w:rsidR="00647F7B" w:rsidRPr="00EF29F1" w:rsidRDefault="00647F7B" w:rsidP="00C62D5F">
      <w:pPr>
        <w:rPr>
          <w:rFonts w:ascii="Century Gothic" w:hAnsi="Century Gothic"/>
          <w:sz w:val="32"/>
          <w:lang w:val="en-GB"/>
        </w:rPr>
      </w:pPr>
    </w:p>
    <w:p w:rsidR="00292031" w:rsidRPr="00EF29F1" w:rsidRDefault="00292031" w:rsidP="00C62D5F">
      <w:pPr>
        <w:rPr>
          <w:rFonts w:ascii="Century Gothic" w:hAnsi="Century Gothic"/>
          <w:color w:val="008000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color w:val="008000"/>
          <w:sz w:val="32"/>
          <w:lang w:val="en-GB"/>
        </w:rPr>
      </w:pPr>
      <w:r w:rsidRPr="00D37814">
        <w:rPr>
          <w:rFonts w:ascii="Century Gothic" w:hAnsi="Century Gothic"/>
          <w:color w:val="008000"/>
          <w:sz w:val="32"/>
          <w:lang w:val="en-GB"/>
        </w:rPr>
        <w:t xml:space="preserve">HOLIDAY BREAK &gt; 26 FEBRUARY </w:t>
      </w: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:rsidR="001416D5" w:rsidRPr="00872F09" w:rsidRDefault="001416D5" w:rsidP="001416D5">
      <w:pPr>
        <w:pStyle w:val="NormalWeb"/>
        <w:spacing w:before="2" w:after="2" w:line="300" w:lineRule="atLeast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 xml:space="preserve">Bonjour, </w:t>
      </w:r>
    </w:p>
    <w:p w:rsidR="001416D5" w:rsidRPr="00872F09" w:rsidRDefault="001416D5" w:rsidP="001416D5">
      <w:pPr>
        <w:pStyle w:val="NormalWeb"/>
        <w:spacing w:before="2" w:after="2" w:line="300" w:lineRule="atLeast"/>
        <w:rPr>
          <w:rFonts w:ascii="Arial" w:hAnsi="Arial" w:cs="Arial"/>
          <w:color w:val="008000"/>
          <w:sz w:val="21"/>
          <w:szCs w:val="21"/>
        </w:rPr>
      </w:pPr>
    </w:p>
    <w:p w:rsidR="001416D5" w:rsidRPr="00872F09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 xml:space="preserve">La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4ème séance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de</w:t>
      </w:r>
      <w:r w:rsidRPr="00872F09">
        <w:rPr>
          <w:rStyle w:val="lev"/>
          <w:rFonts w:ascii="Arial" w:hAnsi="Arial" w:cs="Arial"/>
          <w:color w:val="008000"/>
          <w:sz w:val="21"/>
          <w:szCs w:val="21"/>
        </w:rPr>
        <w:t xml:space="preserve"> </w:t>
      </w:r>
      <w:r w:rsidRPr="00872F09">
        <w:rPr>
          <w:rStyle w:val="lev"/>
          <w:rFonts w:ascii="Arial" w:hAnsi="Arial" w:cs="Arial"/>
          <w:b w:val="0"/>
          <w:color w:val="008000"/>
          <w:sz w:val="21"/>
          <w:szCs w:val="21"/>
        </w:rPr>
        <w:t>TD</w:t>
      </w:r>
      <w:r w:rsidRPr="00872F09">
        <w:rPr>
          <w:rFonts w:ascii="Arial" w:hAnsi="Arial" w:cs="Arial"/>
          <w:b/>
          <w:color w:val="008000"/>
          <w:sz w:val="21"/>
          <w:szCs w:val="21"/>
        </w:rPr>
        <w:t> 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a été en grande partie consacrée à la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vidéo sur le « Great Tea Heist »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de Robert Fortune et à la façon dont le botaniste s’est improvisé espion pour dérober le secret de la culture du thé au 19</w:t>
      </w:r>
      <w:r w:rsidRPr="00872F09">
        <w:rPr>
          <w:rFonts w:ascii="Arial" w:hAnsi="Arial" w:cs="Arial"/>
          <w:color w:val="008000"/>
          <w:sz w:val="21"/>
          <w:szCs w:val="21"/>
          <w:vertAlign w:val="superscript"/>
        </w:rPr>
        <w:t>ème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siècle. Nous avons corrigé les exercices de compréhension orale et les derniers exercices en lien avec l’article « Industrial Espionage… ». La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date du prochain examen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a été retenue, il aura lieu sur la semaine n°6, celles du mercredi 12 mars (groupes 1 &amp; 2 / PMF) et du jeudi 13 mars (Groupe 3 / Saint Charles). Il s’agira d’un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test de compréhension orale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accompagné d’un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exercice de rédaction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(en lien avec ce qui a été étudié en classe bien entendu). Les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modalités sont expliquées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(en rouge) dans le document Word pour votre groupe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déposé sur l’EPI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. </w:t>
      </w:r>
    </w:p>
    <w:p w:rsidR="001416D5" w:rsidRPr="00872F09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:rsidR="001416D5" w:rsidRPr="00872F09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b/>
          <w:color w:val="008000"/>
          <w:sz w:val="21"/>
          <w:szCs w:val="21"/>
        </w:rPr>
        <w:t>Pour la séance 5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, juste après la courte semaine de vacances, merci de bien vouloir faire les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exercices de traduction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du fascicule « 01 N4 WORKSHEET on text SpvsSp BAT.pdf ». Il est oar ailleurs proposé aux étudiant.e.s qui souhaitent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obtenir des points de participation supplémentaires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et ainsi </w:t>
      </w:r>
      <w:r w:rsidRPr="00872F09">
        <w:rPr>
          <w:rFonts w:ascii="Arial" w:hAnsi="Arial" w:cs="Arial"/>
          <w:b/>
          <w:color w:val="008000"/>
          <w:sz w:val="21"/>
          <w:szCs w:val="21"/>
        </w:rPr>
        <w:t xml:space="preserve">augmenter leur moyenne 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de préparer une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brève présentation</w:t>
      </w:r>
      <w:r w:rsidRPr="00872F09">
        <w:rPr>
          <w:rFonts w:ascii="Arial" w:hAnsi="Arial" w:cs="Arial"/>
          <w:color w:val="008000"/>
          <w:sz w:val="21"/>
          <w:szCs w:val="21"/>
        </w:rPr>
        <w:t>, de quelques minutes (entre 2 et 5 minutes), expliquant un autre cas célèbre (ou au contraire peu connu) d’</w:t>
      </w:r>
      <w:r w:rsidRPr="00872F09">
        <w:rPr>
          <w:rFonts w:ascii="Arial" w:hAnsi="Arial" w:cs="Arial"/>
          <w:b/>
          <w:color w:val="008000"/>
          <w:sz w:val="21"/>
          <w:szCs w:val="21"/>
        </w:rPr>
        <w:t>espionnage industriel / de vol de renseignements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. Les modalités de ce court exposé oral sont exposées dans la section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 xml:space="preserve">« VI/ GOING FURTHER – research exercise » 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du document pédagogique « 01 N4 WORKSHEET on text SpvsSp BAT.pdf ». </w:t>
      </w:r>
    </w:p>
    <w:p w:rsidR="001416D5" w:rsidRPr="00872F09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:rsidR="001416D5" w:rsidRPr="00872F09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 xml:space="preserve">Il peut s’agir d’une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histoire réelle ou d’une fiction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, présentée dans un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roman d’espionnage industriel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que vous auriez lus ou dans un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film que vous connaissez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. </w:t>
      </w:r>
    </w:p>
    <w:p w:rsidR="001416D5" w:rsidRPr="00872F09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:rsidR="001416D5" w:rsidRPr="00872F09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  <w:u w:val="single"/>
        </w:rPr>
      </w:pPr>
      <w:r w:rsidRPr="00872F09">
        <w:rPr>
          <w:rFonts w:ascii="Arial" w:hAnsi="Arial" w:cs="Arial"/>
          <w:color w:val="008000"/>
          <w:sz w:val="21"/>
          <w:szCs w:val="21"/>
          <w:u w:val="single"/>
        </w:rPr>
        <w:t xml:space="preserve">Voici quelques exemples réels pour vous inspirer : </w:t>
      </w:r>
    </w:p>
    <w:p w:rsidR="001416D5" w:rsidRPr="00872F09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>les efforts déployés par les français et les allemands au 18</w:t>
      </w:r>
      <w:r w:rsidRPr="00872F09">
        <w:rPr>
          <w:rFonts w:ascii="Arial" w:hAnsi="Arial" w:cs="Arial"/>
          <w:color w:val="008000"/>
          <w:sz w:val="21"/>
          <w:szCs w:val="21"/>
          <w:vertAlign w:val="superscript"/>
        </w:rPr>
        <w:t>ème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siècle pour percer les secrets de l’ « or blanc », la porcelaine, notamment grâce à l’aide d’espions; la vaste opération de cyber-espionnage menée dans les années 2000 par l’armée chinoise contre des entreprises anglo-saxonnes et mise à jour par la société informatique américaine « Mandiant »; les nombreux cas d’espionnage dans l’industrie agro-alimentaire, dans les transports ou la téléphonie… De nombreux films (et également des séries télévisées) abordent le sujet également : c’est le cas dans des productions tels que « Jurassic Park », « Ironman », « Inception » ou encore « Millenium »…</w:t>
      </w:r>
    </w:p>
    <w:p w:rsidR="001416D5" w:rsidRPr="00872F09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:rsidR="001416D5" w:rsidRPr="00872F09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 xml:space="preserve">Merci de bien vouloir </w:t>
      </w:r>
      <w:r w:rsidRPr="00872F09">
        <w:rPr>
          <w:rFonts w:ascii="Arial" w:hAnsi="Arial" w:cs="Arial"/>
          <w:b/>
          <w:color w:val="008000"/>
          <w:sz w:val="21"/>
          <w:szCs w:val="21"/>
          <w:u w:val="single"/>
        </w:rPr>
        <w:t>m’envoyer un court message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si vous souhaitez vous inscrire et de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m’indiquer votre choix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afin que je puisse m’assurer qu’il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cadre bien avec l’exercice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demandé. </w:t>
      </w:r>
    </w:p>
    <w:p w:rsidR="001416D5" w:rsidRPr="00872F09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:rsidR="001416D5" w:rsidRPr="00872F09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>Bonne fin de semaine et bonnes vacances à vous,</w:t>
      </w:r>
    </w:p>
    <w:p w:rsidR="001416D5" w:rsidRPr="00872F09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 xml:space="preserve">Cordialement, </w:t>
      </w:r>
    </w:p>
    <w:p w:rsidR="001416D5" w:rsidRPr="00872F09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:rsidR="001416D5" w:rsidRPr="00872F09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>AR</w:t>
      </w:r>
    </w:p>
    <w:p w:rsidR="001416D5" w:rsidRDefault="001416D5" w:rsidP="00C62D5F">
      <w:pPr>
        <w:rPr>
          <w:rFonts w:ascii="Century Gothic" w:hAnsi="Century Gothic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N°5 WEDNESDAY 5 MARCH</w:t>
      </w:r>
    </w:p>
    <w:p w:rsidR="00C62D5F" w:rsidRDefault="00C62D5F" w:rsidP="00C62D5F">
      <w:pPr>
        <w:rPr>
          <w:rFonts w:ascii="Century Gothic" w:hAnsi="Century Gothic"/>
          <w:sz w:val="32"/>
          <w:lang w:val="en-GB"/>
        </w:rPr>
      </w:pPr>
    </w:p>
    <w:p w:rsidR="001859A5" w:rsidRDefault="001859A5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Students’ contribution </w:t>
      </w:r>
    </w:p>
    <w:p w:rsidR="001859A5" w:rsidRDefault="001859A5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Short oral interventions </w:t>
      </w:r>
    </w:p>
    <w:p w:rsidR="00D902A2" w:rsidRDefault="00D902A2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Taken into account with participation points (“PPPP”)</w:t>
      </w:r>
    </w:p>
    <w:p w:rsidR="00D25BDD" w:rsidRDefault="00D25BDD" w:rsidP="00C62D5F">
      <w:pPr>
        <w:rPr>
          <w:rFonts w:ascii="Century Gothic" w:hAnsi="Century Gothic"/>
          <w:sz w:val="32"/>
          <w:lang w:val="en-GB"/>
        </w:rPr>
      </w:pPr>
    </w:p>
    <w:p w:rsidR="001859A5" w:rsidRDefault="001859A5" w:rsidP="00C62D5F">
      <w:pPr>
        <w:rPr>
          <w:rFonts w:ascii="Century Gothic" w:hAnsi="Century Gothic"/>
          <w:sz w:val="32"/>
          <w:lang w:val="en-GB"/>
        </w:rPr>
      </w:pPr>
    </w:p>
    <w:p w:rsidR="001859A5" w:rsidRDefault="001859A5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Present a film / TV series about corporate or economic espionage </w:t>
      </w:r>
    </w:p>
    <w:p w:rsidR="00CD4566" w:rsidRDefault="00CD456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Jurassic Park / Ironman / Inception / … </w:t>
      </w:r>
    </w:p>
    <w:p w:rsidR="00CD4566" w:rsidRDefault="00CD456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Real or fictional case of industrial espionage </w:t>
      </w:r>
    </w:p>
    <w:p w:rsidR="00CD4566" w:rsidRDefault="00013D9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Porcelain / Silk / … noodle / … </w:t>
      </w:r>
    </w:p>
    <w:p w:rsidR="00124D99" w:rsidRDefault="00124D99" w:rsidP="00C62D5F">
      <w:pPr>
        <w:rPr>
          <w:rFonts w:ascii="Century Gothic" w:hAnsi="Century Gothic"/>
          <w:sz w:val="32"/>
          <w:lang w:val="en-GB"/>
        </w:rPr>
      </w:pPr>
    </w:p>
    <w:p w:rsidR="00124D99" w:rsidRDefault="00124D99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Put your thinking caps on </w:t>
      </w:r>
    </w:p>
    <w:p w:rsidR="00124D99" w:rsidRPr="00D37814" w:rsidRDefault="00D902A2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Please don’t use AI </w:t>
      </w: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N°6 WEDNESDAY 12 MARCH</w:t>
      </w:r>
    </w:p>
    <w:p w:rsidR="00C62D5F" w:rsidRDefault="008753A3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LISTENING COMPREHENSION TEST  &gt; COMPULSORY ATTENDANCE </w:t>
      </w:r>
    </w:p>
    <w:p w:rsidR="00D902A2" w:rsidRDefault="00D902A2" w:rsidP="00C62D5F">
      <w:pPr>
        <w:rPr>
          <w:rFonts w:ascii="Century Gothic" w:hAnsi="Century Gothic"/>
          <w:sz w:val="32"/>
          <w:lang w:val="en-GB"/>
        </w:rPr>
      </w:pPr>
    </w:p>
    <w:p w:rsidR="008753A3" w:rsidRPr="0052383E" w:rsidRDefault="008753A3" w:rsidP="008753A3">
      <w:pPr>
        <w:rPr>
          <w:rFonts w:ascii="Century Gothic" w:hAnsi="Century Gothic"/>
          <w:b/>
          <w:bCs/>
          <w:color w:val="FF0000"/>
          <w:sz w:val="32"/>
          <w:lang w:val="en-GB"/>
        </w:rPr>
      </w:pP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 xml:space="preserve">SECOND TEST &gt; LISTENING COMPREHENSION TEST based on a unknown video about corporate and economic espionage &gt; 4min excerpt from a doc / news report </w:t>
      </w:r>
    </w:p>
    <w:p w:rsidR="008753A3" w:rsidRDefault="008753A3" w:rsidP="008753A3">
      <w:pPr>
        <w:rPr>
          <w:rFonts w:ascii="Century Gothic" w:hAnsi="Century Gothic"/>
          <w:b/>
          <w:bCs/>
          <w:color w:val="FF0000"/>
          <w:sz w:val="32"/>
          <w:lang w:val="en-GB"/>
        </w:rPr>
      </w:pPr>
      <w:r>
        <w:rPr>
          <w:rFonts w:ascii="Century Gothic" w:hAnsi="Century Gothic"/>
          <w:b/>
          <w:bCs/>
          <w:color w:val="FF0000"/>
          <w:sz w:val="32"/>
          <w:lang w:val="en-GB"/>
        </w:rPr>
        <w:t>NEUTRAL</w:t>
      </w: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 xml:space="preserve"> </w:t>
      </w:r>
      <w:r>
        <w:rPr>
          <w:rFonts w:ascii="Century Gothic" w:hAnsi="Century Gothic"/>
          <w:b/>
          <w:bCs/>
          <w:color w:val="FF0000"/>
          <w:sz w:val="32"/>
          <w:lang w:val="en-GB"/>
        </w:rPr>
        <w:t xml:space="preserve">/ standard &gt; </w:t>
      </w: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>R</w:t>
      </w:r>
      <w:r>
        <w:rPr>
          <w:rFonts w:ascii="Century Gothic" w:hAnsi="Century Gothic"/>
          <w:b/>
          <w:bCs/>
          <w:color w:val="FF0000"/>
          <w:sz w:val="32"/>
          <w:lang w:val="en-GB"/>
        </w:rPr>
        <w:t xml:space="preserve">eceived </w:t>
      </w: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>P</w:t>
      </w:r>
      <w:r>
        <w:rPr>
          <w:rFonts w:ascii="Century Gothic" w:hAnsi="Century Gothic"/>
          <w:b/>
          <w:bCs/>
          <w:color w:val="FF0000"/>
          <w:sz w:val="32"/>
          <w:lang w:val="en-GB"/>
        </w:rPr>
        <w:t>ronunciation  (UK) (“BBC” English) (Estuary English)</w:t>
      </w: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 xml:space="preserve"> English / G</w:t>
      </w:r>
      <w:r>
        <w:rPr>
          <w:rFonts w:ascii="Century Gothic" w:hAnsi="Century Gothic"/>
          <w:b/>
          <w:bCs/>
          <w:color w:val="FF0000"/>
          <w:sz w:val="32"/>
          <w:lang w:val="en-GB"/>
        </w:rPr>
        <w:t xml:space="preserve">eneral </w:t>
      </w: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>A</w:t>
      </w:r>
      <w:r>
        <w:rPr>
          <w:rFonts w:ascii="Century Gothic" w:hAnsi="Century Gothic"/>
          <w:b/>
          <w:bCs/>
          <w:color w:val="FF0000"/>
          <w:sz w:val="32"/>
          <w:lang w:val="en-GB"/>
        </w:rPr>
        <w:t>merican</w:t>
      </w: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 xml:space="preserve"> English </w:t>
      </w:r>
    </w:p>
    <w:p w:rsidR="008753A3" w:rsidRDefault="008753A3" w:rsidP="008753A3">
      <w:pPr>
        <w:rPr>
          <w:rFonts w:ascii="Century Gothic" w:hAnsi="Century Gothic"/>
          <w:b/>
          <w:bCs/>
          <w:color w:val="FF0000"/>
          <w:sz w:val="32"/>
          <w:lang w:val="en-GB"/>
        </w:rPr>
      </w:pPr>
      <w:r>
        <w:rPr>
          <w:rFonts w:ascii="Century Gothic" w:hAnsi="Century Gothic"/>
          <w:b/>
          <w:bCs/>
          <w:color w:val="FF0000"/>
          <w:sz w:val="32"/>
          <w:lang w:val="en-GB"/>
        </w:rPr>
        <w:t xml:space="preserve">duration of the exam : about 1 hour </w:t>
      </w:r>
    </w:p>
    <w:p w:rsidR="008753A3" w:rsidRPr="001859A5" w:rsidRDefault="008753A3" w:rsidP="008753A3">
      <w:pPr>
        <w:rPr>
          <w:rFonts w:ascii="Century Gothic" w:hAnsi="Century Gothic"/>
          <w:b/>
          <w:bCs/>
          <w:color w:val="FF0000"/>
          <w:sz w:val="32"/>
          <w:u w:val="single"/>
          <w:lang w:val="en-GB"/>
        </w:rPr>
      </w:pPr>
      <w:r w:rsidRPr="001859A5">
        <w:rPr>
          <w:rFonts w:ascii="Century Gothic" w:hAnsi="Century Gothic"/>
          <w:b/>
          <w:bCs/>
          <w:color w:val="FF0000"/>
          <w:sz w:val="32"/>
          <w:u w:val="single"/>
          <w:lang w:val="en-GB"/>
        </w:rPr>
        <w:t xml:space="preserve">Includes a writing Q / a quick question about the class / </w:t>
      </w:r>
    </w:p>
    <w:p w:rsidR="008753A3" w:rsidRPr="00D37814" w:rsidRDefault="008753A3" w:rsidP="00C62D5F">
      <w:pPr>
        <w:rPr>
          <w:rFonts w:ascii="Century Gothic" w:hAnsi="Century Gothic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N°7 WEDNESDAY 19 MARCH</w:t>
      </w: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N°8 WEDNESDAY 26 MARCH</w:t>
      </w: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N°9 WEDNESDAY 2 APRIL</w:t>
      </w: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N°10 WEDNESDAY 9 APRIL</w:t>
      </w:r>
    </w:p>
    <w:p w:rsidR="00C62D5F" w:rsidRPr="00D37814" w:rsidRDefault="00C62D5F" w:rsidP="00C62D5F">
      <w:pPr>
        <w:rPr>
          <w:rFonts w:ascii="Century Gothic" w:hAnsi="Century Gothic"/>
          <w:color w:val="008000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color w:val="008000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color w:val="008000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color w:val="008000"/>
          <w:sz w:val="32"/>
          <w:lang w:val="en-GB"/>
        </w:rPr>
      </w:pPr>
      <w:r w:rsidRPr="00D37814">
        <w:rPr>
          <w:rFonts w:ascii="Century Gothic" w:hAnsi="Century Gothic"/>
          <w:color w:val="008000"/>
          <w:sz w:val="32"/>
          <w:lang w:val="en-GB"/>
        </w:rPr>
        <w:t xml:space="preserve">HOLIDAY BREAK &gt; 16 APRIL </w:t>
      </w: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N°11 WEDNESDAY 23 APRIL</w:t>
      </w: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N°12 WEDNESDAY  30 APRIL &gt; FINAL EXAM</w:t>
      </w:r>
    </w:p>
    <w:p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:rsidR="00C62D5F" w:rsidRPr="00024D5F" w:rsidRDefault="00C62D5F" w:rsidP="00C62D5F">
      <w:pPr>
        <w:rPr>
          <w:rFonts w:ascii="Century Gothic" w:eastAsia="Century Gothic" w:hAnsi="Century Gothic" w:cs="Century Gothic"/>
          <w:color w:val="FF0000"/>
          <w:sz w:val="32"/>
          <w:lang w:val="en-GB"/>
        </w:rPr>
      </w:pPr>
    </w:p>
    <w:p w:rsidR="00F80251" w:rsidRPr="00637D73" w:rsidRDefault="00F80251">
      <w:pPr>
        <w:rPr>
          <w:rFonts w:ascii="Century Gothic" w:eastAsia="Century Gothic" w:hAnsi="Century Gothic" w:cs="Century Gothic"/>
          <w:b/>
          <w:color w:val="FF0000"/>
          <w:sz w:val="32"/>
          <w:lang w:val="en-GB"/>
        </w:rPr>
      </w:pPr>
    </w:p>
    <w:p w:rsidR="00F80251" w:rsidRPr="00637D73" w:rsidRDefault="00F80251">
      <w:pPr>
        <w:rPr>
          <w:rFonts w:ascii="Century Gothic" w:eastAsia="Century Gothic" w:hAnsi="Century Gothic" w:cs="Century Gothic"/>
          <w:b/>
          <w:color w:val="FF0000"/>
          <w:sz w:val="32"/>
          <w:lang w:val="en-GB"/>
        </w:rPr>
      </w:pPr>
    </w:p>
    <w:p w:rsidR="00F80251" w:rsidRPr="00637D73" w:rsidRDefault="00F80251">
      <w:pPr>
        <w:rPr>
          <w:rFonts w:ascii="Century Gothic" w:eastAsia="Century Gothic" w:hAnsi="Century Gothic" w:cs="Century Gothic"/>
          <w:b/>
          <w:color w:val="FF0000"/>
          <w:sz w:val="32"/>
          <w:lang w:val="en-GB"/>
        </w:rPr>
      </w:pPr>
    </w:p>
    <w:p w:rsidR="00F80251" w:rsidRPr="00637D73" w:rsidRDefault="00F80251">
      <w:pPr>
        <w:rPr>
          <w:rFonts w:ascii="Century Gothic" w:eastAsia="Century Gothic" w:hAnsi="Century Gothic" w:cs="Century Gothic"/>
          <w:b/>
          <w:color w:val="FF0000"/>
          <w:sz w:val="32"/>
          <w:lang w:val="en-GB"/>
        </w:rPr>
      </w:pPr>
    </w:p>
    <w:p w:rsidR="00F80251" w:rsidRPr="00637D73" w:rsidRDefault="00F80251">
      <w:pPr>
        <w:rPr>
          <w:rFonts w:ascii="Century Gothic" w:eastAsia="Century Gothic" w:hAnsi="Century Gothic" w:cs="Century Gothic"/>
          <w:b/>
          <w:color w:val="FF0000"/>
          <w:sz w:val="32"/>
          <w:lang w:val="en-GB"/>
        </w:rPr>
      </w:pPr>
    </w:p>
    <w:p w:rsidR="00F80251" w:rsidRPr="00637D73" w:rsidRDefault="00F80251">
      <w:pPr>
        <w:rPr>
          <w:rFonts w:ascii="Century Gothic" w:eastAsia="Century Gothic" w:hAnsi="Century Gothic" w:cs="Century Gothic"/>
          <w:b/>
          <w:color w:val="FF0000"/>
          <w:sz w:val="32"/>
          <w:lang w:val="en-GB"/>
        </w:rPr>
      </w:pPr>
    </w:p>
    <w:p w:rsidR="00F80251" w:rsidRPr="00637D73" w:rsidRDefault="00F80251">
      <w:pPr>
        <w:rPr>
          <w:rFonts w:ascii="Century Gothic" w:eastAsia="Century Gothic" w:hAnsi="Century Gothic" w:cs="Century Gothic"/>
          <w:b/>
          <w:color w:val="FF0000"/>
          <w:sz w:val="32"/>
          <w:lang w:val="en-GB"/>
        </w:rPr>
      </w:pPr>
    </w:p>
    <w:p w:rsidR="00F80251" w:rsidRPr="00637D73" w:rsidRDefault="00F80251">
      <w:pPr>
        <w:rPr>
          <w:rFonts w:ascii="Century Gothic" w:eastAsia="Century Gothic" w:hAnsi="Century Gothic" w:cs="Century Gothic"/>
          <w:b/>
          <w:color w:val="FF0000"/>
          <w:sz w:val="32"/>
          <w:lang w:val="en-GB"/>
        </w:rPr>
      </w:pPr>
    </w:p>
    <w:p w:rsidR="00F80251" w:rsidRPr="00637D73" w:rsidRDefault="00F80251">
      <w:pPr>
        <w:rPr>
          <w:rFonts w:ascii="Century Gothic" w:eastAsia="Century Gothic" w:hAnsi="Century Gothic" w:cs="Century Gothic"/>
          <w:b/>
          <w:color w:val="FF0000"/>
          <w:sz w:val="32"/>
          <w:lang w:val="en-GB"/>
        </w:rPr>
      </w:pPr>
    </w:p>
    <w:p w:rsidR="00F80251" w:rsidRPr="00637D73" w:rsidRDefault="00F80251">
      <w:pPr>
        <w:rPr>
          <w:color w:val="FF0000"/>
          <w:lang w:val="en-GB"/>
        </w:rPr>
      </w:pPr>
    </w:p>
    <w:sectPr w:rsidR="00F80251" w:rsidRPr="00637D73" w:rsidSect="00F80251">
      <w:headerReference w:type="even" r:id="rId10"/>
      <w:headerReference w:type="default" r:id="rId11"/>
      <w:headerReference w:type="first" r:id="rId12"/>
      <w:pgSz w:w="11906" w:h="16838"/>
      <w:pgMar w:top="1981" w:right="1417" w:bottom="1417" w:left="1417" w:header="1417" w:footer="0" w:gutter="0"/>
      <w:formProt w:val="0"/>
      <w:docGrid w:linePitch="100"/>
    </w:sectPr>
  </w:body>
</w:document>
</file>

<file path=word/comments.xml><?xml version="1.0" encoding="utf-8"?>
<w:comment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comment w:id="0" w:author="Arnaud Roy" w:date="2025-02-19T14:41:00Z" w:initials="AR">
    <w:p w:rsidR="00286C36" w:rsidRDefault="00286C36">
      <w:pPr>
        <w:pStyle w:val="Commentaire"/>
      </w:pPr>
      <w:r>
        <w:rPr>
          <w:rStyle w:val="Marquedannotation"/>
        </w:rPr>
        <w:annotationRef/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6C7760D2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B606C2D" w16cex:dateUtc="2025-02-19T13:4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6C7760D2" w16cid:durableId="2B606C2D"/>
</w16cid:commentsIds>
</file>

<file path=word/endnotes.xml><?xml version="1.0" encoding="utf-8"?>
<w:end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30A63" w:rsidRDefault="00DF2D95">
      <w:r>
        <w:separator/>
      </w:r>
    </w:p>
  </w:endnote>
  <w:endnote w:type="continuationSeparator" w:id="0">
    <w:p w:rsidR="00B30A63" w:rsidRDefault="00DF2D9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20005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OpenSymbol">
    <w:altName w:val="Arial Unicode MS"/>
    <w:charset w:val="00"/>
    <w:family w:val="auto"/>
    <w:pitch w:val="variable"/>
    <w:sig w:usb0="800000AF" w:usb1="1001ECEA" w:usb2="00000000" w:usb3="00000000" w:csb0="80000001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imes">
    <w:altName w:val="Times Roman"/>
    <w:panose1 w:val="020005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Noto Sans">
    <w:altName w:val="Cambria"/>
    <w:charset w:val="00"/>
    <w:family w:val="swiss"/>
    <w:pitch w:val="variable"/>
    <w:sig w:usb0="E00082FF" w:usb1="400078FF" w:usb2="08000029" w:usb3="00000000" w:csb0="0000019F" w:csb1="00000000"/>
  </w:font>
  <w:font w:name="Segoe UI">
    <w:altName w:val="Cambria"/>
    <w:charset w:val="00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Lucida Grande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30A63" w:rsidRDefault="00DF2D95">
      <w:r>
        <w:separator/>
      </w:r>
    </w:p>
  </w:footnote>
  <w:footnote w:type="continuationSeparator" w:id="0">
    <w:p w:rsidR="00B30A63" w:rsidRDefault="00DF2D95">
      <w:r>
        <w:continuationSeparator/>
      </w:r>
    </w:p>
  </w:footnote>
</w:footnotes>
</file>

<file path=word/header1.xml><?xml version="1.0" encoding="utf-8"?>
<w:hd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0251" w:rsidRDefault="00F80251">
    <w:pPr>
      <w:pStyle w:val="En-tte3"/>
    </w:pPr>
  </w:p>
</w:hdr>
</file>

<file path=word/header2.xml><?xml version="1.0" encoding="utf-8"?>
<w:hd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0251" w:rsidRDefault="00637D73">
    <w:pPr>
      <w:pStyle w:val="En-tte1"/>
    </w:pPr>
    <w:r>
      <w:t xml:space="preserve"> </w:t>
    </w:r>
  </w:p>
</w:hdr>
</file>

<file path=word/header3.xml><?xml version="1.0" encoding="utf-8"?>
<w:hd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0251" w:rsidRDefault="00637D73">
    <w:pPr>
      <w:pStyle w:val="En-tte1"/>
    </w:pPr>
    <w:r>
      <w:t xml:space="preserve"> </w:t>
    </w:r>
  </w:p>
</w:hdr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002A79"/>
    <w:multiLevelType w:val="multilevel"/>
    <w:tmpl w:val="18B2C314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1">
    <w:nsid w:val="0D005FFF"/>
    <w:multiLevelType w:val="multilevel"/>
    <w:tmpl w:val="E69A2FA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14757825"/>
    <w:multiLevelType w:val="multilevel"/>
    <w:tmpl w:val="00D40264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3">
    <w:nsid w:val="19C84025"/>
    <w:multiLevelType w:val="multilevel"/>
    <w:tmpl w:val="F67A36F4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4">
    <w:nsid w:val="1F4C546B"/>
    <w:multiLevelType w:val="hybridMultilevel"/>
    <w:tmpl w:val="92485806"/>
    <w:lvl w:ilvl="0" w:tplc="741E146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OpenSymbol" w:hAnsi="OpenSymbol" w:hint="default"/>
      </w:rPr>
    </w:lvl>
    <w:lvl w:ilvl="1" w:tplc="CF0A597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OpenSymbol" w:hAnsi="OpenSymbol" w:hint="default"/>
      </w:rPr>
    </w:lvl>
    <w:lvl w:ilvl="2" w:tplc="FA9237F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OpenSymbol" w:hAnsi="OpenSymbol" w:hint="default"/>
      </w:rPr>
    </w:lvl>
    <w:lvl w:ilvl="3" w:tplc="97EA74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OpenSymbol" w:hAnsi="OpenSymbol" w:hint="default"/>
      </w:rPr>
    </w:lvl>
    <w:lvl w:ilvl="4" w:tplc="B616EA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OpenSymbol" w:hAnsi="OpenSymbol" w:hint="default"/>
      </w:rPr>
    </w:lvl>
    <w:lvl w:ilvl="5" w:tplc="F9E463B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OpenSymbol" w:hAnsi="OpenSymbol" w:hint="default"/>
      </w:rPr>
    </w:lvl>
    <w:lvl w:ilvl="6" w:tplc="37785A4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OpenSymbol" w:hAnsi="OpenSymbol" w:hint="default"/>
      </w:rPr>
    </w:lvl>
    <w:lvl w:ilvl="7" w:tplc="D892110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OpenSymbol" w:hAnsi="OpenSymbol" w:hint="default"/>
      </w:rPr>
    </w:lvl>
    <w:lvl w:ilvl="8" w:tplc="1558185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OpenSymbol" w:hAnsi="OpenSymbol" w:hint="default"/>
      </w:rPr>
    </w:lvl>
  </w:abstractNum>
  <w:abstractNum w:abstractNumId="5">
    <w:nsid w:val="2EBA4013"/>
    <w:multiLevelType w:val="multilevel"/>
    <w:tmpl w:val="C2FA75AE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6">
    <w:nsid w:val="4ABF5494"/>
    <w:multiLevelType w:val="hybridMultilevel"/>
    <w:tmpl w:val="50A42362"/>
    <w:lvl w:ilvl="0" w:tplc="60DEBB1A">
      <w:start w:val="18"/>
      <w:numFmt w:val="bullet"/>
      <w:lvlText w:val="-"/>
      <w:lvlJc w:val="left"/>
      <w:pPr>
        <w:ind w:left="720" w:hanging="360"/>
      </w:pPr>
      <w:rPr>
        <w:rFonts w:ascii="Century Gothic" w:eastAsiaTheme="minorEastAsia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36C1443"/>
    <w:multiLevelType w:val="hybridMultilevel"/>
    <w:tmpl w:val="7BA84CEC"/>
    <w:lvl w:ilvl="0" w:tplc="E9563A28">
      <w:start w:val="18"/>
      <w:numFmt w:val="bullet"/>
      <w:lvlText w:val="-"/>
      <w:lvlJc w:val="left"/>
      <w:pPr>
        <w:ind w:left="720" w:hanging="360"/>
      </w:pPr>
      <w:rPr>
        <w:rFonts w:ascii="Century Gothic" w:eastAsiaTheme="minorEastAsia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 w:numId="7">
    <w:abstractNumId w:val="6"/>
  </w:num>
  <w:num w:numId="8">
    <w:abstractNumId w:val="7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Arnaud Roy">
    <w15:presenceInfo w15:providerId="AD" w15:userId="S-1-5-21-2532064017-1110016622-2015289324-112655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oNotDisplayPageBoundaries/>
  <w:doNotTrackMoves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F80251"/>
    <w:rsid w:val="00006F6D"/>
    <w:rsid w:val="00013D91"/>
    <w:rsid w:val="000436AE"/>
    <w:rsid w:val="000A3DA7"/>
    <w:rsid w:val="000A7141"/>
    <w:rsid w:val="000E532A"/>
    <w:rsid w:val="000F6778"/>
    <w:rsid w:val="00124D99"/>
    <w:rsid w:val="001416D5"/>
    <w:rsid w:val="00144C4A"/>
    <w:rsid w:val="001859A5"/>
    <w:rsid w:val="00187942"/>
    <w:rsid w:val="001C32A6"/>
    <w:rsid w:val="001E61E3"/>
    <w:rsid w:val="00225BEB"/>
    <w:rsid w:val="00265F9D"/>
    <w:rsid w:val="00286C36"/>
    <w:rsid w:val="00292031"/>
    <w:rsid w:val="00342CF0"/>
    <w:rsid w:val="00347C5F"/>
    <w:rsid w:val="0039785C"/>
    <w:rsid w:val="004001A9"/>
    <w:rsid w:val="00477461"/>
    <w:rsid w:val="00564D41"/>
    <w:rsid w:val="00637D73"/>
    <w:rsid w:val="00647F7B"/>
    <w:rsid w:val="00657C4C"/>
    <w:rsid w:val="00773E8D"/>
    <w:rsid w:val="007B0E08"/>
    <w:rsid w:val="007E7253"/>
    <w:rsid w:val="008753A3"/>
    <w:rsid w:val="0087748C"/>
    <w:rsid w:val="008E3526"/>
    <w:rsid w:val="009031CB"/>
    <w:rsid w:val="00931357"/>
    <w:rsid w:val="00987164"/>
    <w:rsid w:val="009A431D"/>
    <w:rsid w:val="009E7A4B"/>
    <w:rsid w:val="009F353A"/>
    <w:rsid w:val="00A6668F"/>
    <w:rsid w:val="00AC78E6"/>
    <w:rsid w:val="00B30A63"/>
    <w:rsid w:val="00C45D84"/>
    <w:rsid w:val="00C62D5F"/>
    <w:rsid w:val="00CD4566"/>
    <w:rsid w:val="00D25BDD"/>
    <w:rsid w:val="00D32BDD"/>
    <w:rsid w:val="00D37814"/>
    <w:rsid w:val="00D902A2"/>
    <w:rsid w:val="00DF2D95"/>
    <w:rsid w:val="00DF49C0"/>
    <w:rsid w:val="00E46E3F"/>
    <w:rsid w:val="00EF29F1"/>
    <w:rsid w:val="00F25DAD"/>
    <w:rsid w:val="00F80251"/>
    <w:rsid w:val="00FC3170"/>
  </w:rsids>
  <m:mathPr>
    <m:mathFont m:val="Wingdings 2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276">
    <w:lsdException w:name="heading 5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Bullet 2" w:semiHidden="1" w:unhideWhenUsed="1"/>
    <w:lsdException w:name="List Bullet 3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Revision" w:semiHidden="1"/>
    <w:lsdException w:name="Bibliography" w:semiHidden="1" w:unhideWhenUsed="1"/>
    <w:lsdException w:name="TOC Heading" w:semiHidden="1" w:unhideWhenUsed="1"/>
  </w:latentStyles>
  <w:style w:type="paragraph" w:default="1" w:styleId="Normal">
    <w:name w:val="Normal"/>
    <w:qFormat/>
    <w:rsid w:val="00803D1B"/>
  </w:style>
  <w:style w:type="character" w:default="1" w:styleId="Policepardfaut">
    <w:name w:val="Default Paragraph Font"/>
    <w:semiHidden/>
    <w:unhideWhenUsed/>
  </w:style>
  <w:style w:type="table" w:default="1" w:styleId="Tableau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  <w:unhideWhenUsed/>
  </w:style>
  <w:style w:type="character" w:customStyle="1" w:styleId="Lienhypertexte1">
    <w:name w:val="Lien hypertexte1"/>
    <w:basedOn w:val="Policepardfaut"/>
    <w:unhideWhenUsed/>
    <w:qFormat/>
    <w:rsid w:val="001168ED"/>
    <w:rPr>
      <w:color w:val="0000FF" w:themeColor="hyperlink"/>
      <w:u w:val="single"/>
    </w:rPr>
  </w:style>
  <w:style w:type="character" w:styleId="lev">
    <w:name w:val="Strong"/>
    <w:basedOn w:val="Policepardfaut"/>
    <w:uiPriority w:val="22"/>
    <w:qFormat/>
    <w:rsid w:val="006F7207"/>
    <w:rPr>
      <w:b/>
    </w:rPr>
  </w:style>
  <w:style w:type="character" w:customStyle="1" w:styleId="apple-converted-space">
    <w:name w:val="apple-converted-space"/>
    <w:basedOn w:val="Policepardfaut"/>
    <w:qFormat/>
    <w:rsid w:val="006F7207"/>
  </w:style>
  <w:style w:type="character" w:styleId="Lienhypertexte">
    <w:name w:val="Hyperlink"/>
    <w:rsid w:val="00186844"/>
    <w:rPr>
      <w:color w:val="000080"/>
      <w:u w:val="single"/>
    </w:rPr>
  </w:style>
  <w:style w:type="character" w:customStyle="1" w:styleId="Caractresdenumrotation">
    <w:name w:val="Caractères de numérotation"/>
    <w:qFormat/>
    <w:rsid w:val="00985964"/>
  </w:style>
  <w:style w:type="character" w:styleId="Accentuation">
    <w:name w:val="Emphasis"/>
    <w:basedOn w:val="Policepardfaut"/>
    <w:uiPriority w:val="20"/>
    <w:qFormat/>
    <w:rsid w:val="006F7F77"/>
    <w:rPr>
      <w:i/>
    </w:rPr>
  </w:style>
  <w:style w:type="paragraph" w:styleId="Titre">
    <w:name w:val="Title"/>
    <w:basedOn w:val="Normal"/>
    <w:next w:val="Corpsdetexte"/>
    <w:qFormat/>
    <w:rsid w:val="004668E3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sdetexte">
    <w:name w:val="Body Text"/>
    <w:basedOn w:val="Normal"/>
    <w:rsid w:val="004668E3"/>
    <w:pPr>
      <w:spacing w:after="140" w:line="276" w:lineRule="auto"/>
    </w:pPr>
  </w:style>
  <w:style w:type="paragraph" w:styleId="Liste">
    <w:name w:val="List"/>
    <w:basedOn w:val="Corpsdetexte"/>
    <w:rsid w:val="004668E3"/>
    <w:rPr>
      <w:rFonts w:cs="Arial"/>
    </w:rPr>
  </w:style>
  <w:style w:type="paragraph" w:customStyle="1" w:styleId="Lgende1">
    <w:name w:val="Légende1"/>
    <w:basedOn w:val="Normal"/>
    <w:qFormat/>
    <w:rsid w:val="00467EB0"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Normal"/>
    <w:qFormat/>
    <w:rsid w:val="004668E3"/>
    <w:pPr>
      <w:suppressLineNumbers/>
    </w:pPr>
    <w:rPr>
      <w:rFonts w:cs="Arial"/>
      <w:lang w:eastAsia="uz-Cyrl-UZ" w:bidi="uz-Cyrl-UZ"/>
    </w:rPr>
  </w:style>
  <w:style w:type="paragraph" w:customStyle="1" w:styleId="caption1">
    <w:name w:val="caption1"/>
    <w:basedOn w:val="Normal"/>
    <w:qFormat/>
    <w:rsid w:val="006B20BF"/>
    <w:pPr>
      <w:suppressLineNumbers/>
      <w:spacing w:before="120" w:after="120"/>
    </w:pPr>
    <w:rPr>
      <w:rFonts w:cs="Arial"/>
      <w:i/>
      <w:iCs/>
    </w:rPr>
  </w:style>
  <w:style w:type="paragraph" w:customStyle="1" w:styleId="Lgende10">
    <w:name w:val="Légende1"/>
    <w:basedOn w:val="Normal"/>
    <w:qFormat/>
    <w:rsid w:val="004668E3"/>
    <w:pPr>
      <w:suppressLineNumbers/>
      <w:spacing w:before="120" w:after="120"/>
    </w:pPr>
    <w:rPr>
      <w:rFonts w:cs="Arial"/>
      <w:i/>
      <w:iCs/>
    </w:rPr>
  </w:style>
  <w:style w:type="paragraph" w:styleId="Paragraphedeliste">
    <w:name w:val="List Paragraph"/>
    <w:basedOn w:val="Normal"/>
    <w:qFormat/>
    <w:rsid w:val="004668E3"/>
    <w:pPr>
      <w:ind w:left="720"/>
      <w:contextualSpacing/>
    </w:pPr>
  </w:style>
  <w:style w:type="paragraph" w:customStyle="1" w:styleId="En-tteetpieddepage">
    <w:name w:val="En-tête et pied de page"/>
    <w:basedOn w:val="Normal"/>
    <w:qFormat/>
    <w:rsid w:val="00BB6F4C"/>
    <w:pPr>
      <w:suppressLineNumbers/>
      <w:tabs>
        <w:tab w:val="center" w:pos="4536"/>
        <w:tab w:val="right" w:pos="9072"/>
      </w:tabs>
    </w:pPr>
  </w:style>
  <w:style w:type="paragraph" w:customStyle="1" w:styleId="En-tte1">
    <w:name w:val="En-tête1"/>
    <w:basedOn w:val="En-tteetpieddepage"/>
    <w:qFormat/>
    <w:rsid w:val="00BB6F4C"/>
  </w:style>
  <w:style w:type="paragraph" w:customStyle="1" w:styleId="En-tte2">
    <w:name w:val="En-tête2"/>
    <w:basedOn w:val="En-tteetpieddepage"/>
    <w:qFormat/>
    <w:rsid w:val="009F327E"/>
  </w:style>
  <w:style w:type="paragraph" w:customStyle="1" w:styleId="En-tte3">
    <w:name w:val="En-tête3"/>
    <w:basedOn w:val="En-tteetpieddepage"/>
    <w:rsid w:val="006B20BF"/>
  </w:style>
  <w:style w:type="paragraph" w:styleId="NormalWeb">
    <w:name w:val="Normal (Web)"/>
    <w:basedOn w:val="Normal"/>
    <w:uiPriority w:val="99"/>
    <w:qFormat/>
    <w:rsid w:val="00807122"/>
    <w:pPr>
      <w:suppressAutoHyphens w:val="0"/>
    </w:pPr>
    <w:rPr>
      <w:rFonts w:ascii="Times" w:hAnsi="Times" w:cs="Times New Roman"/>
      <w:sz w:val="20"/>
      <w:szCs w:val="20"/>
    </w:rPr>
  </w:style>
  <w:style w:type="paragraph" w:customStyle="1" w:styleId="Stylededessinpardfaut">
    <w:name w:val="Style de dessin par défaut"/>
    <w:qFormat/>
    <w:rsid w:val="002B19A7"/>
    <w:pPr>
      <w:spacing w:line="200" w:lineRule="atLeast"/>
    </w:pPr>
    <w:rPr>
      <w:rFonts w:ascii="Arial" w:eastAsia="Tahoma" w:hAnsi="Arial" w:cs="Century Gothic"/>
      <w:kern w:val="2"/>
      <w:sz w:val="36"/>
    </w:rPr>
  </w:style>
  <w:style w:type="paragraph" w:customStyle="1" w:styleId="Objetsansremplissage">
    <w:name w:val="Objet sans remplissage"/>
    <w:basedOn w:val="Stylededessinpardfaut"/>
    <w:qFormat/>
    <w:rsid w:val="002B19A7"/>
  </w:style>
  <w:style w:type="paragraph" w:customStyle="1" w:styleId="Objetsansremplissageetsansligne">
    <w:name w:val="Objet sans remplissage et sans ligne"/>
    <w:basedOn w:val="Stylededessinpardfaut"/>
    <w:qFormat/>
    <w:rsid w:val="002B19A7"/>
  </w:style>
  <w:style w:type="paragraph" w:customStyle="1" w:styleId="A4">
    <w:name w:val="A4"/>
    <w:basedOn w:val="Texte"/>
    <w:qFormat/>
    <w:rsid w:val="002B19A7"/>
    <w:rPr>
      <w:rFonts w:ascii="Noto Sans" w:hAnsi="Noto Sans"/>
      <w:sz w:val="36"/>
    </w:rPr>
  </w:style>
  <w:style w:type="paragraph" w:customStyle="1" w:styleId="Texte">
    <w:name w:val="Texte"/>
    <w:basedOn w:val="Lgende10"/>
    <w:qFormat/>
    <w:rsid w:val="002B19A7"/>
    <w:rPr>
      <w:rFonts w:ascii="Cambria" w:eastAsia="Segoe UI" w:hAnsi="Cambria"/>
    </w:rPr>
  </w:style>
  <w:style w:type="paragraph" w:customStyle="1" w:styleId="TitreA4">
    <w:name w:val="Titre A4"/>
    <w:basedOn w:val="A4"/>
    <w:qFormat/>
    <w:rsid w:val="002B19A7"/>
    <w:rPr>
      <w:sz w:val="87"/>
    </w:rPr>
  </w:style>
  <w:style w:type="paragraph" w:customStyle="1" w:styleId="En-tteA4">
    <w:name w:val="En-tête A4"/>
    <w:basedOn w:val="A4"/>
    <w:qFormat/>
    <w:rsid w:val="002B19A7"/>
    <w:rPr>
      <w:sz w:val="48"/>
    </w:rPr>
  </w:style>
  <w:style w:type="paragraph" w:customStyle="1" w:styleId="TexteA4">
    <w:name w:val="Texte A4"/>
    <w:basedOn w:val="A4"/>
    <w:qFormat/>
    <w:rsid w:val="002B19A7"/>
  </w:style>
  <w:style w:type="paragraph" w:customStyle="1" w:styleId="A0">
    <w:name w:val="A0"/>
    <w:basedOn w:val="Texte"/>
    <w:qFormat/>
    <w:rsid w:val="002B19A7"/>
    <w:rPr>
      <w:rFonts w:ascii="Noto Sans" w:hAnsi="Noto Sans"/>
      <w:sz w:val="95"/>
    </w:rPr>
  </w:style>
  <w:style w:type="paragraph" w:customStyle="1" w:styleId="TitreA0">
    <w:name w:val="Titre A0"/>
    <w:basedOn w:val="A0"/>
    <w:qFormat/>
    <w:rsid w:val="002B19A7"/>
    <w:rPr>
      <w:sz w:val="191"/>
    </w:rPr>
  </w:style>
  <w:style w:type="paragraph" w:customStyle="1" w:styleId="En-tteA0">
    <w:name w:val="En-tête A0"/>
    <w:basedOn w:val="A0"/>
    <w:qFormat/>
    <w:rsid w:val="002B19A7"/>
    <w:rPr>
      <w:sz w:val="143"/>
    </w:rPr>
  </w:style>
  <w:style w:type="paragraph" w:customStyle="1" w:styleId="TexteA0">
    <w:name w:val="Texte A0"/>
    <w:basedOn w:val="A0"/>
    <w:qFormat/>
    <w:rsid w:val="002B19A7"/>
  </w:style>
  <w:style w:type="paragraph" w:customStyle="1" w:styleId="Image">
    <w:name w:val="Image"/>
    <w:qFormat/>
    <w:rsid w:val="002B19A7"/>
    <w:rPr>
      <w:rFonts w:ascii="Liberation Sans" w:eastAsia="Tahoma" w:hAnsi="Liberation Sans" w:cs="Century Gothic"/>
      <w:sz w:val="36"/>
    </w:rPr>
  </w:style>
  <w:style w:type="paragraph" w:customStyle="1" w:styleId="Formes">
    <w:name w:val="Formes"/>
    <w:basedOn w:val="Image"/>
    <w:qFormat/>
    <w:rsid w:val="002B19A7"/>
    <w:rPr>
      <w:b/>
      <w:sz w:val="28"/>
    </w:rPr>
  </w:style>
  <w:style w:type="paragraph" w:customStyle="1" w:styleId="Plein">
    <w:name w:val="Plein"/>
    <w:basedOn w:val="Formes"/>
    <w:qFormat/>
    <w:rsid w:val="002B19A7"/>
  </w:style>
  <w:style w:type="paragraph" w:customStyle="1" w:styleId="Pleinbleu">
    <w:name w:val="Plein bleu"/>
    <w:basedOn w:val="Plein"/>
    <w:qFormat/>
    <w:rsid w:val="002B19A7"/>
    <w:rPr>
      <w:color w:val="FFFFFF"/>
    </w:rPr>
  </w:style>
  <w:style w:type="paragraph" w:customStyle="1" w:styleId="Pleinvert">
    <w:name w:val="Plein vert"/>
    <w:basedOn w:val="Plein"/>
    <w:qFormat/>
    <w:rsid w:val="002B19A7"/>
    <w:rPr>
      <w:color w:val="FFFFFF"/>
    </w:rPr>
  </w:style>
  <w:style w:type="paragraph" w:customStyle="1" w:styleId="Pleinrouge">
    <w:name w:val="Plein rouge"/>
    <w:basedOn w:val="Plein"/>
    <w:qFormat/>
    <w:rsid w:val="002B19A7"/>
    <w:rPr>
      <w:color w:val="FFFFFF"/>
    </w:rPr>
  </w:style>
  <w:style w:type="paragraph" w:customStyle="1" w:styleId="Pleinjaune">
    <w:name w:val="Plein jaune"/>
    <w:basedOn w:val="Plein"/>
    <w:qFormat/>
    <w:rsid w:val="002B19A7"/>
    <w:rPr>
      <w:color w:val="FFFFFF"/>
    </w:rPr>
  </w:style>
  <w:style w:type="paragraph" w:customStyle="1" w:styleId="Contour">
    <w:name w:val="Contour"/>
    <w:basedOn w:val="Formes"/>
    <w:qFormat/>
    <w:rsid w:val="002B19A7"/>
  </w:style>
  <w:style w:type="paragraph" w:customStyle="1" w:styleId="Contourbleu">
    <w:name w:val="Contour bleu"/>
    <w:basedOn w:val="Contour"/>
    <w:qFormat/>
    <w:rsid w:val="002B19A7"/>
    <w:rPr>
      <w:color w:val="355269"/>
    </w:rPr>
  </w:style>
  <w:style w:type="paragraph" w:customStyle="1" w:styleId="Contourvert">
    <w:name w:val="Contour vert"/>
    <w:basedOn w:val="Contour"/>
    <w:qFormat/>
    <w:rsid w:val="002B19A7"/>
    <w:rPr>
      <w:color w:val="127622"/>
    </w:rPr>
  </w:style>
  <w:style w:type="paragraph" w:customStyle="1" w:styleId="Contourrouge">
    <w:name w:val="Contour rouge"/>
    <w:basedOn w:val="Contour"/>
    <w:qFormat/>
    <w:rsid w:val="002B19A7"/>
    <w:rPr>
      <w:color w:val="C9211E"/>
    </w:rPr>
  </w:style>
  <w:style w:type="paragraph" w:customStyle="1" w:styleId="Contourjaune">
    <w:name w:val="Contour jaune"/>
    <w:basedOn w:val="Contour"/>
    <w:qFormat/>
    <w:rsid w:val="002B19A7"/>
    <w:rPr>
      <w:color w:val="B47804"/>
    </w:rPr>
  </w:style>
  <w:style w:type="paragraph" w:customStyle="1" w:styleId="Lignes">
    <w:name w:val="Lignes"/>
    <w:basedOn w:val="Image"/>
    <w:qFormat/>
    <w:rsid w:val="002B19A7"/>
  </w:style>
  <w:style w:type="paragraph" w:customStyle="1" w:styleId="Ligneflche">
    <w:name w:val="Ligne fléchée"/>
    <w:basedOn w:val="Lignes"/>
    <w:qFormat/>
    <w:rsid w:val="002B19A7"/>
  </w:style>
  <w:style w:type="paragraph" w:customStyle="1" w:styleId="Ligneenpointills">
    <w:name w:val="Ligne en pointillés"/>
    <w:basedOn w:val="Lignes"/>
    <w:qFormat/>
    <w:rsid w:val="002B19A7"/>
  </w:style>
  <w:style w:type="paragraph" w:customStyle="1" w:styleId="DiapositivedetitreLTGliederung1">
    <w:name w:val="Diapositive de titre~LT~Gliederung 1"/>
    <w:qFormat/>
    <w:rsid w:val="002B19A7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DiapositivedetitreLTGliederung2">
    <w:name w:val="Diapositive de titre~LT~Gliederung 2"/>
    <w:basedOn w:val="DiapositivedetitreLTGliederung1"/>
    <w:qFormat/>
    <w:rsid w:val="002B19A7"/>
    <w:pPr>
      <w:spacing w:before="227"/>
    </w:pPr>
    <w:rPr>
      <w:sz w:val="40"/>
    </w:rPr>
  </w:style>
  <w:style w:type="paragraph" w:customStyle="1" w:styleId="DiapositivedetitreLTGliederung3">
    <w:name w:val="Diapositive de titre~LT~Gliederung 3"/>
    <w:basedOn w:val="DiapositivedetitreLTGliederung2"/>
    <w:qFormat/>
    <w:rsid w:val="002B19A7"/>
    <w:pPr>
      <w:spacing w:before="170"/>
    </w:pPr>
    <w:rPr>
      <w:sz w:val="36"/>
    </w:rPr>
  </w:style>
  <w:style w:type="paragraph" w:customStyle="1" w:styleId="DiapositivedetitreLTGliederung4">
    <w:name w:val="Diapositive de titre~LT~Gliederung 4"/>
    <w:basedOn w:val="DiapositivedetitreLTGliederung3"/>
    <w:qFormat/>
    <w:rsid w:val="002B19A7"/>
    <w:pPr>
      <w:spacing w:before="113"/>
    </w:pPr>
  </w:style>
  <w:style w:type="paragraph" w:customStyle="1" w:styleId="DiapositivedetitreLTGliederung5">
    <w:name w:val="Diapositive de titre~LT~Gliederung 5"/>
    <w:basedOn w:val="DiapositivedetitreLTGliederung4"/>
    <w:qFormat/>
    <w:rsid w:val="002B19A7"/>
    <w:pPr>
      <w:spacing w:before="57"/>
    </w:pPr>
    <w:rPr>
      <w:sz w:val="40"/>
    </w:rPr>
  </w:style>
  <w:style w:type="paragraph" w:customStyle="1" w:styleId="DiapositivedetitreLTGliederung6">
    <w:name w:val="Diapositive de titre~LT~Gliederung 6"/>
    <w:basedOn w:val="DiapositivedetitreLTGliederung5"/>
    <w:qFormat/>
    <w:rsid w:val="002B19A7"/>
  </w:style>
  <w:style w:type="paragraph" w:customStyle="1" w:styleId="DiapositivedetitreLTGliederung7">
    <w:name w:val="Diapositive de titre~LT~Gliederung 7"/>
    <w:basedOn w:val="DiapositivedetitreLTGliederung6"/>
    <w:qFormat/>
    <w:rsid w:val="002B19A7"/>
  </w:style>
  <w:style w:type="paragraph" w:customStyle="1" w:styleId="DiapositivedetitreLTGliederung8">
    <w:name w:val="Diapositive de titre~LT~Gliederung 8"/>
    <w:basedOn w:val="DiapositivedetitreLTGliederung7"/>
    <w:qFormat/>
    <w:rsid w:val="002B19A7"/>
  </w:style>
  <w:style w:type="paragraph" w:customStyle="1" w:styleId="DiapositivedetitreLTGliederung9">
    <w:name w:val="Diapositive de titre~LT~Gliederung 9"/>
    <w:basedOn w:val="DiapositivedetitreLTGliederung8"/>
    <w:qFormat/>
    <w:rsid w:val="002B19A7"/>
  </w:style>
  <w:style w:type="paragraph" w:customStyle="1" w:styleId="DiapositivedetitreLTTitel">
    <w:name w:val="Diapositive de titre~LT~Titel"/>
    <w:qFormat/>
    <w:rsid w:val="002B19A7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DiapositivedetitreLTUntertitel">
    <w:name w:val="Diapositive de titre~LT~Untertitel"/>
    <w:qFormat/>
    <w:rsid w:val="002B19A7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DiapositivedetitreLTNotizen">
    <w:name w:val="Diapositive de titre~LT~Notizen"/>
    <w:qFormat/>
    <w:rsid w:val="002B19A7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DiapositivedetitreLTHintergrundobjekte">
    <w:name w:val="Diapositive de titre~LT~Hintergrundobjekte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DiapositivedetitreLTHintergrund">
    <w:name w:val="Diapositive de titre~LT~Hintergrund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default">
    <w:name w:val="default"/>
    <w:qFormat/>
    <w:rsid w:val="002B19A7"/>
    <w:rPr>
      <w:rFonts w:ascii="Arial" w:eastAsia="Tahoma" w:hAnsi="Arial" w:cs="Century Gothic"/>
      <w:kern w:val="2"/>
      <w:sz w:val="36"/>
    </w:rPr>
  </w:style>
  <w:style w:type="paragraph" w:customStyle="1" w:styleId="bg-none">
    <w:name w:val="bg-none"/>
    <w:basedOn w:val="default"/>
    <w:qFormat/>
    <w:rsid w:val="002B19A7"/>
  </w:style>
  <w:style w:type="paragraph" w:customStyle="1" w:styleId="gray">
    <w:name w:val="gray"/>
    <w:basedOn w:val="default"/>
    <w:qFormat/>
    <w:rsid w:val="002B19A7"/>
  </w:style>
  <w:style w:type="paragraph" w:customStyle="1" w:styleId="dark-gray">
    <w:name w:val="dark-gray"/>
    <w:basedOn w:val="default"/>
    <w:qFormat/>
    <w:rsid w:val="002B19A7"/>
  </w:style>
  <w:style w:type="paragraph" w:customStyle="1" w:styleId="black">
    <w:name w:val="black"/>
    <w:basedOn w:val="default"/>
    <w:qFormat/>
    <w:rsid w:val="002B19A7"/>
    <w:rPr>
      <w:color w:val="FFFFFF"/>
    </w:rPr>
  </w:style>
  <w:style w:type="paragraph" w:customStyle="1" w:styleId="black-with-border">
    <w:name w:val="black-with-border"/>
    <w:basedOn w:val="default"/>
    <w:qFormat/>
    <w:rsid w:val="002B19A7"/>
    <w:rPr>
      <w:color w:val="FFFFFF"/>
    </w:rPr>
  </w:style>
  <w:style w:type="paragraph" w:customStyle="1" w:styleId="gray-with-border">
    <w:name w:val="gray-with-border"/>
    <w:basedOn w:val="default"/>
    <w:qFormat/>
    <w:rsid w:val="002B19A7"/>
  </w:style>
  <w:style w:type="paragraph" w:customStyle="1" w:styleId="white">
    <w:name w:val="white"/>
    <w:basedOn w:val="default"/>
    <w:qFormat/>
    <w:rsid w:val="002B19A7"/>
  </w:style>
  <w:style w:type="paragraph" w:customStyle="1" w:styleId="white-with-border">
    <w:name w:val="white-with-border"/>
    <w:basedOn w:val="default"/>
    <w:qFormat/>
    <w:rsid w:val="002B19A7"/>
  </w:style>
  <w:style w:type="paragraph" w:customStyle="1" w:styleId="blue-title">
    <w:name w:val="blue-title"/>
    <w:basedOn w:val="default"/>
    <w:qFormat/>
    <w:rsid w:val="002B19A7"/>
    <w:rPr>
      <w:color w:val="FFFFFF"/>
    </w:rPr>
  </w:style>
  <w:style w:type="paragraph" w:customStyle="1" w:styleId="blue-title-with-border">
    <w:name w:val="blue-title-with-border"/>
    <w:basedOn w:val="default"/>
    <w:qFormat/>
    <w:rsid w:val="002B19A7"/>
    <w:rPr>
      <w:color w:val="FFFFFF"/>
    </w:rPr>
  </w:style>
  <w:style w:type="paragraph" w:customStyle="1" w:styleId="blue-banded">
    <w:name w:val="blue-banded"/>
    <w:basedOn w:val="default"/>
    <w:qFormat/>
    <w:rsid w:val="002B19A7"/>
  </w:style>
  <w:style w:type="paragraph" w:customStyle="1" w:styleId="blue-normal">
    <w:name w:val="blue-normal"/>
    <w:basedOn w:val="default"/>
    <w:qFormat/>
    <w:rsid w:val="002B19A7"/>
  </w:style>
  <w:style w:type="paragraph" w:customStyle="1" w:styleId="orange-title">
    <w:name w:val="orange-title"/>
    <w:basedOn w:val="default"/>
    <w:qFormat/>
    <w:rsid w:val="002B19A7"/>
    <w:rPr>
      <w:color w:val="FFFFFF"/>
    </w:rPr>
  </w:style>
  <w:style w:type="paragraph" w:customStyle="1" w:styleId="orange-title-with-border">
    <w:name w:val="orange-title-with-border"/>
    <w:basedOn w:val="default"/>
    <w:qFormat/>
    <w:rsid w:val="002B19A7"/>
    <w:rPr>
      <w:color w:val="FFFFFF"/>
    </w:rPr>
  </w:style>
  <w:style w:type="paragraph" w:customStyle="1" w:styleId="orange-banded">
    <w:name w:val="orange-banded"/>
    <w:basedOn w:val="default"/>
    <w:qFormat/>
    <w:rsid w:val="002B19A7"/>
  </w:style>
  <w:style w:type="paragraph" w:customStyle="1" w:styleId="orange-normal">
    <w:name w:val="orange-normal"/>
    <w:basedOn w:val="default"/>
    <w:qFormat/>
    <w:rsid w:val="002B19A7"/>
  </w:style>
  <w:style w:type="paragraph" w:customStyle="1" w:styleId="teal-title">
    <w:name w:val="teal-title"/>
    <w:basedOn w:val="default"/>
    <w:qFormat/>
    <w:rsid w:val="002B19A7"/>
    <w:rPr>
      <w:color w:val="FFFFFF"/>
    </w:rPr>
  </w:style>
  <w:style w:type="paragraph" w:customStyle="1" w:styleId="teal-title-with-border">
    <w:name w:val="teal-title-with-border"/>
    <w:basedOn w:val="default"/>
    <w:qFormat/>
    <w:rsid w:val="002B19A7"/>
    <w:rPr>
      <w:color w:val="FFFFFF"/>
    </w:rPr>
  </w:style>
  <w:style w:type="paragraph" w:customStyle="1" w:styleId="teal-banded">
    <w:name w:val="teal-banded"/>
    <w:basedOn w:val="default"/>
    <w:qFormat/>
    <w:rsid w:val="002B19A7"/>
  </w:style>
  <w:style w:type="paragraph" w:customStyle="1" w:styleId="teal-normal">
    <w:name w:val="teal-normal"/>
    <w:basedOn w:val="default"/>
    <w:qFormat/>
    <w:rsid w:val="002B19A7"/>
  </w:style>
  <w:style w:type="paragraph" w:customStyle="1" w:styleId="magenta-title">
    <w:name w:val="magenta-title"/>
    <w:basedOn w:val="default"/>
    <w:qFormat/>
    <w:rsid w:val="002B19A7"/>
    <w:rPr>
      <w:color w:val="FFFFFF"/>
    </w:rPr>
  </w:style>
  <w:style w:type="paragraph" w:customStyle="1" w:styleId="magenta-title-with-border">
    <w:name w:val="magenta-title-with-border"/>
    <w:basedOn w:val="default"/>
    <w:qFormat/>
    <w:rsid w:val="002B19A7"/>
    <w:rPr>
      <w:color w:val="FFFFFF"/>
    </w:rPr>
  </w:style>
  <w:style w:type="paragraph" w:customStyle="1" w:styleId="magenta-banded">
    <w:name w:val="magenta-banded"/>
    <w:basedOn w:val="default"/>
    <w:qFormat/>
    <w:rsid w:val="002B19A7"/>
  </w:style>
  <w:style w:type="paragraph" w:customStyle="1" w:styleId="magenta-normal">
    <w:name w:val="magenta-normal"/>
    <w:basedOn w:val="default"/>
    <w:qFormat/>
    <w:rsid w:val="002B19A7"/>
  </w:style>
  <w:style w:type="paragraph" w:customStyle="1" w:styleId="Objetsdarrire-plan">
    <w:name w:val="Objets d'arrière-plan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Arrire-plan">
    <w:name w:val="Arrière-plan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Notes">
    <w:name w:val="Notes"/>
    <w:qFormat/>
    <w:rsid w:val="002B19A7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Plan1">
    <w:name w:val="Plan 1"/>
    <w:qFormat/>
    <w:rsid w:val="002B19A7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Plan2">
    <w:name w:val="Plan 2"/>
    <w:basedOn w:val="Plan1"/>
    <w:qFormat/>
    <w:rsid w:val="002B19A7"/>
    <w:pPr>
      <w:spacing w:before="227"/>
    </w:pPr>
    <w:rPr>
      <w:sz w:val="40"/>
    </w:rPr>
  </w:style>
  <w:style w:type="paragraph" w:customStyle="1" w:styleId="Plan3">
    <w:name w:val="Plan 3"/>
    <w:basedOn w:val="Plan2"/>
    <w:qFormat/>
    <w:rsid w:val="002B19A7"/>
    <w:pPr>
      <w:spacing w:before="170"/>
    </w:pPr>
    <w:rPr>
      <w:sz w:val="36"/>
    </w:rPr>
  </w:style>
  <w:style w:type="paragraph" w:customStyle="1" w:styleId="Plan4">
    <w:name w:val="Plan 4"/>
    <w:basedOn w:val="Plan3"/>
    <w:qFormat/>
    <w:rsid w:val="002B19A7"/>
    <w:pPr>
      <w:spacing w:before="113"/>
    </w:pPr>
  </w:style>
  <w:style w:type="paragraph" w:customStyle="1" w:styleId="Plan5">
    <w:name w:val="Plan 5"/>
    <w:basedOn w:val="Plan4"/>
    <w:qFormat/>
    <w:rsid w:val="002B19A7"/>
    <w:pPr>
      <w:spacing w:before="57"/>
    </w:pPr>
    <w:rPr>
      <w:sz w:val="40"/>
    </w:rPr>
  </w:style>
  <w:style w:type="paragraph" w:customStyle="1" w:styleId="Plan6">
    <w:name w:val="Plan 6"/>
    <w:basedOn w:val="Plan5"/>
    <w:qFormat/>
    <w:rsid w:val="002B19A7"/>
  </w:style>
  <w:style w:type="paragraph" w:customStyle="1" w:styleId="Plan7">
    <w:name w:val="Plan 7"/>
    <w:basedOn w:val="Plan6"/>
    <w:qFormat/>
    <w:rsid w:val="002B19A7"/>
  </w:style>
  <w:style w:type="paragraph" w:customStyle="1" w:styleId="Plan8">
    <w:name w:val="Plan 8"/>
    <w:basedOn w:val="Plan7"/>
    <w:qFormat/>
    <w:rsid w:val="002B19A7"/>
  </w:style>
  <w:style w:type="paragraph" w:customStyle="1" w:styleId="Plan9">
    <w:name w:val="Plan 9"/>
    <w:basedOn w:val="Plan8"/>
    <w:qFormat/>
    <w:rsid w:val="002B19A7"/>
  </w:style>
  <w:style w:type="paragraph" w:customStyle="1" w:styleId="TitreettexteverticalLTGliederung1">
    <w:name w:val="Titre et texte vertical~LT~Gliederung 1"/>
    <w:qFormat/>
    <w:rsid w:val="002B19A7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TitreettexteverticalLTGliederung2">
    <w:name w:val="Titre et texte vertical~LT~Gliederung 2"/>
    <w:basedOn w:val="TitreettexteverticalLTGliederung1"/>
    <w:qFormat/>
    <w:rsid w:val="002B19A7"/>
    <w:pPr>
      <w:spacing w:before="227"/>
    </w:pPr>
    <w:rPr>
      <w:sz w:val="40"/>
    </w:rPr>
  </w:style>
  <w:style w:type="paragraph" w:customStyle="1" w:styleId="TitreettexteverticalLTGliederung3">
    <w:name w:val="Titre et texte vertical~LT~Gliederung 3"/>
    <w:basedOn w:val="TitreettexteverticalLTGliederung2"/>
    <w:qFormat/>
    <w:rsid w:val="002B19A7"/>
    <w:pPr>
      <w:spacing w:before="170"/>
    </w:pPr>
    <w:rPr>
      <w:sz w:val="36"/>
    </w:rPr>
  </w:style>
  <w:style w:type="paragraph" w:customStyle="1" w:styleId="TitreettexteverticalLTGliederung4">
    <w:name w:val="Titre et texte vertical~LT~Gliederung 4"/>
    <w:basedOn w:val="TitreettexteverticalLTGliederung3"/>
    <w:qFormat/>
    <w:rsid w:val="002B19A7"/>
    <w:pPr>
      <w:spacing w:before="113"/>
    </w:pPr>
  </w:style>
  <w:style w:type="paragraph" w:customStyle="1" w:styleId="TitreettexteverticalLTGliederung5">
    <w:name w:val="Titre et texte vertical~LT~Gliederung 5"/>
    <w:basedOn w:val="TitreettexteverticalLTGliederung4"/>
    <w:qFormat/>
    <w:rsid w:val="002B19A7"/>
    <w:pPr>
      <w:spacing w:before="57"/>
    </w:pPr>
    <w:rPr>
      <w:sz w:val="40"/>
    </w:rPr>
  </w:style>
  <w:style w:type="paragraph" w:customStyle="1" w:styleId="TitreettexteverticalLTGliederung6">
    <w:name w:val="Titre et texte vertical~LT~Gliederung 6"/>
    <w:basedOn w:val="TitreettexteverticalLTGliederung5"/>
    <w:qFormat/>
    <w:rsid w:val="002B19A7"/>
  </w:style>
  <w:style w:type="paragraph" w:customStyle="1" w:styleId="TitreettexteverticalLTGliederung7">
    <w:name w:val="Titre et texte vertical~LT~Gliederung 7"/>
    <w:basedOn w:val="TitreettexteverticalLTGliederung6"/>
    <w:qFormat/>
    <w:rsid w:val="002B19A7"/>
  </w:style>
  <w:style w:type="paragraph" w:customStyle="1" w:styleId="TitreettexteverticalLTGliederung8">
    <w:name w:val="Titre et texte vertical~LT~Gliederung 8"/>
    <w:basedOn w:val="TitreettexteverticalLTGliederung7"/>
    <w:qFormat/>
    <w:rsid w:val="002B19A7"/>
  </w:style>
  <w:style w:type="paragraph" w:customStyle="1" w:styleId="TitreettexteverticalLTGliederung9">
    <w:name w:val="Titre et texte vertical~LT~Gliederung 9"/>
    <w:basedOn w:val="TitreettexteverticalLTGliederung8"/>
    <w:qFormat/>
    <w:rsid w:val="002B19A7"/>
  </w:style>
  <w:style w:type="paragraph" w:customStyle="1" w:styleId="TitreettexteverticalLTTitel">
    <w:name w:val="Titre et texte vertical~LT~Titel"/>
    <w:qFormat/>
    <w:rsid w:val="002B19A7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TitreettexteverticalLTUntertitel">
    <w:name w:val="Titre et texte vertical~LT~Untertitel"/>
    <w:qFormat/>
    <w:rsid w:val="002B19A7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TitreettexteverticalLTNotizen">
    <w:name w:val="Titre et texte vertical~LT~Notizen"/>
    <w:qFormat/>
    <w:rsid w:val="002B19A7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TitreettexteverticalLTHintergrundobjekte">
    <w:name w:val="Titre et texte vertical~LT~Hintergrundobjekte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TitreettexteverticalLTHintergrund">
    <w:name w:val="Titre et texte vertical~LT~Hintergrund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TitreverticalettexteLTGliederung1">
    <w:name w:val="Titre vertical et texte~LT~Gliederung 1"/>
    <w:qFormat/>
    <w:rsid w:val="002B19A7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TitreverticalettexteLTGliederung2">
    <w:name w:val="Titre vertical et texte~LT~Gliederung 2"/>
    <w:basedOn w:val="TitreverticalettexteLTGliederung1"/>
    <w:qFormat/>
    <w:rsid w:val="002B19A7"/>
    <w:pPr>
      <w:spacing w:before="227"/>
    </w:pPr>
    <w:rPr>
      <w:sz w:val="40"/>
    </w:rPr>
  </w:style>
  <w:style w:type="paragraph" w:customStyle="1" w:styleId="TitreverticalettexteLTGliederung3">
    <w:name w:val="Titre vertical et texte~LT~Gliederung 3"/>
    <w:basedOn w:val="TitreverticalettexteLTGliederung2"/>
    <w:qFormat/>
    <w:rsid w:val="002B19A7"/>
    <w:pPr>
      <w:spacing w:before="170"/>
    </w:pPr>
    <w:rPr>
      <w:sz w:val="36"/>
    </w:rPr>
  </w:style>
  <w:style w:type="paragraph" w:customStyle="1" w:styleId="TitreverticalettexteLTGliederung4">
    <w:name w:val="Titre vertical et texte~LT~Gliederung 4"/>
    <w:basedOn w:val="TitreverticalettexteLTGliederung3"/>
    <w:qFormat/>
    <w:rsid w:val="002B19A7"/>
    <w:pPr>
      <w:spacing w:before="113"/>
    </w:pPr>
  </w:style>
  <w:style w:type="paragraph" w:customStyle="1" w:styleId="TitreverticalettexteLTGliederung5">
    <w:name w:val="Titre vertical et texte~LT~Gliederung 5"/>
    <w:basedOn w:val="TitreverticalettexteLTGliederung4"/>
    <w:qFormat/>
    <w:rsid w:val="002B19A7"/>
    <w:pPr>
      <w:spacing w:before="57"/>
    </w:pPr>
    <w:rPr>
      <w:sz w:val="40"/>
    </w:rPr>
  </w:style>
  <w:style w:type="paragraph" w:customStyle="1" w:styleId="TitreverticalettexteLTGliederung6">
    <w:name w:val="Titre vertical et texte~LT~Gliederung 6"/>
    <w:basedOn w:val="TitreverticalettexteLTGliederung5"/>
    <w:qFormat/>
    <w:rsid w:val="002B19A7"/>
  </w:style>
  <w:style w:type="paragraph" w:customStyle="1" w:styleId="TitreverticalettexteLTGliederung7">
    <w:name w:val="Titre vertical et texte~LT~Gliederung 7"/>
    <w:basedOn w:val="TitreverticalettexteLTGliederung6"/>
    <w:qFormat/>
    <w:rsid w:val="002B19A7"/>
  </w:style>
  <w:style w:type="paragraph" w:customStyle="1" w:styleId="TitreverticalettexteLTGliederung8">
    <w:name w:val="Titre vertical et texte~LT~Gliederung 8"/>
    <w:basedOn w:val="TitreverticalettexteLTGliederung7"/>
    <w:qFormat/>
    <w:rsid w:val="002B19A7"/>
  </w:style>
  <w:style w:type="paragraph" w:customStyle="1" w:styleId="TitreverticalettexteLTGliederung9">
    <w:name w:val="Titre vertical et texte~LT~Gliederung 9"/>
    <w:basedOn w:val="TitreverticalettexteLTGliederung8"/>
    <w:qFormat/>
    <w:rsid w:val="002B19A7"/>
  </w:style>
  <w:style w:type="paragraph" w:customStyle="1" w:styleId="TitreverticalettexteLTTitel">
    <w:name w:val="Titre vertical et texte~LT~Titel"/>
    <w:qFormat/>
    <w:rsid w:val="002B19A7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TitreverticalettexteLTUntertitel">
    <w:name w:val="Titre vertical et texte~LT~Untertitel"/>
    <w:qFormat/>
    <w:rsid w:val="002B19A7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TitreverticalettexteLTNotizen">
    <w:name w:val="Titre vertical et texte~LT~Notizen"/>
    <w:qFormat/>
    <w:rsid w:val="002B19A7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TitreverticalettexteLTHintergrundobjekte">
    <w:name w:val="Titre vertical et texte~LT~Hintergrundobjekte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TitreverticalettexteLTHintergrund">
    <w:name w:val="Titre vertical et texte~LT~Hintergrund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TitreetcontenuLTGliederung1">
    <w:name w:val="Titre et contenu~LT~Gliederung 1"/>
    <w:qFormat/>
    <w:rsid w:val="002B19A7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TitreetcontenuLTGliederung2">
    <w:name w:val="Titre et contenu~LT~Gliederung 2"/>
    <w:basedOn w:val="TitreetcontenuLTGliederung1"/>
    <w:qFormat/>
    <w:rsid w:val="002B19A7"/>
    <w:pPr>
      <w:spacing w:before="227"/>
    </w:pPr>
    <w:rPr>
      <w:sz w:val="40"/>
    </w:rPr>
  </w:style>
  <w:style w:type="paragraph" w:customStyle="1" w:styleId="TitreetcontenuLTGliederung3">
    <w:name w:val="Titre et contenu~LT~Gliederung 3"/>
    <w:basedOn w:val="TitreetcontenuLTGliederung2"/>
    <w:qFormat/>
    <w:rsid w:val="002B19A7"/>
    <w:pPr>
      <w:spacing w:before="170"/>
    </w:pPr>
    <w:rPr>
      <w:sz w:val="36"/>
    </w:rPr>
  </w:style>
  <w:style w:type="paragraph" w:customStyle="1" w:styleId="TitreetcontenuLTGliederung4">
    <w:name w:val="Titre et contenu~LT~Gliederung 4"/>
    <w:basedOn w:val="TitreetcontenuLTGliederung3"/>
    <w:qFormat/>
    <w:rsid w:val="002B19A7"/>
    <w:pPr>
      <w:spacing w:before="113"/>
    </w:pPr>
  </w:style>
  <w:style w:type="paragraph" w:customStyle="1" w:styleId="TitreetcontenuLTGliederung5">
    <w:name w:val="Titre et contenu~LT~Gliederung 5"/>
    <w:basedOn w:val="TitreetcontenuLTGliederung4"/>
    <w:qFormat/>
    <w:rsid w:val="002B19A7"/>
    <w:pPr>
      <w:spacing w:before="57"/>
    </w:pPr>
    <w:rPr>
      <w:sz w:val="40"/>
    </w:rPr>
  </w:style>
  <w:style w:type="paragraph" w:customStyle="1" w:styleId="TitreetcontenuLTGliederung6">
    <w:name w:val="Titre et contenu~LT~Gliederung 6"/>
    <w:basedOn w:val="TitreetcontenuLTGliederung5"/>
    <w:qFormat/>
    <w:rsid w:val="002B19A7"/>
  </w:style>
  <w:style w:type="paragraph" w:customStyle="1" w:styleId="TitreetcontenuLTGliederung7">
    <w:name w:val="Titre et contenu~LT~Gliederung 7"/>
    <w:basedOn w:val="TitreetcontenuLTGliederung6"/>
    <w:qFormat/>
    <w:rsid w:val="002B19A7"/>
  </w:style>
  <w:style w:type="paragraph" w:customStyle="1" w:styleId="TitreetcontenuLTGliederung8">
    <w:name w:val="Titre et contenu~LT~Gliederung 8"/>
    <w:basedOn w:val="TitreetcontenuLTGliederung7"/>
    <w:qFormat/>
    <w:rsid w:val="002B19A7"/>
  </w:style>
  <w:style w:type="paragraph" w:customStyle="1" w:styleId="TitreetcontenuLTGliederung9">
    <w:name w:val="Titre et contenu~LT~Gliederung 9"/>
    <w:basedOn w:val="TitreetcontenuLTGliederung8"/>
    <w:qFormat/>
    <w:rsid w:val="002B19A7"/>
  </w:style>
  <w:style w:type="paragraph" w:customStyle="1" w:styleId="TitreetcontenuLTTitel">
    <w:name w:val="Titre et contenu~LT~Titel"/>
    <w:qFormat/>
    <w:rsid w:val="002B19A7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TitreetcontenuLTUntertitel">
    <w:name w:val="Titre et contenu~LT~Untertitel"/>
    <w:qFormat/>
    <w:rsid w:val="002B19A7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TitreetcontenuLTNotizen">
    <w:name w:val="Titre et contenu~LT~Notizen"/>
    <w:qFormat/>
    <w:rsid w:val="002B19A7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TitreetcontenuLTHintergrundobjekte">
    <w:name w:val="Titre et contenu~LT~Hintergrundobjekte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TitreetcontenuLTHintergrund">
    <w:name w:val="Titre et contenu~LT~Hintergrund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TitredesectionLTGliederung1">
    <w:name w:val="Titre de section~LT~Gliederung 1"/>
    <w:qFormat/>
    <w:rsid w:val="002B19A7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TitredesectionLTGliederung2">
    <w:name w:val="Titre de section~LT~Gliederung 2"/>
    <w:basedOn w:val="TitredesectionLTGliederung1"/>
    <w:qFormat/>
    <w:rsid w:val="002B19A7"/>
    <w:pPr>
      <w:spacing w:before="227"/>
    </w:pPr>
    <w:rPr>
      <w:sz w:val="40"/>
    </w:rPr>
  </w:style>
  <w:style w:type="paragraph" w:customStyle="1" w:styleId="TitredesectionLTGliederung3">
    <w:name w:val="Titre de section~LT~Gliederung 3"/>
    <w:basedOn w:val="TitredesectionLTGliederung2"/>
    <w:qFormat/>
    <w:rsid w:val="002B19A7"/>
    <w:pPr>
      <w:spacing w:before="170"/>
    </w:pPr>
    <w:rPr>
      <w:sz w:val="36"/>
    </w:rPr>
  </w:style>
  <w:style w:type="paragraph" w:customStyle="1" w:styleId="TitredesectionLTGliederung4">
    <w:name w:val="Titre de section~LT~Gliederung 4"/>
    <w:basedOn w:val="TitredesectionLTGliederung3"/>
    <w:qFormat/>
    <w:rsid w:val="002B19A7"/>
    <w:pPr>
      <w:spacing w:before="113"/>
    </w:pPr>
  </w:style>
  <w:style w:type="paragraph" w:customStyle="1" w:styleId="TitredesectionLTGliederung5">
    <w:name w:val="Titre de section~LT~Gliederung 5"/>
    <w:basedOn w:val="TitredesectionLTGliederung4"/>
    <w:qFormat/>
    <w:rsid w:val="002B19A7"/>
    <w:pPr>
      <w:spacing w:before="57"/>
    </w:pPr>
    <w:rPr>
      <w:sz w:val="40"/>
    </w:rPr>
  </w:style>
  <w:style w:type="paragraph" w:customStyle="1" w:styleId="TitredesectionLTGliederung6">
    <w:name w:val="Titre de section~LT~Gliederung 6"/>
    <w:basedOn w:val="TitredesectionLTGliederung5"/>
    <w:qFormat/>
    <w:rsid w:val="002B19A7"/>
  </w:style>
  <w:style w:type="paragraph" w:customStyle="1" w:styleId="TitredesectionLTGliederung7">
    <w:name w:val="Titre de section~LT~Gliederung 7"/>
    <w:basedOn w:val="TitredesectionLTGliederung6"/>
    <w:qFormat/>
    <w:rsid w:val="002B19A7"/>
  </w:style>
  <w:style w:type="paragraph" w:customStyle="1" w:styleId="TitredesectionLTGliederung8">
    <w:name w:val="Titre de section~LT~Gliederung 8"/>
    <w:basedOn w:val="TitredesectionLTGliederung7"/>
    <w:qFormat/>
    <w:rsid w:val="002B19A7"/>
  </w:style>
  <w:style w:type="paragraph" w:customStyle="1" w:styleId="TitredesectionLTGliederung9">
    <w:name w:val="Titre de section~LT~Gliederung 9"/>
    <w:basedOn w:val="TitredesectionLTGliederung8"/>
    <w:qFormat/>
    <w:rsid w:val="002B19A7"/>
  </w:style>
  <w:style w:type="paragraph" w:customStyle="1" w:styleId="TitredesectionLTTitel">
    <w:name w:val="Titre de section~LT~Titel"/>
    <w:qFormat/>
    <w:rsid w:val="002B19A7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TitredesectionLTUntertitel">
    <w:name w:val="Titre de section~LT~Untertitel"/>
    <w:qFormat/>
    <w:rsid w:val="002B19A7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TitredesectionLTNotizen">
    <w:name w:val="Titre de section~LT~Notizen"/>
    <w:qFormat/>
    <w:rsid w:val="002B19A7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TitredesectionLTHintergrundobjekte">
    <w:name w:val="Titre de section~LT~Hintergrundobjekte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TitredesectionLTHintergrund">
    <w:name w:val="Titre de section~LT~Hintergrund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DeuxcontenusLTGliederung1">
    <w:name w:val="Deux contenus~LT~Gliederung 1"/>
    <w:qFormat/>
    <w:rsid w:val="002B19A7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DeuxcontenusLTGliederung2">
    <w:name w:val="Deux contenus~LT~Gliederung 2"/>
    <w:basedOn w:val="DeuxcontenusLTGliederung1"/>
    <w:qFormat/>
    <w:rsid w:val="002B19A7"/>
    <w:pPr>
      <w:spacing w:before="227"/>
    </w:pPr>
    <w:rPr>
      <w:sz w:val="40"/>
    </w:rPr>
  </w:style>
  <w:style w:type="paragraph" w:customStyle="1" w:styleId="DeuxcontenusLTGliederung3">
    <w:name w:val="Deux contenus~LT~Gliederung 3"/>
    <w:basedOn w:val="DeuxcontenusLTGliederung2"/>
    <w:qFormat/>
    <w:rsid w:val="002B19A7"/>
    <w:pPr>
      <w:spacing w:before="170"/>
    </w:pPr>
    <w:rPr>
      <w:sz w:val="36"/>
    </w:rPr>
  </w:style>
  <w:style w:type="paragraph" w:customStyle="1" w:styleId="DeuxcontenusLTGliederung4">
    <w:name w:val="Deux contenus~LT~Gliederung 4"/>
    <w:basedOn w:val="DeuxcontenusLTGliederung3"/>
    <w:qFormat/>
    <w:rsid w:val="002B19A7"/>
    <w:pPr>
      <w:spacing w:before="113"/>
    </w:pPr>
  </w:style>
  <w:style w:type="paragraph" w:customStyle="1" w:styleId="DeuxcontenusLTGliederung5">
    <w:name w:val="Deux contenus~LT~Gliederung 5"/>
    <w:basedOn w:val="DeuxcontenusLTGliederung4"/>
    <w:qFormat/>
    <w:rsid w:val="002B19A7"/>
    <w:pPr>
      <w:spacing w:before="57"/>
    </w:pPr>
    <w:rPr>
      <w:sz w:val="40"/>
    </w:rPr>
  </w:style>
  <w:style w:type="paragraph" w:customStyle="1" w:styleId="DeuxcontenusLTGliederung6">
    <w:name w:val="Deux contenus~LT~Gliederung 6"/>
    <w:basedOn w:val="DeuxcontenusLTGliederung5"/>
    <w:qFormat/>
    <w:rsid w:val="002B19A7"/>
  </w:style>
  <w:style w:type="paragraph" w:customStyle="1" w:styleId="DeuxcontenusLTGliederung7">
    <w:name w:val="Deux contenus~LT~Gliederung 7"/>
    <w:basedOn w:val="DeuxcontenusLTGliederung6"/>
    <w:qFormat/>
    <w:rsid w:val="002B19A7"/>
  </w:style>
  <w:style w:type="paragraph" w:customStyle="1" w:styleId="DeuxcontenusLTGliederung8">
    <w:name w:val="Deux contenus~LT~Gliederung 8"/>
    <w:basedOn w:val="DeuxcontenusLTGliederung7"/>
    <w:qFormat/>
    <w:rsid w:val="002B19A7"/>
  </w:style>
  <w:style w:type="paragraph" w:customStyle="1" w:styleId="DeuxcontenusLTGliederung9">
    <w:name w:val="Deux contenus~LT~Gliederung 9"/>
    <w:basedOn w:val="DeuxcontenusLTGliederung8"/>
    <w:qFormat/>
    <w:rsid w:val="002B19A7"/>
  </w:style>
  <w:style w:type="paragraph" w:customStyle="1" w:styleId="DeuxcontenusLTTitel">
    <w:name w:val="Deux contenus~LT~Titel"/>
    <w:qFormat/>
    <w:rsid w:val="002B19A7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DeuxcontenusLTUntertitel">
    <w:name w:val="Deux contenus~LT~Untertitel"/>
    <w:qFormat/>
    <w:rsid w:val="002B19A7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DeuxcontenusLTNotizen">
    <w:name w:val="Deux contenus~LT~Notizen"/>
    <w:qFormat/>
    <w:rsid w:val="002B19A7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DeuxcontenusLTHintergrundobjekte">
    <w:name w:val="Deux contenus~LT~Hintergrundobjekte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DeuxcontenusLTHintergrund">
    <w:name w:val="Deux contenus~LT~Hintergrund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ComparaisonLTGliederung1">
    <w:name w:val="Comparaison~LT~Gliederung 1"/>
    <w:qFormat/>
    <w:rsid w:val="002B19A7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ComparaisonLTGliederung2">
    <w:name w:val="Comparaison~LT~Gliederung 2"/>
    <w:basedOn w:val="ComparaisonLTGliederung1"/>
    <w:qFormat/>
    <w:rsid w:val="002B19A7"/>
    <w:pPr>
      <w:spacing w:before="227"/>
    </w:pPr>
    <w:rPr>
      <w:sz w:val="40"/>
    </w:rPr>
  </w:style>
  <w:style w:type="paragraph" w:customStyle="1" w:styleId="ComparaisonLTGliederung3">
    <w:name w:val="Comparaison~LT~Gliederung 3"/>
    <w:basedOn w:val="ComparaisonLTGliederung2"/>
    <w:qFormat/>
    <w:rsid w:val="002B19A7"/>
    <w:pPr>
      <w:spacing w:before="170"/>
    </w:pPr>
    <w:rPr>
      <w:sz w:val="36"/>
    </w:rPr>
  </w:style>
  <w:style w:type="paragraph" w:customStyle="1" w:styleId="ComparaisonLTGliederung4">
    <w:name w:val="Comparaison~LT~Gliederung 4"/>
    <w:basedOn w:val="ComparaisonLTGliederung3"/>
    <w:qFormat/>
    <w:rsid w:val="002B19A7"/>
    <w:pPr>
      <w:spacing w:before="113"/>
    </w:pPr>
  </w:style>
  <w:style w:type="paragraph" w:customStyle="1" w:styleId="ComparaisonLTGliederung5">
    <w:name w:val="Comparaison~LT~Gliederung 5"/>
    <w:basedOn w:val="ComparaisonLTGliederung4"/>
    <w:qFormat/>
    <w:rsid w:val="002B19A7"/>
    <w:pPr>
      <w:spacing w:before="57"/>
    </w:pPr>
    <w:rPr>
      <w:sz w:val="40"/>
    </w:rPr>
  </w:style>
  <w:style w:type="paragraph" w:customStyle="1" w:styleId="ComparaisonLTGliederung6">
    <w:name w:val="Comparaison~LT~Gliederung 6"/>
    <w:basedOn w:val="ComparaisonLTGliederung5"/>
    <w:qFormat/>
    <w:rsid w:val="002B19A7"/>
  </w:style>
  <w:style w:type="paragraph" w:customStyle="1" w:styleId="ComparaisonLTGliederung7">
    <w:name w:val="Comparaison~LT~Gliederung 7"/>
    <w:basedOn w:val="ComparaisonLTGliederung6"/>
    <w:qFormat/>
    <w:rsid w:val="002B19A7"/>
  </w:style>
  <w:style w:type="paragraph" w:customStyle="1" w:styleId="ComparaisonLTGliederung8">
    <w:name w:val="Comparaison~LT~Gliederung 8"/>
    <w:basedOn w:val="ComparaisonLTGliederung7"/>
    <w:qFormat/>
    <w:rsid w:val="002B19A7"/>
  </w:style>
  <w:style w:type="paragraph" w:customStyle="1" w:styleId="ComparaisonLTGliederung9">
    <w:name w:val="Comparaison~LT~Gliederung 9"/>
    <w:basedOn w:val="ComparaisonLTGliederung8"/>
    <w:qFormat/>
    <w:rsid w:val="002B19A7"/>
  </w:style>
  <w:style w:type="paragraph" w:customStyle="1" w:styleId="ComparaisonLTTitel">
    <w:name w:val="Comparaison~LT~Titel"/>
    <w:qFormat/>
    <w:rsid w:val="002B19A7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ComparaisonLTUntertitel">
    <w:name w:val="Comparaison~LT~Untertitel"/>
    <w:qFormat/>
    <w:rsid w:val="002B19A7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ComparaisonLTNotizen">
    <w:name w:val="Comparaison~LT~Notizen"/>
    <w:qFormat/>
    <w:rsid w:val="002B19A7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ComparaisonLTHintergrundobjekte">
    <w:name w:val="Comparaison~LT~Hintergrundobjekte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ComparaisonLTHintergrund">
    <w:name w:val="Comparaison~LT~Hintergrund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TitreseulLTGliederung1">
    <w:name w:val="Titre seul~LT~Gliederung 1"/>
    <w:qFormat/>
    <w:rsid w:val="002B19A7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TitreseulLTGliederung2">
    <w:name w:val="Titre seul~LT~Gliederung 2"/>
    <w:basedOn w:val="TitreseulLTGliederung1"/>
    <w:qFormat/>
    <w:rsid w:val="002B19A7"/>
    <w:pPr>
      <w:spacing w:before="227"/>
    </w:pPr>
    <w:rPr>
      <w:sz w:val="40"/>
    </w:rPr>
  </w:style>
  <w:style w:type="paragraph" w:customStyle="1" w:styleId="TitreseulLTGliederung3">
    <w:name w:val="Titre seul~LT~Gliederung 3"/>
    <w:basedOn w:val="TitreseulLTGliederung2"/>
    <w:qFormat/>
    <w:rsid w:val="002B19A7"/>
    <w:pPr>
      <w:spacing w:before="170"/>
    </w:pPr>
    <w:rPr>
      <w:sz w:val="36"/>
    </w:rPr>
  </w:style>
  <w:style w:type="paragraph" w:customStyle="1" w:styleId="TitreseulLTGliederung4">
    <w:name w:val="Titre seul~LT~Gliederung 4"/>
    <w:basedOn w:val="TitreseulLTGliederung3"/>
    <w:qFormat/>
    <w:rsid w:val="002B19A7"/>
    <w:pPr>
      <w:spacing w:before="113"/>
    </w:pPr>
  </w:style>
  <w:style w:type="paragraph" w:customStyle="1" w:styleId="TitreseulLTGliederung5">
    <w:name w:val="Titre seul~LT~Gliederung 5"/>
    <w:basedOn w:val="TitreseulLTGliederung4"/>
    <w:qFormat/>
    <w:rsid w:val="002B19A7"/>
    <w:pPr>
      <w:spacing w:before="57"/>
    </w:pPr>
    <w:rPr>
      <w:sz w:val="40"/>
    </w:rPr>
  </w:style>
  <w:style w:type="paragraph" w:customStyle="1" w:styleId="TitreseulLTGliederung6">
    <w:name w:val="Titre seul~LT~Gliederung 6"/>
    <w:basedOn w:val="TitreseulLTGliederung5"/>
    <w:qFormat/>
    <w:rsid w:val="002B19A7"/>
  </w:style>
  <w:style w:type="paragraph" w:customStyle="1" w:styleId="TitreseulLTGliederung7">
    <w:name w:val="Titre seul~LT~Gliederung 7"/>
    <w:basedOn w:val="TitreseulLTGliederung6"/>
    <w:qFormat/>
    <w:rsid w:val="002B19A7"/>
  </w:style>
  <w:style w:type="paragraph" w:customStyle="1" w:styleId="TitreseulLTGliederung8">
    <w:name w:val="Titre seul~LT~Gliederung 8"/>
    <w:basedOn w:val="TitreseulLTGliederung7"/>
    <w:qFormat/>
    <w:rsid w:val="002B19A7"/>
  </w:style>
  <w:style w:type="paragraph" w:customStyle="1" w:styleId="TitreseulLTGliederung9">
    <w:name w:val="Titre seul~LT~Gliederung 9"/>
    <w:basedOn w:val="TitreseulLTGliederung8"/>
    <w:qFormat/>
    <w:rsid w:val="002B19A7"/>
  </w:style>
  <w:style w:type="paragraph" w:customStyle="1" w:styleId="TitreseulLTTitel">
    <w:name w:val="Titre seul~LT~Titel"/>
    <w:qFormat/>
    <w:rsid w:val="002B19A7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TitreseulLTUntertitel">
    <w:name w:val="Titre seul~LT~Untertitel"/>
    <w:qFormat/>
    <w:rsid w:val="002B19A7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TitreseulLTNotizen">
    <w:name w:val="Titre seul~LT~Notizen"/>
    <w:qFormat/>
    <w:rsid w:val="002B19A7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TitreseulLTHintergrundobjekte">
    <w:name w:val="Titre seul~LT~Hintergrundobjekte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TitreseulLTHintergrund">
    <w:name w:val="Titre seul~LT~Hintergrund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VideLTGliederung1">
    <w:name w:val="Vide~LT~Gliederung 1"/>
    <w:qFormat/>
    <w:rsid w:val="002B19A7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VideLTGliederung2">
    <w:name w:val="Vide~LT~Gliederung 2"/>
    <w:basedOn w:val="VideLTGliederung1"/>
    <w:qFormat/>
    <w:rsid w:val="002B19A7"/>
    <w:pPr>
      <w:spacing w:before="227"/>
    </w:pPr>
    <w:rPr>
      <w:sz w:val="40"/>
    </w:rPr>
  </w:style>
  <w:style w:type="paragraph" w:customStyle="1" w:styleId="VideLTGliederung3">
    <w:name w:val="Vide~LT~Gliederung 3"/>
    <w:basedOn w:val="VideLTGliederung2"/>
    <w:qFormat/>
    <w:rsid w:val="002B19A7"/>
    <w:pPr>
      <w:spacing w:before="170"/>
    </w:pPr>
    <w:rPr>
      <w:sz w:val="36"/>
    </w:rPr>
  </w:style>
  <w:style w:type="paragraph" w:customStyle="1" w:styleId="VideLTGliederung4">
    <w:name w:val="Vide~LT~Gliederung 4"/>
    <w:basedOn w:val="VideLTGliederung3"/>
    <w:qFormat/>
    <w:rsid w:val="002B19A7"/>
    <w:pPr>
      <w:spacing w:before="113"/>
    </w:pPr>
  </w:style>
  <w:style w:type="paragraph" w:customStyle="1" w:styleId="VideLTGliederung5">
    <w:name w:val="Vide~LT~Gliederung 5"/>
    <w:basedOn w:val="VideLTGliederung4"/>
    <w:qFormat/>
    <w:rsid w:val="002B19A7"/>
    <w:pPr>
      <w:spacing w:before="57"/>
    </w:pPr>
    <w:rPr>
      <w:sz w:val="40"/>
    </w:rPr>
  </w:style>
  <w:style w:type="paragraph" w:customStyle="1" w:styleId="VideLTGliederung6">
    <w:name w:val="Vide~LT~Gliederung 6"/>
    <w:basedOn w:val="VideLTGliederung5"/>
    <w:qFormat/>
    <w:rsid w:val="002B19A7"/>
  </w:style>
  <w:style w:type="paragraph" w:customStyle="1" w:styleId="VideLTGliederung7">
    <w:name w:val="Vide~LT~Gliederung 7"/>
    <w:basedOn w:val="VideLTGliederung6"/>
    <w:qFormat/>
    <w:rsid w:val="002B19A7"/>
  </w:style>
  <w:style w:type="paragraph" w:customStyle="1" w:styleId="VideLTGliederung8">
    <w:name w:val="Vide~LT~Gliederung 8"/>
    <w:basedOn w:val="VideLTGliederung7"/>
    <w:qFormat/>
    <w:rsid w:val="002B19A7"/>
  </w:style>
  <w:style w:type="paragraph" w:customStyle="1" w:styleId="VideLTGliederung9">
    <w:name w:val="Vide~LT~Gliederung 9"/>
    <w:basedOn w:val="VideLTGliederung8"/>
    <w:qFormat/>
    <w:rsid w:val="002B19A7"/>
  </w:style>
  <w:style w:type="paragraph" w:customStyle="1" w:styleId="VideLTTitel">
    <w:name w:val="Vide~LT~Titel"/>
    <w:qFormat/>
    <w:rsid w:val="002B19A7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VideLTUntertitel">
    <w:name w:val="Vide~LT~Untertitel"/>
    <w:qFormat/>
    <w:rsid w:val="002B19A7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VideLTNotizen">
    <w:name w:val="Vide~LT~Notizen"/>
    <w:qFormat/>
    <w:rsid w:val="002B19A7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VideLTHintergrundobjekte">
    <w:name w:val="Vide~LT~Hintergrundobjekte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VideLTHintergrund">
    <w:name w:val="Vide~LT~Hintergrund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ContenuaveclgendeLTGliederung1">
    <w:name w:val="Contenu avec légende~LT~Gliederung 1"/>
    <w:qFormat/>
    <w:rsid w:val="002B19A7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ContenuaveclgendeLTGliederung2">
    <w:name w:val="Contenu avec légende~LT~Gliederung 2"/>
    <w:basedOn w:val="ContenuaveclgendeLTGliederung1"/>
    <w:qFormat/>
    <w:rsid w:val="002B19A7"/>
    <w:pPr>
      <w:spacing w:before="227"/>
    </w:pPr>
    <w:rPr>
      <w:sz w:val="40"/>
    </w:rPr>
  </w:style>
  <w:style w:type="paragraph" w:customStyle="1" w:styleId="ContenuaveclgendeLTGliederung3">
    <w:name w:val="Contenu avec légende~LT~Gliederung 3"/>
    <w:basedOn w:val="ContenuaveclgendeLTGliederung2"/>
    <w:qFormat/>
    <w:rsid w:val="002B19A7"/>
    <w:pPr>
      <w:spacing w:before="170"/>
    </w:pPr>
    <w:rPr>
      <w:sz w:val="36"/>
    </w:rPr>
  </w:style>
  <w:style w:type="paragraph" w:customStyle="1" w:styleId="ContenuaveclgendeLTGliederung4">
    <w:name w:val="Contenu avec légende~LT~Gliederung 4"/>
    <w:basedOn w:val="ContenuaveclgendeLTGliederung3"/>
    <w:qFormat/>
    <w:rsid w:val="002B19A7"/>
    <w:pPr>
      <w:spacing w:before="113"/>
    </w:pPr>
  </w:style>
  <w:style w:type="paragraph" w:customStyle="1" w:styleId="ContenuaveclgendeLTGliederung5">
    <w:name w:val="Contenu avec légende~LT~Gliederung 5"/>
    <w:basedOn w:val="ContenuaveclgendeLTGliederung4"/>
    <w:qFormat/>
    <w:rsid w:val="002B19A7"/>
    <w:pPr>
      <w:spacing w:before="57"/>
    </w:pPr>
    <w:rPr>
      <w:sz w:val="40"/>
    </w:rPr>
  </w:style>
  <w:style w:type="paragraph" w:customStyle="1" w:styleId="ContenuaveclgendeLTGliederung6">
    <w:name w:val="Contenu avec légende~LT~Gliederung 6"/>
    <w:basedOn w:val="ContenuaveclgendeLTGliederung5"/>
    <w:qFormat/>
    <w:rsid w:val="002B19A7"/>
  </w:style>
  <w:style w:type="paragraph" w:customStyle="1" w:styleId="ContenuaveclgendeLTGliederung7">
    <w:name w:val="Contenu avec légende~LT~Gliederung 7"/>
    <w:basedOn w:val="ContenuaveclgendeLTGliederung6"/>
    <w:qFormat/>
    <w:rsid w:val="002B19A7"/>
  </w:style>
  <w:style w:type="paragraph" w:customStyle="1" w:styleId="ContenuaveclgendeLTGliederung8">
    <w:name w:val="Contenu avec légende~LT~Gliederung 8"/>
    <w:basedOn w:val="ContenuaveclgendeLTGliederung7"/>
    <w:qFormat/>
    <w:rsid w:val="002B19A7"/>
  </w:style>
  <w:style w:type="paragraph" w:customStyle="1" w:styleId="ContenuaveclgendeLTGliederung9">
    <w:name w:val="Contenu avec légende~LT~Gliederung 9"/>
    <w:basedOn w:val="ContenuaveclgendeLTGliederung8"/>
    <w:qFormat/>
    <w:rsid w:val="002B19A7"/>
  </w:style>
  <w:style w:type="paragraph" w:customStyle="1" w:styleId="ContenuaveclgendeLTTitel">
    <w:name w:val="Contenu avec légende~LT~Titel"/>
    <w:qFormat/>
    <w:rsid w:val="002B19A7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ContenuaveclgendeLTUntertitel">
    <w:name w:val="Contenu avec légende~LT~Untertitel"/>
    <w:qFormat/>
    <w:rsid w:val="002B19A7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ContenuaveclgendeLTNotizen">
    <w:name w:val="Contenu avec légende~LT~Notizen"/>
    <w:qFormat/>
    <w:rsid w:val="002B19A7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ContenuaveclgendeLTHintergrundobjekte">
    <w:name w:val="Contenu avec légende~LT~Hintergrundobjekte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ContenuaveclgendeLTHintergrund">
    <w:name w:val="Contenu avec légende~LT~Hintergrund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ImageaveclgendeLTGliederung1">
    <w:name w:val="Image avec légende~LT~Gliederung 1"/>
    <w:qFormat/>
    <w:rsid w:val="002B19A7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ImageaveclgendeLTGliederung2">
    <w:name w:val="Image avec légende~LT~Gliederung 2"/>
    <w:basedOn w:val="ImageaveclgendeLTGliederung1"/>
    <w:qFormat/>
    <w:rsid w:val="002B19A7"/>
    <w:pPr>
      <w:spacing w:before="227"/>
    </w:pPr>
    <w:rPr>
      <w:sz w:val="40"/>
    </w:rPr>
  </w:style>
  <w:style w:type="paragraph" w:customStyle="1" w:styleId="ImageaveclgendeLTGliederung3">
    <w:name w:val="Image avec légende~LT~Gliederung 3"/>
    <w:basedOn w:val="ImageaveclgendeLTGliederung2"/>
    <w:qFormat/>
    <w:rsid w:val="002B19A7"/>
    <w:pPr>
      <w:spacing w:before="170"/>
    </w:pPr>
    <w:rPr>
      <w:sz w:val="36"/>
    </w:rPr>
  </w:style>
  <w:style w:type="paragraph" w:customStyle="1" w:styleId="ImageaveclgendeLTGliederung4">
    <w:name w:val="Image avec légende~LT~Gliederung 4"/>
    <w:basedOn w:val="ImageaveclgendeLTGliederung3"/>
    <w:qFormat/>
    <w:rsid w:val="002B19A7"/>
    <w:pPr>
      <w:spacing w:before="113"/>
    </w:pPr>
  </w:style>
  <w:style w:type="paragraph" w:customStyle="1" w:styleId="ImageaveclgendeLTGliederung5">
    <w:name w:val="Image avec légende~LT~Gliederung 5"/>
    <w:basedOn w:val="ImageaveclgendeLTGliederung4"/>
    <w:qFormat/>
    <w:rsid w:val="002B19A7"/>
    <w:pPr>
      <w:spacing w:before="57"/>
    </w:pPr>
    <w:rPr>
      <w:sz w:val="40"/>
    </w:rPr>
  </w:style>
  <w:style w:type="paragraph" w:customStyle="1" w:styleId="ImageaveclgendeLTGliederung6">
    <w:name w:val="Image avec légende~LT~Gliederung 6"/>
    <w:basedOn w:val="ImageaveclgendeLTGliederung5"/>
    <w:qFormat/>
    <w:rsid w:val="002B19A7"/>
  </w:style>
  <w:style w:type="paragraph" w:customStyle="1" w:styleId="ImageaveclgendeLTGliederung7">
    <w:name w:val="Image avec légende~LT~Gliederung 7"/>
    <w:basedOn w:val="ImageaveclgendeLTGliederung6"/>
    <w:qFormat/>
    <w:rsid w:val="002B19A7"/>
  </w:style>
  <w:style w:type="paragraph" w:customStyle="1" w:styleId="ImageaveclgendeLTGliederung8">
    <w:name w:val="Image avec légende~LT~Gliederung 8"/>
    <w:basedOn w:val="ImageaveclgendeLTGliederung7"/>
    <w:qFormat/>
    <w:rsid w:val="002B19A7"/>
  </w:style>
  <w:style w:type="paragraph" w:customStyle="1" w:styleId="ImageaveclgendeLTGliederung9">
    <w:name w:val="Image avec légende~LT~Gliederung 9"/>
    <w:basedOn w:val="ImageaveclgendeLTGliederung8"/>
    <w:qFormat/>
    <w:rsid w:val="002B19A7"/>
  </w:style>
  <w:style w:type="paragraph" w:customStyle="1" w:styleId="ImageaveclgendeLTTitel">
    <w:name w:val="Image avec légende~LT~Titel"/>
    <w:qFormat/>
    <w:rsid w:val="002B19A7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ImageaveclgendeLTUntertitel">
    <w:name w:val="Image avec légende~LT~Untertitel"/>
    <w:qFormat/>
    <w:rsid w:val="002B19A7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ImageaveclgendeLTNotizen">
    <w:name w:val="Image avec légende~LT~Notizen"/>
    <w:qFormat/>
    <w:rsid w:val="002B19A7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ImageaveclgendeLTHintergrundobjekte">
    <w:name w:val="Image avec légende~LT~Hintergrundobjekte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ImageaveclgendeLTHintergrund">
    <w:name w:val="Image avec légende~LT~Hintergrund"/>
    <w:qFormat/>
    <w:rsid w:val="002B19A7"/>
    <w:rPr>
      <w:rFonts w:ascii="Liberation Serif" w:eastAsia="Tahoma" w:hAnsi="Liberation Serif" w:cs="Century Gothic"/>
      <w:kern w:val="2"/>
    </w:rPr>
  </w:style>
  <w:style w:type="character" w:styleId="Marquedannotation">
    <w:name w:val="annotation reference"/>
    <w:basedOn w:val="Policepardfaut"/>
    <w:semiHidden/>
    <w:unhideWhenUsed/>
    <w:rsid w:val="00286C36"/>
    <w:rPr>
      <w:sz w:val="16"/>
      <w:szCs w:val="16"/>
    </w:rPr>
  </w:style>
  <w:style w:type="paragraph" w:styleId="Commentaire">
    <w:name w:val="annotation text"/>
    <w:basedOn w:val="Normal"/>
    <w:link w:val="CommentaireCar"/>
    <w:semiHidden/>
    <w:unhideWhenUsed/>
    <w:rsid w:val="00286C36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semiHidden/>
    <w:rsid w:val="00286C36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semiHidden/>
    <w:unhideWhenUsed/>
    <w:rsid w:val="00286C36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semiHidden/>
    <w:rsid w:val="00286C36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semiHidden/>
    <w:unhideWhenUsed/>
    <w:rsid w:val="001416D5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semiHidden/>
    <w:rsid w:val="001416D5"/>
    <w:rPr>
      <w:rFonts w:ascii="Lucida Grande" w:hAnsi="Lucida Grande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941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1110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64067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5757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4316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51716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92993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844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47904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header" Target="header3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5" Type="http://schemas.microsoft.com/office/2016/09/relationships/commentsIds" Target="commentsIds.xml"/><Relationship Id="rId16" Type="http://schemas.microsoft.com/office/2018/08/relationships/commentsExtensible" Target="commentsExtensible.xml"/><Relationship Id="rId17" Type="http://schemas.microsoft.com/office/2011/relationships/people" Target="people.xml"/><Relationship Id="rId18" Type="http://schemas.microsoft.com/office/2011/relationships/commentsExtended" Target="commentsExtended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yperlink" Target="mailto:Arnaud.roy@univ-paris1.fr" TargetMode="External"/><Relationship Id="rId8" Type="http://schemas.openxmlformats.org/officeDocument/2006/relationships/hyperlink" Target="https://www.youtube.com/watch?v=YbqtP-lH734" TargetMode="External"/><Relationship Id="rId9" Type="http://schemas.openxmlformats.org/officeDocument/2006/relationships/comments" Target="comments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hème Office">
  <a:themeElements>
    <a:clrScheme name="Bureau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</a:majorFont>
      <a:minorFont>
        <a:latin typeface="Cambria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tint val="100000"/>
                <a:shade val="100000"/>
              </a:schemeClr>
            </a:gs>
            <a:gs pos="100000">
              <a:schemeClr val="phClr">
                <a:tint val="50000"/>
                <a:shade val="100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1560</TotalTime>
  <Pages>18</Pages>
  <Words>2468</Words>
  <Characters>14072</Characters>
  <Application>Microsoft Macintosh Word</Application>
  <DocSecurity>0</DocSecurity>
  <Lines>117</Lines>
  <Paragraphs>28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Université Paris 1 Panthéon Sorbonne</Company>
  <LinksUpToDate>false</LinksUpToDate>
  <CharactersWithSpaces>17281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Arnaud Roy</cp:lastModifiedBy>
  <cp:revision>224</cp:revision>
  <dcterms:created xsi:type="dcterms:W3CDTF">2023-09-19T15:06:00Z</dcterms:created>
  <dcterms:modified xsi:type="dcterms:W3CDTF">2025-02-21T08:40:00Z</dcterms:modified>
  <dc:language>fr-FR</dc:language>
</cp:coreProperties>
</file>