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5F4B1" w14:textId="77777777"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54"/>
          <w:lang w:val="en-GB"/>
        </w:rPr>
        <w:t xml:space="preserve">N4 </w:t>
      </w:r>
      <w:r w:rsidRPr="00DD0530">
        <w:rPr>
          <w:rFonts w:ascii="Calibri" w:eastAsia="Calibri" w:hAnsi="Calibri" w:cs="Calibri"/>
          <w:b/>
          <w:sz w:val="54"/>
          <w:lang w:val="en-GB"/>
        </w:rPr>
        <w:t xml:space="preserve">– G1 / WEDNESDAY 11am-12.30 </w:t>
      </w:r>
    </w:p>
    <w:p w14:paraId="2CF8F980" w14:textId="77777777"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54"/>
          <w:lang w:val="en-GB"/>
        </w:rPr>
        <w:t>TD 47</w:t>
      </w:r>
    </w:p>
    <w:p w14:paraId="66887D1D" w14:textId="77777777"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Teacher : Arnaud Roy </w:t>
      </w:r>
    </w:p>
    <w:p w14:paraId="1D34A4AB" w14:textId="77777777"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Email : a</w:t>
      </w:r>
      <w:hyperlink r:id="rId7">
        <w:r w:rsidRPr="00DD0530">
          <w:rPr>
            <w:rFonts w:ascii="Century Gothic" w:eastAsia="Century Gothic" w:hAnsi="Century Gothic" w:cs="Century Gothic"/>
            <w:sz w:val="32"/>
            <w:u w:val="single"/>
            <w:lang w:val="en-GB"/>
          </w:rPr>
          <w:t>rnaud.roy@univ-paris1.fr</w:t>
        </w:r>
      </w:hyperlink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079DF384" w14:textId="77777777" w:rsidR="00EC236E" w:rsidRPr="00DD0530" w:rsidRDefault="00EC236E">
      <w:pPr>
        <w:rPr>
          <w:rFonts w:ascii="Century Gothic" w:eastAsia="Century Gothic" w:hAnsi="Century Gothic" w:cs="Century Gothic"/>
          <w:sz w:val="32"/>
          <w:lang w:val="en-GB"/>
        </w:rPr>
      </w:pPr>
    </w:p>
    <w:p w14:paraId="5193B5B1" w14:textId="77777777"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EPI &gt; ANGLAIS N4 A ROY / ANG N4 ROY</w:t>
      </w:r>
    </w:p>
    <w:p w14:paraId="2AAE1D9F" w14:textId="77777777" w:rsidR="00EC236E" w:rsidRPr="00DD0530" w:rsidRDefault="00EC236E">
      <w:pPr>
        <w:rPr>
          <w:rFonts w:ascii="Century Gothic" w:eastAsia="Century Gothic" w:hAnsi="Century Gothic" w:cs="Century Gothic"/>
          <w:sz w:val="32"/>
          <w:lang w:val="en-GB"/>
        </w:rPr>
      </w:pPr>
    </w:p>
    <w:p w14:paraId="74B319D3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caps/>
          <w:sz w:val="32"/>
          <w:lang w:val="en-GB"/>
        </w:rPr>
        <w:t>Introducing the class</w:t>
      </w:r>
    </w:p>
    <w:p w14:paraId="15F2B548" w14:textId="77777777" w:rsidR="00EC236E" w:rsidRPr="00DD0530" w:rsidRDefault="00EC236E">
      <w:pPr>
        <w:jc w:val="both"/>
        <w:rPr>
          <w:lang w:val="en-GB"/>
        </w:rPr>
      </w:pPr>
    </w:p>
    <w:p w14:paraId="1B2147ED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66D10E7C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English lessons designed for </w:t>
      </w: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 xml:space="preserve">students attending courses in humanities and arts / social and economic sciences 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>at Paris 1 University at intermediate / upper-intermediate level (B2)</w:t>
      </w:r>
    </w:p>
    <w:p w14:paraId="7D259E82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273EDDE9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What's your major ? </w:t>
      </w:r>
    </w:p>
    <w:p w14:paraId="31D3F0B6" w14:textId="77777777" w:rsidR="00EC236E" w:rsidRPr="00DD0530" w:rsidRDefault="00372A1F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DUAL COURSE &gt;   </w:t>
      </w:r>
      <w:r w:rsidR="00B3580A" w:rsidRPr="00DD0530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 </w:t>
      </w:r>
    </w:p>
    <w:p w14:paraId="2AC65162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law  &gt; </w:t>
      </w:r>
    </w:p>
    <w:p w14:paraId="152CD939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history &gt; </w:t>
      </w:r>
    </w:p>
    <w:p w14:paraId="74961128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geography &gt; </w:t>
      </w:r>
    </w:p>
    <w:p w14:paraId="3C1D273D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economics / finance /  &gt; </w:t>
      </w:r>
    </w:p>
    <w:p w14:paraId="457724CE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philosophy  &gt; </w:t>
      </w:r>
    </w:p>
    <w:p w14:paraId="06CBBDEB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history of arts &gt; </w:t>
      </w:r>
    </w:p>
    <w:p w14:paraId="514193FF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plastic arts &gt; </w:t>
      </w:r>
    </w:p>
    <w:p w14:paraId="5BD77D3E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Design &gt; </w:t>
      </w:r>
    </w:p>
    <w:p w14:paraId="74ECAB08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Cinema &gt; </w:t>
      </w:r>
    </w:p>
    <w:p w14:paraId="366A473F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history of cinema &gt; </w:t>
      </w:r>
    </w:p>
    <w:p w14:paraId="263C00BF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Social &amp; Economic Sciences + Administration (AES) &gt; </w:t>
      </w:r>
    </w:p>
    <w:p w14:paraId="66F57674" w14:textId="77777777" w:rsidR="00EC236E" w:rsidRPr="00DD0530" w:rsidRDefault="00B3580A">
      <w:pPr>
        <w:jc w:val="both"/>
        <w:rPr>
          <w:lang w:val="en-GB"/>
        </w:rPr>
      </w:pPr>
      <w:proofErr w:type="spellStart"/>
      <w:r w:rsidRPr="00DD0530">
        <w:rPr>
          <w:rFonts w:ascii="Century Gothic" w:eastAsia="Century Gothic" w:hAnsi="Century Gothic" w:cs="Century Gothic"/>
          <w:sz w:val="32"/>
          <w:lang w:val="en-GB"/>
        </w:rPr>
        <w:t>archeology</w:t>
      </w:r>
      <w:proofErr w:type="spellEnd"/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&gt; </w:t>
      </w:r>
    </w:p>
    <w:p w14:paraId="71CE1C86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patrimony &gt; </w:t>
      </w:r>
    </w:p>
    <w:p w14:paraId="0B293F76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political sciences &gt; </w:t>
      </w:r>
    </w:p>
    <w:p w14:paraId="4874523B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Maths applied to social sciences  &gt; </w:t>
      </w:r>
    </w:p>
    <w:p w14:paraId="31837C66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…</w:t>
      </w:r>
    </w:p>
    <w:p w14:paraId="1C481C2A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156D3933" w14:textId="77777777" w:rsidR="00EC236E" w:rsidRPr="00DD0530" w:rsidRDefault="00B3580A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lastRenderedPageBreak/>
        <w:t>T</w:t>
      </w:r>
      <w:r w:rsidR="00372A1F" w:rsidRPr="00DD0530">
        <w:rPr>
          <w:rFonts w:ascii="Century Gothic" w:eastAsia="Century Gothic" w:hAnsi="Century Gothic" w:cs="Century Gothic"/>
          <w:sz w:val="32"/>
          <w:lang w:val="en-GB"/>
        </w:rPr>
        <w:t>OPICS &amp; THEMES STUDIED ON TERM 1</w:t>
      </w:r>
    </w:p>
    <w:p w14:paraId="1A380703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7271BB61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102E6869" w14:textId="77777777" w:rsidR="00EC236E" w:rsidRPr="00DD0530" w:rsidRDefault="00B3580A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CLASS PARTICIPATION </w:t>
      </w:r>
    </w:p>
    <w:p w14:paraId="5F683479" w14:textId="77777777" w:rsidR="00EC236E" w:rsidRPr="00DD0530" w:rsidRDefault="00B3580A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CLASS PRESENTATIONS (optional basis) </w:t>
      </w:r>
    </w:p>
    <w:p w14:paraId="3BB1E5DE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32CC3C4F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>1h25 min tutorials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designed to improve students’ overall proficiency &amp; skills in English, as well as brush up specific grammar points using text, </w:t>
      </w:r>
      <w:proofErr w:type="spellStart"/>
      <w:r w:rsidRPr="00DD0530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and online documents </w:t>
      </w:r>
    </w:p>
    <w:p w14:paraId="60326130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07C75B03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 xml:space="preserve">Reading comprehension activities 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>involving newspaper, journal and magazine material. Each text will include comprehension, vocabulary and expression exercises.</w:t>
      </w:r>
    </w:p>
    <w:p w14:paraId="05FB3D23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1265204A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14:paraId="4C946FAE" w14:textId="77777777" w:rsidR="00EC236E" w:rsidRPr="00DD0530" w:rsidRDefault="00B3580A">
      <w:pPr>
        <w:numPr>
          <w:ilvl w:val="0"/>
          <w:numId w:val="1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British, American, Canadian, Irish, Indian… newspapers </w:t>
      </w:r>
    </w:p>
    <w:p w14:paraId="758D33E9" w14:textId="77777777" w:rsidR="00EC236E" w:rsidRPr="00DD0530" w:rsidRDefault="00B3580A">
      <w:pPr>
        <w:numPr>
          <w:ilvl w:val="0"/>
          <w:numId w:val="1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Magazines</w:t>
      </w:r>
    </w:p>
    <w:p w14:paraId="450D5958" w14:textId="77777777" w:rsidR="00EC236E" w:rsidRPr="00DD0530" w:rsidRDefault="00B3580A">
      <w:pPr>
        <w:numPr>
          <w:ilvl w:val="0"/>
          <w:numId w:val="1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Online publications… </w:t>
      </w:r>
    </w:p>
    <w:p w14:paraId="2C296DCC" w14:textId="77777777" w:rsidR="00EC236E" w:rsidRPr="00DD0530" w:rsidRDefault="00B3580A">
      <w:pPr>
        <w:numPr>
          <w:ilvl w:val="0"/>
          <w:numId w:val="1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Letters, authentic documents… </w:t>
      </w:r>
    </w:p>
    <w:p w14:paraId="4C65E301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7BC28A88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 xml:space="preserve">Listening comprehension activities 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including short news report, interviews, documentaries, short film and TV extracts, advertisements etc. Each </w:t>
      </w:r>
      <w:proofErr w:type="spellStart"/>
      <w:r w:rsidRPr="00DD0530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document will be used as a medium for vocab work &amp; comprehension exercises. </w:t>
      </w:r>
    </w:p>
    <w:p w14:paraId="71497632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2A48407F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14:paraId="30DF0401" w14:textId="77777777" w:rsidR="00EC236E" w:rsidRPr="00DD0530" w:rsidRDefault="00B3580A">
      <w:pPr>
        <w:numPr>
          <w:ilvl w:val="0"/>
          <w:numId w:val="2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British, American, Canadian, Irish, Indian… TV programmes (news, documentaries, TV series…)</w:t>
      </w:r>
    </w:p>
    <w:p w14:paraId="76A97938" w14:textId="77777777" w:rsidR="00EC236E" w:rsidRPr="00DD0530" w:rsidRDefault="00B3580A">
      <w:pPr>
        <w:numPr>
          <w:ilvl w:val="0"/>
          <w:numId w:val="2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Online </w:t>
      </w:r>
      <w:proofErr w:type="spellStart"/>
      <w:r w:rsidRPr="00DD0530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material</w:t>
      </w:r>
    </w:p>
    <w:p w14:paraId="5E9C57E5" w14:textId="77777777" w:rsidR="00EC236E" w:rsidRPr="00DD0530" w:rsidRDefault="00B3580A">
      <w:pPr>
        <w:numPr>
          <w:ilvl w:val="0"/>
          <w:numId w:val="2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Film excerpts</w:t>
      </w:r>
    </w:p>
    <w:p w14:paraId="2EE4E474" w14:textId="77777777" w:rsidR="00EC236E" w:rsidRPr="00DD0530" w:rsidRDefault="00B3580A">
      <w:pPr>
        <w:ind w:left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1E1CFE13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594BE0C3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lastRenderedPageBreak/>
        <w:t>Task-based class activities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involving group and pair discussions on the topics dealt with in the written and </w:t>
      </w:r>
      <w:proofErr w:type="spellStart"/>
      <w:r w:rsidRPr="00DD0530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studied in class. </w:t>
      </w: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>Written and oral expression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will be frequently required.  A debate or a roleplay based on the topic we study. </w:t>
      </w:r>
    </w:p>
    <w:p w14:paraId="4EFA8C14" w14:textId="77777777"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7CDCC30A" w14:textId="77777777"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3C33466D" w14:textId="77777777" w:rsidR="00EC236E" w:rsidRPr="00DD0530" w:rsidRDefault="00B3580A">
      <w:pPr>
        <w:rPr>
          <w:rFonts w:ascii="Century Gothic" w:eastAsia="Century Gothic" w:hAnsi="Century Gothic" w:cs="Century Gothic"/>
          <w:b/>
          <w:sz w:val="48"/>
          <w:lang w:val="en-GB"/>
        </w:rPr>
      </w:pPr>
      <w:r w:rsidRPr="00DD0530">
        <w:rPr>
          <w:rFonts w:ascii="Century Gothic" w:eastAsia="Century Gothic" w:hAnsi="Century Gothic" w:cs="Century Gothic"/>
          <w:b/>
          <w:sz w:val="48"/>
          <w:lang w:val="en-GB"/>
        </w:rPr>
        <w:t xml:space="preserve">CALENDAR </w:t>
      </w:r>
    </w:p>
    <w:p w14:paraId="16219DBD" w14:textId="77777777" w:rsidR="00EC236E" w:rsidRPr="00DD0530" w:rsidRDefault="00B3580A">
      <w:pPr>
        <w:rPr>
          <w:sz w:val="48"/>
          <w:lang w:val="en-GB"/>
        </w:rPr>
      </w:pPr>
      <w:r w:rsidRPr="00DD0530">
        <w:rPr>
          <w:rFonts w:ascii="Century Gothic" w:eastAsia="Century Gothic" w:hAnsi="Century Gothic" w:cs="Century Gothic"/>
          <w:b/>
          <w:sz w:val="48"/>
          <w:lang w:val="en-GB"/>
        </w:rPr>
        <w:t xml:space="preserve">ACADEMIC YEAR 2024/2025 – TERM </w:t>
      </w:r>
      <w:r w:rsidR="00433B8D" w:rsidRPr="00DD0530">
        <w:rPr>
          <w:rFonts w:ascii="Century Gothic" w:eastAsia="Century Gothic" w:hAnsi="Century Gothic" w:cs="Century Gothic"/>
          <w:b/>
          <w:sz w:val="48"/>
          <w:lang w:val="en-GB"/>
        </w:rPr>
        <w:t>2</w:t>
      </w:r>
      <w:r w:rsidRPr="00DD0530">
        <w:rPr>
          <w:rFonts w:ascii="Century Gothic" w:eastAsia="Century Gothic" w:hAnsi="Century Gothic" w:cs="Century Gothic"/>
          <w:b/>
          <w:sz w:val="48"/>
          <w:lang w:val="en-GB"/>
        </w:rPr>
        <w:t xml:space="preserve"> </w:t>
      </w:r>
    </w:p>
    <w:p w14:paraId="22AD22D8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671E815F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N°1 WEDNESDAY 29 JANUARY &gt; FIRST TEST </w:t>
      </w:r>
    </w:p>
    <w:p w14:paraId="18560F9A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N°2 WEDNESDAY 5 FEBRUARY</w:t>
      </w:r>
    </w:p>
    <w:p w14:paraId="38A1449D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N°3 WEDNESDAY 12 FEBRUARY</w:t>
      </w:r>
    </w:p>
    <w:p w14:paraId="1DD20152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N°4 WEDNESDAY 19 FEBRUARY</w:t>
      </w:r>
    </w:p>
    <w:p w14:paraId="1C8968CE" w14:textId="77777777"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 xml:space="preserve">HOLIDAY BREAK &gt; 26 FEBRUARY </w:t>
      </w:r>
    </w:p>
    <w:p w14:paraId="5E865B49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N°5 WEDNESDAY 5 MARCH</w:t>
      </w:r>
    </w:p>
    <w:p w14:paraId="6368DF0D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N°6 WEDNESDAY 12 MARCH</w:t>
      </w:r>
    </w:p>
    <w:p w14:paraId="4941E644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N°7 WEDNESDAY 19 MARCH</w:t>
      </w:r>
    </w:p>
    <w:p w14:paraId="002B91CE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N°8 WEDNESDAY 26 MARCH</w:t>
      </w:r>
    </w:p>
    <w:p w14:paraId="228529CF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N°9 WEDNESDAY 2 APRIL</w:t>
      </w:r>
    </w:p>
    <w:p w14:paraId="69A1B6DA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N°10 WEDNESDAY 9 APRIL</w:t>
      </w:r>
    </w:p>
    <w:p w14:paraId="7BF0AA73" w14:textId="77777777"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 xml:space="preserve">HOLIDAY BREAK &gt; 16 APRIL </w:t>
      </w:r>
    </w:p>
    <w:p w14:paraId="5AC7F523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N°11 WEDNESDAY 23 APRIL</w:t>
      </w:r>
    </w:p>
    <w:p w14:paraId="44142731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N°12 WEDNESDAY  30 APRIL &gt; FINAL EXAM</w:t>
      </w:r>
      <w:r w:rsidR="00307657" w:rsidRPr="00DD0530">
        <w:rPr>
          <w:rFonts w:ascii="Century Gothic" w:hAnsi="Century Gothic"/>
          <w:sz w:val="32"/>
          <w:lang w:val="en-GB"/>
        </w:rPr>
        <w:t xml:space="preserve"> (PARTIEL) </w:t>
      </w:r>
    </w:p>
    <w:p w14:paraId="543056B8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5D7BBB77" w14:textId="77777777" w:rsidR="00EC236E" w:rsidRPr="00DD0530" w:rsidRDefault="00EC236E">
      <w:pPr>
        <w:rPr>
          <w:rFonts w:ascii="Century Gothic" w:eastAsia="Century Gothic" w:hAnsi="Century Gothic" w:cs="Century Gothic"/>
          <w:color w:val="FF0000"/>
          <w:sz w:val="36"/>
          <w:szCs w:val="36"/>
          <w:lang w:val="en-GB"/>
        </w:rPr>
      </w:pPr>
    </w:p>
    <w:p w14:paraId="6ED3B046" w14:textId="77777777" w:rsidR="00372A1F" w:rsidRPr="00DD0530" w:rsidRDefault="00372A1F">
      <w:pPr>
        <w:rPr>
          <w:rFonts w:ascii="Century Gothic" w:eastAsia="Century Gothic" w:hAnsi="Century Gothic" w:cs="Century Gothic"/>
          <w:b/>
          <w:sz w:val="62"/>
          <w:lang w:val="en-GB"/>
        </w:rPr>
      </w:pPr>
      <w:r w:rsidRPr="00DD0530">
        <w:rPr>
          <w:rFonts w:ascii="Century Gothic" w:eastAsia="Century Gothic" w:hAnsi="Century Gothic" w:cs="Century Gothic"/>
          <w:b/>
          <w:sz w:val="62"/>
          <w:lang w:val="en-GB"/>
        </w:rPr>
        <w:br w:type="page"/>
      </w:r>
    </w:p>
    <w:p w14:paraId="4A1E6AC9" w14:textId="77777777"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62"/>
          <w:lang w:val="en-GB"/>
        </w:rPr>
        <w:lastRenderedPageBreak/>
        <w:t>COURSE NOTES</w:t>
      </w:r>
    </w:p>
    <w:p w14:paraId="0BF37684" w14:textId="77777777" w:rsidR="00EC236E" w:rsidRPr="00DD0530" w:rsidRDefault="00EC236E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16166319" w14:textId="77777777" w:rsidR="00433B8D" w:rsidRPr="00DD0530" w:rsidRDefault="00433B8D" w:rsidP="00433B8D">
      <w:pPr>
        <w:rPr>
          <w:rFonts w:ascii="Century Gothic" w:hAnsi="Century Gothic"/>
          <w:b/>
          <w:sz w:val="32"/>
          <w:u w:val="single"/>
          <w:lang w:val="en-GB"/>
        </w:rPr>
      </w:pPr>
      <w:r w:rsidRPr="00DD0530">
        <w:rPr>
          <w:rFonts w:ascii="Century Gothic" w:hAnsi="Century Gothic"/>
          <w:b/>
          <w:sz w:val="32"/>
          <w:u w:val="single"/>
          <w:lang w:val="en-GB"/>
        </w:rPr>
        <w:t>CALENDAR OF SECOND TERM – 12 WEEKS OF CLASSES</w:t>
      </w:r>
    </w:p>
    <w:p w14:paraId="73E471F2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1DF45624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N°1 WEDNESDAY 29 JANUARY &gt; FIRST TEST </w:t>
      </w:r>
    </w:p>
    <w:p w14:paraId="4199550E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3260D9D8" w14:textId="77777777" w:rsidR="00433B8D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Freelance worker = </w:t>
      </w:r>
      <w:proofErr w:type="spellStart"/>
      <w:r w:rsidRPr="00DD0530">
        <w:rPr>
          <w:rFonts w:ascii="Century Gothic" w:hAnsi="Century Gothic"/>
          <w:sz w:val="32"/>
          <w:lang w:val="en-GB"/>
        </w:rPr>
        <w:t>indepedent</w:t>
      </w:r>
      <w:proofErr w:type="spellEnd"/>
      <w:r w:rsidRPr="00DD0530">
        <w:rPr>
          <w:rFonts w:ascii="Century Gothic" w:hAnsi="Century Gothic"/>
          <w:sz w:val="32"/>
          <w:lang w:val="en-GB"/>
        </w:rPr>
        <w:t xml:space="preserve"> worker </w:t>
      </w:r>
    </w:p>
    <w:p w14:paraId="4892128D" w14:textId="77777777"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  <w:proofErr w:type="spellStart"/>
      <w:r w:rsidRPr="00DD0530">
        <w:rPr>
          <w:rFonts w:ascii="Century Gothic" w:hAnsi="Century Gothic"/>
          <w:sz w:val="32"/>
          <w:lang w:val="en-GB"/>
        </w:rPr>
        <w:t>Lanceur</w:t>
      </w:r>
      <w:proofErr w:type="spellEnd"/>
      <w:r w:rsidRPr="00DD0530">
        <w:rPr>
          <w:rFonts w:ascii="Century Gothic" w:hAnsi="Century Gothic"/>
          <w:sz w:val="32"/>
          <w:lang w:val="en-GB"/>
        </w:rPr>
        <w:t xml:space="preserve"> </w:t>
      </w:r>
      <w:proofErr w:type="spellStart"/>
      <w:r w:rsidRPr="00DD0530">
        <w:rPr>
          <w:rFonts w:ascii="Century Gothic" w:hAnsi="Century Gothic"/>
          <w:sz w:val="32"/>
          <w:lang w:val="en-GB"/>
        </w:rPr>
        <w:t>d’alerte</w:t>
      </w:r>
      <w:proofErr w:type="spellEnd"/>
      <w:r w:rsidRPr="00DD0530">
        <w:rPr>
          <w:rFonts w:ascii="Century Gothic" w:hAnsi="Century Gothic"/>
          <w:sz w:val="32"/>
          <w:lang w:val="en-GB"/>
        </w:rPr>
        <w:t xml:space="preserve"> &gt; </w:t>
      </w:r>
      <w:proofErr w:type="spellStart"/>
      <w:r w:rsidRPr="00DD0530">
        <w:rPr>
          <w:rFonts w:ascii="Century Gothic" w:hAnsi="Century Gothic"/>
          <w:sz w:val="32"/>
          <w:lang w:val="en-GB"/>
        </w:rPr>
        <w:t>whistleblower</w:t>
      </w:r>
      <w:proofErr w:type="spellEnd"/>
      <w:r w:rsidRPr="00DD0530">
        <w:rPr>
          <w:rFonts w:ascii="Century Gothic" w:hAnsi="Century Gothic"/>
          <w:sz w:val="32"/>
          <w:lang w:val="en-GB"/>
        </w:rPr>
        <w:t xml:space="preserve"> (le siffleur de </w:t>
      </w:r>
      <w:proofErr w:type="spellStart"/>
      <w:r w:rsidRPr="00DD0530">
        <w:rPr>
          <w:rFonts w:ascii="Century Gothic" w:hAnsi="Century Gothic"/>
          <w:sz w:val="32"/>
          <w:lang w:val="en-GB"/>
        </w:rPr>
        <w:t>sifflet</w:t>
      </w:r>
      <w:proofErr w:type="spellEnd"/>
      <w:r w:rsidRPr="00DD0530">
        <w:rPr>
          <w:rFonts w:ascii="Century Gothic" w:hAnsi="Century Gothic"/>
          <w:sz w:val="32"/>
          <w:lang w:val="en-GB"/>
        </w:rPr>
        <w:t xml:space="preserve">) </w:t>
      </w:r>
    </w:p>
    <w:p w14:paraId="26DE9852" w14:textId="77777777"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A spy / traitor &gt; </w:t>
      </w:r>
      <w:proofErr w:type="spellStart"/>
      <w:r w:rsidRPr="00DD0530">
        <w:rPr>
          <w:rFonts w:ascii="Century Gothic" w:hAnsi="Century Gothic"/>
          <w:sz w:val="32"/>
          <w:lang w:val="en-GB"/>
        </w:rPr>
        <w:t>sbd</w:t>
      </w:r>
      <w:proofErr w:type="spellEnd"/>
      <w:r w:rsidRPr="00DD0530">
        <w:rPr>
          <w:rFonts w:ascii="Century Gothic" w:hAnsi="Century Gothic"/>
          <w:sz w:val="32"/>
          <w:lang w:val="en-GB"/>
        </w:rPr>
        <w:t xml:space="preserve"> who BETRAYED the US </w:t>
      </w:r>
    </w:p>
    <w:p w14:paraId="4486473F" w14:textId="77777777"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Edward Snowden </w:t>
      </w:r>
    </w:p>
    <w:p w14:paraId="6E682456" w14:textId="77777777"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Angela Merkel </w:t>
      </w:r>
    </w:p>
    <w:p w14:paraId="2C46D906" w14:textId="77777777"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Huge controversy </w:t>
      </w:r>
    </w:p>
    <w:p w14:paraId="350096AB" w14:textId="77777777"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</w:p>
    <w:p w14:paraId="72A0EFA4" w14:textId="77777777"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Daring = audacious </w:t>
      </w:r>
    </w:p>
    <w:p w14:paraId="23165865" w14:textId="77777777"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Audacity = daring (noun) </w:t>
      </w:r>
    </w:p>
    <w:p w14:paraId="2B49F13C" w14:textId="77777777"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</w:p>
    <w:p w14:paraId="4EB85CC5" w14:textId="77777777"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proofErr w:type="spellStart"/>
      <w:r w:rsidRPr="00DD0530">
        <w:rPr>
          <w:rFonts w:ascii="Century Gothic" w:hAnsi="Century Gothic"/>
          <w:sz w:val="32"/>
          <w:lang w:val="en-GB"/>
        </w:rPr>
        <w:t>Deepseek</w:t>
      </w:r>
      <w:proofErr w:type="spellEnd"/>
      <w:r w:rsidRPr="00DD0530">
        <w:rPr>
          <w:rFonts w:ascii="Century Gothic" w:hAnsi="Century Gothic"/>
          <w:sz w:val="32"/>
          <w:lang w:val="en-GB"/>
        </w:rPr>
        <w:t xml:space="preserve"> </w:t>
      </w:r>
    </w:p>
    <w:p w14:paraId="11CBC078" w14:textId="77777777"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AI model </w:t>
      </w:r>
    </w:p>
    <w:p w14:paraId="50A37955" w14:textId="77777777"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Chat GPT </w:t>
      </w:r>
    </w:p>
    <w:p w14:paraId="2A72A57F" w14:textId="77777777"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Accusations of trade secrets being stolen </w:t>
      </w:r>
    </w:p>
    <w:p w14:paraId="0B43B708" w14:textId="77777777"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</w:p>
    <w:p w14:paraId="3FD162BB" w14:textId="77777777" w:rsidR="006702FB" w:rsidRPr="00DD0530" w:rsidRDefault="006702FB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Stalking </w:t>
      </w:r>
    </w:p>
    <w:p w14:paraId="5EC57BF2" w14:textId="77777777" w:rsidR="006702FB" w:rsidRPr="00DD0530" w:rsidRDefault="006702FB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Stalker </w:t>
      </w:r>
    </w:p>
    <w:p w14:paraId="5930CEDA" w14:textId="77777777" w:rsidR="006702FB" w:rsidRPr="00DD0530" w:rsidRDefault="006702FB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To spy on </w:t>
      </w:r>
      <w:proofErr w:type="spellStart"/>
      <w:r w:rsidRPr="00DD0530">
        <w:rPr>
          <w:rFonts w:ascii="Century Gothic" w:hAnsi="Century Gothic"/>
          <w:sz w:val="32"/>
          <w:lang w:val="en-GB"/>
        </w:rPr>
        <w:t>sbdy</w:t>
      </w:r>
      <w:proofErr w:type="spellEnd"/>
      <w:r w:rsidRPr="00DD0530">
        <w:rPr>
          <w:rFonts w:ascii="Century Gothic" w:hAnsi="Century Gothic"/>
          <w:sz w:val="32"/>
          <w:lang w:val="en-GB"/>
        </w:rPr>
        <w:t xml:space="preserve"> </w:t>
      </w:r>
    </w:p>
    <w:p w14:paraId="407C562A" w14:textId="77777777" w:rsidR="006702FB" w:rsidRPr="00DD0530" w:rsidRDefault="006702FB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Individual people spying on people they’re obsessed with </w:t>
      </w:r>
    </w:p>
    <w:p w14:paraId="7D026258" w14:textId="77777777" w:rsidR="006702FB" w:rsidRPr="00DD0530" w:rsidRDefault="006702FB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Private spy &gt; DETECTIVE </w:t>
      </w:r>
    </w:p>
    <w:p w14:paraId="5F83C90C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5DC4AD98" w14:textId="77777777" w:rsidR="000E7034" w:rsidRPr="00DD0530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Why might a company or a country want to steal another company’s secrets or technology?</w:t>
      </w:r>
    </w:p>
    <w:p w14:paraId="5D44910F" w14:textId="77777777" w:rsidR="000E7034" w:rsidRPr="00DD0530" w:rsidRDefault="000E7034" w:rsidP="00DD0530">
      <w:pPr>
        <w:ind w:left="720"/>
        <w:rPr>
          <w:rFonts w:ascii="Century Gothic" w:hAnsi="Century Gothic"/>
          <w:sz w:val="32"/>
          <w:lang w:val="en-GB"/>
        </w:rPr>
      </w:pPr>
    </w:p>
    <w:p w14:paraId="2A7DDB6B" w14:textId="77777777" w:rsidR="000E7034" w:rsidRPr="00DD0530" w:rsidRDefault="00DD0530" w:rsidP="00DD0530">
      <w:pPr>
        <w:ind w:left="720"/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Easy profits </w:t>
      </w:r>
    </w:p>
    <w:p w14:paraId="39577216" w14:textId="77777777" w:rsidR="00DD0530" w:rsidRPr="00DD0530" w:rsidRDefault="00DD0530" w:rsidP="00DD0530">
      <w:pPr>
        <w:ind w:left="720"/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Don’t have to think about innovation / to invest </w:t>
      </w:r>
    </w:p>
    <w:p w14:paraId="6AC08424" w14:textId="77777777" w:rsidR="00DD0530" w:rsidRPr="00DD0530" w:rsidRDefault="00DD0530" w:rsidP="00DD0530">
      <w:pPr>
        <w:ind w:left="720"/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During war &gt; understand how the enemy works / planes &amp; tanks / military technology </w:t>
      </w:r>
    </w:p>
    <w:p w14:paraId="769A4439" w14:textId="77777777" w:rsidR="000E7034" w:rsidRPr="000E7034" w:rsidRDefault="000E7034" w:rsidP="00DD0530">
      <w:pPr>
        <w:ind w:left="720"/>
        <w:rPr>
          <w:rFonts w:ascii="Century Gothic" w:hAnsi="Century Gothic"/>
          <w:sz w:val="32"/>
          <w:lang w:val="en-GB"/>
        </w:rPr>
      </w:pPr>
    </w:p>
    <w:p w14:paraId="1738352C" w14:textId="77777777" w:rsidR="000E7034" w:rsidRP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How is industrial espionage carried out?</w:t>
      </w:r>
    </w:p>
    <w:p w14:paraId="625C9334" w14:textId="77777777" w:rsidR="000E7034" w:rsidRP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What are some of the ethical issues related to spying on competitors or other countries for industrial secrets?</w:t>
      </w:r>
    </w:p>
    <w:p w14:paraId="148810E7" w14:textId="77777777" w:rsidR="000E7034" w:rsidRP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Can you name any industries or fields where industrial espionage might be particularly common or important?</w:t>
      </w:r>
    </w:p>
    <w:p w14:paraId="42FD2DAF" w14:textId="77777777" w:rsidR="000E7034" w:rsidRP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How do you think industrial espionage has changed from the past to the present? Is it easier or harder today?</w:t>
      </w:r>
    </w:p>
    <w:p w14:paraId="05CE5C28" w14:textId="77777777" w:rsid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In what ways did Western countries historically spy on Eastern nations for industrial secrets? Can you think of any specific cases?</w:t>
      </w:r>
    </w:p>
    <w:p w14:paraId="58B22C3E" w14:textId="77777777" w:rsidR="000E7034" w:rsidRPr="000E7034" w:rsidRDefault="000E7034" w:rsidP="00DD0530">
      <w:pPr>
        <w:rPr>
          <w:rFonts w:ascii="Century Gothic" w:hAnsi="Century Gothic"/>
          <w:sz w:val="32"/>
          <w:lang w:val="en-GB"/>
        </w:rPr>
      </w:pPr>
    </w:p>
    <w:p w14:paraId="46582BD4" w14:textId="77777777" w:rsid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How do you think globalization has influenced the rise of industrial espionage between the East and the West? </w:t>
      </w:r>
    </w:p>
    <w:p w14:paraId="3F962DAC" w14:textId="77777777" w:rsidR="000E7034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Easier today to access information  </w:t>
      </w:r>
    </w:p>
    <w:p w14:paraId="7F62E829" w14:textId="77777777"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Easier to protect information </w:t>
      </w:r>
    </w:p>
    <w:p w14:paraId="10717471" w14:textId="77777777"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Cat and mouse game </w:t>
      </w:r>
    </w:p>
    <w:p w14:paraId="6B8CDD27" w14:textId="77777777"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Because of tech </w:t>
      </w:r>
    </w:p>
    <w:p w14:paraId="160D13A9" w14:textId="77777777"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Marco Polo and the Silk Road </w:t>
      </w:r>
    </w:p>
    <w:p w14:paraId="0EB802DB" w14:textId="77777777"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Stealing the secrets of silk production </w:t>
      </w:r>
    </w:p>
    <w:p w14:paraId="44523179" w14:textId="77777777"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Silk SOIE </w:t>
      </w:r>
    </w:p>
    <w:p w14:paraId="2040C55A" w14:textId="77777777"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Sneaky = </w:t>
      </w:r>
      <w:proofErr w:type="spellStart"/>
      <w:r>
        <w:rPr>
          <w:rFonts w:ascii="Century Gothic" w:hAnsi="Century Gothic"/>
          <w:sz w:val="32"/>
          <w:lang w:val="en-GB"/>
        </w:rPr>
        <w:t>sournois</w:t>
      </w:r>
      <w:proofErr w:type="spellEnd"/>
      <w:r>
        <w:rPr>
          <w:rFonts w:ascii="Century Gothic" w:hAnsi="Century Gothic"/>
          <w:sz w:val="32"/>
          <w:lang w:val="en-GB"/>
        </w:rPr>
        <w:t xml:space="preserve"> / using ruse </w:t>
      </w:r>
    </w:p>
    <w:p w14:paraId="6FDFD1BA" w14:textId="77777777"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Informatique = computer science (</w:t>
      </w:r>
      <w:proofErr w:type="spellStart"/>
      <w:r>
        <w:rPr>
          <w:rFonts w:ascii="Century Gothic" w:hAnsi="Century Gothic"/>
          <w:sz w:val="32"/>
          <w:lang w:val="en-GB"/>
        </w:rPr>
        <w:t>computering</w:t>
      </w:r>
      <w:proofErr w:type="spellEnd"/>
      <w:r>
        <w:rPr>
          <w:rFonts w:ascii="Century Gothic" w:hAnsi="Century Gothic"/>
          <w:sz w:val="32"/>
          <w:lang w:val="en-GB"/>
        </w:rPr>
        <w:t xml:space="preserve">) </w:t>
      </w:r>
    </w:p>
    <w:p w14:paraId="787DCA12" w14:textId="77777777" w:rsidR="008257FA" w:rsidRDefault="008257FA" w:rsidP="00DD0530">
      <w:pPr>
        <w:rPr>
          <w:rFonts w:ascii="Century Gothic" w:hAnsi="Century Gothic"/>
          <w:sz w:val="32"/>
          <w:lang w:val="en-GB"/>
        </w:rPr>
      </w:pPr>
    </w:p>
    <w:p w14:paraId="0CBE1E56" w14:textId="77777777" w:rsidR="008257FA" w:rsidRDefault="008257FA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Legal protection </w:t>
      </w:r>
    </w:p>
    <w:p w14:paraId="749E7E37" w14:textId="77777777" w:rsidR="008257FA" w:rsidRDefault="008257FA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Killed if they were found out or discovered </w:t>
      </w:r>
    </w:p>
    <w:p w14:paraId="7F5CEDED" w14:textId="77777777" w:rsidR="008257FA" w:rsidRDefault="008257FA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International trade laws protect copyrights and intellectual property </w:t>
      </w:r>
    </w:p>
    <w:p w14:paraId="2B20974F" w14:textId="77777777" w:rsidR="008257FA" w:rsidRDefault="008257FA" w:rsidP="00DD0530">
      <w:pPr>
        <w:rPr>
          <w:rFonts w:ascii="Century Gothic" w:hAnsi="Century Gothic"/>
          <w:sz w:val="32"/>
          <w:lang w:val="en-GB"/>
        </w:rPr>
      </w:pPr>
    </w:p>
    <w:p w14:paraId="1C596F11" w14:textId="77777777" w:rsidR="008257FA" w:rsidRDefault="008257FA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Robert Fortune and his theft </w:t>
      </w:r>
    </w:p>
    <w:p w14:paraId="2E06AFF3" w14:textId="77777777" w:rsidR="00DD0530" w:rsidRDefault="00DD0530" w:rsidP="00DD0530">
      <w:pPr>
        <w:rPr>
          <w:rFonts w:ascii="Century Gothic" w:hAnsi="Century Gothic"/>
          <w:sz w:val="32"/>
          <w:lang w:val="en-GB"/>
        </w:rPr>
      </w:pPr>
    </w:p>
    <w:p w14:paraId="5198CFC6" w14:textId="77777777"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Harder as well &gt; you can be spotted / found out / </w:t>
      </w:r>
    </w:p>
    <w:p w14:paraId="6E67B83E" w14:textId="77777777" w:rsidR="000E7034" w:rsidRPr="000E7034" w:rsidRDefault="000E7034" w:rsidP="00DD0530">
      <w:pPr>
        <w:rPr>
          <w:rFonts w:ascii="Century Gothic" w:hAnsi="Century Gothic"/>
          <w:sz w:val="32"/>
          <w:lang w:val="en-GB"/>
        </w:rPr>
      </w:pPr>
    </w:p>
    <w:p w14:paraId="1C141025" w14:textId="77777777" w:rsidR="00796083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What kind of information do you think is most valuable to companies or governments in industrial espionage today?</w:t>
      </w:r>
    </w:p>
    <w:p w14:paraId="48BC2B64" w14:textId="77777777" w:rsidR="000E7034" w:rsidRPr="000E7034" w:rsidRDefault="000E7034" w:rsidP="00796083">
      <w:pPr>
        <w:ind w:left="720"/>
        <w:rPr>
          <w:rFonts w:ascii="Century Gothic" w:hAnsi="Century Gothic"/>
          <w:sz w:val="32"/>
          <w:lang w:val="en-GB"/>
        </w:rPr>
      </w:pPr>
    </w:p>
    <w:p w14:paraId="75D96DE5" w14:textId="77777777" w:rsidR="000E703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Impact on countries’ national economies </w:t>
      </w:r>
    </w:p>
    <w:p w14:paraId="3159F0D7" w14:textId="77777777"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Strategic alliances </w:t>
      </w:r>
    </w:p>
    <w:p w14:paraId="62792B50" w14:textId="77777777"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Economic health </w:t>
      </w:r>
    </w:p>
    <w:p w14:paraId="5D7F99A4" w14:textId="77777777"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Foreign companies </w:t>
      </w:r>
    </w:p>
    <w:p w14:paraId="033612E8" w14:textId="77777777"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Competition / competitive  </w:t>
      </w:r>
    </w:p>
    <w:p w14:paraId="4C7FF817" w14:textId="77777777" w:rsidR="001569C4" w:rsidRPr="00DD0530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Incentives (motivations) to spy </w:t>
      </w:r>
    </w:p>
    <w:p w14:paraId="645D71D5" w14:textId="77777777" w:rsidR="000E7034" w:rsidRDefault="000E7034" w:rsidP="00433B8D">
      <w:pPr>
        <w:rPr>
          <w:rFonts w:ascii="Century Gothic" w:hAnsi="Century Gothic"/>
          <w:sz w:val="32"/>
          <w:lang w:val="en-GB"/>
        </w:rPr>
      </w:pPr>
    </w:p>
    <w:p w14:paraId="6FE4E34D" w14:textId="77777777"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HOMEWORK / ASSIGNMENTS </w:t>
      </w:r>
    </w:p>
    <w:p w14:paraId="3AF0E288" w14:textId="77777777"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PRESS ARTICLE </w:t>
      </w:r>
    </w:p>
    <w:p w14:paraId="462F4210" w14:textId="77777777"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WORKSHEET WITH QUESTIONS </w:t>
      </w:r>
    </w:p>
    <w:p w14:paraId="1E0644AB" w14:textId="77777777" w:rsidR="001569C4" w:rsidRPr="00977BF4" w:rsidRDefault="001569C4" w:rsidP="00433B8D">
      <w:pPr>
        <w:rPr>
          <w:rFonts w:ascii="Century Gothic" w:hAnsi="Century Gothic"/>
          <w:sz w:val="32"/>
        </w:rPr>
      </w:pPr>
      <w:r w:rsidRPr="00977BF4">
        <w:rPr>
          <w:rFonts w:ascii="Century Gothic" w:hAnsi="Century Gothic"/>
          <w:sz w:val="32"/>
        </w:rPr>
        <w:t xml:space="preserve">EPI </w:t>
      </w:r>
    </w:p>
    <w:p w14:paraId="71851A54" w14:textId="77777777" w:rsidR="001569C4" w:rsidRPr="00977BF4" w:rsidRDefault="001569C4" w:rsidP="00433B8D">
      <w:pPr>
        <w:rPr>
          <w:rFonts w:ascii="Century Gothic" w:hAnsi="Century Gothic"/>
          <w:sz w:val="32"/>
        </w:rPr>
      </w:pPr>
    </w:p>
    <w:p w14:paraId="1A4FE9ED" w14:textId="77777777" w:rsidR="00FD0632" w:rsidRPr="00FD0632" w:rsidRDefault="00FD0632" w:rsidP="00FD0632">
      <w:pPr>
        <w:rPr>
          <w:color w:val="008000"/>
        </w:rPr>
      </w:pPr>
      <w:r w:rsidRPr="00FD0632">
        <w:rPr>
          <w:rFonts w:ascii="Helvetica" w:hAnsi="Helvetica"/>
          <w:color w:val="008000"/>
        </w:rPr>
        <w:t>Bonjour,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Après </w:t>
      </w:r>
      <w:r w:rsidRPr="00FD0632">
        <w:rPr>
          <w:rStyle w:val="lev"/>
          <w:rFonts w:ascii="Helvetica" w:hAnsi="Helvetica"/>
          <w:color w:val="008000"/>
        </w:rPr>
        <w:t>la remise des résultats du premier test, </w:t>
      </w:r>
      <w:r w:rsidRPr="00FD0632">
        <w:rPr>
          <w:rFonts w:ascii="Helvetica" w:hAnsi="Helvetica"/>
          <w:color w:val="008000"/>
        </w:rPr>
        <w:t>nous avons consacré la </w:t>
      </w:r>
      <w:r w:rsidRPr="00FD0632">
        <w:rPr>
          <w:rStyle w:val="lev"/>
          <w:rFonts w:ascii="Helvetica" w:hAnsi="Helvetica"/>
          <w:color w:val="008000"/>
        </w:rPr>
        <w:t>seconde séance </w:t>
      </w:r>
      <w:r w:rsidRPr="00FD0632">
        <w:rPr>
          <w:rFonts w:ascii="Helvetica" w:hAnsi="Helvetica"/>
          <w:color w:val="008000"/>
        </w:rPr>
        <w:t>à une brève </w:t>
      </w:r>
      <w:r w:rsidRPr="00FD0632">
        <w:rPr>
          <w:rStyle w:val="lev"/>
          <w:rFonts w:ascii="Helvetica" w:hAnsi="Helvetica"/>
          <w:color w:val="008000"/>
        </w:rPr>
        <w:t>présentation du cours</w:t>
      </w:r>
      <w:r w:rsidRPr="00FD0632">
        <w:rPr>
          <w:rFonts w:ascii="Helvetica" w:hAnsi="Helvetica"/>
          <w:color w:val="008000"/>
        </w:rPr>
        <w:t> et des contenus qui seront abordés tout au long du trimestre, ainsi qu’aux premières diapos de l’exercice </w:t>
      </w:r>
      <w:r w:rsidRPr="00FD0632">
        <w:rPr>
          <w:rStyle w:val="lev"/>
          <w:rFonts w:ascii="Helvetica" w:hAnsi="Helvetica"/>
          <w:color w:val="008000"/>
        </w:rPr>
        <w:t>« LEAD IN »</w:t>
      </w:r>
      <w:r w:rsidRPr="00FD0632">
        <w:rPr>
          <w:rFonts w:ascii="Helvetica" w:hAnsi="Helvetica"/>
          <w:color w:val="008000"/>
        </w:rPr>
        <w:t> du document visionné en classe. Le PDF/POWERPOINT visionné est accessible sur l’EPI et le texte à lire pour la semaine prochaine qui vous a été remis en version papier se trouve lui aussi disponible en version électronique au cas où vous n’auriez pu assister au TD. Il s’intitule </w:t>
      </w:r>
      <w:r w:rsidRPr="00FD0632">
        <w:rPr>
          <w:rStyle w:val="lev"/>
          <w:rFonts w:ascii="Helvetica" w:hAnsi="Helvetica"/>
          <w:color w:val="008000"/>
        </w:rPr>
        <w:t>« </w:t>
      </w:r>
      <w:proofErr w:type="spellStart"/>
      <w:r w:rsidRPr="00FD0632">
        <w:rPr>
          <w:rStyle w:val="lev"/>
          <w:rFonts w:ascii="Helvetica" w:hAnsi="Helvetica"/>
          <w:color w:val="008000"/>
        </w:rPr>
        <w:t>Spy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vs </w:t>
      </w:r>
      <w:proofErr w:type="spellStart"/>
      <w:r w:rsidRPr="00FD0632">
        <w:rPr>
          <w:rStyle w:val="lev"/>
          <w:rFonts w:ascii="Helvetica" w:hAnsi="Helvetica"/>
          <w:color w:val="008000"/>
        </w:rPr>
        <w:t>Spy</w:t>
      </w:r>
      <w:proofErr w:type="spellEnd"/>
      <w:r w:rsidRPr="00FD0632">
        <w:rPr>
          <w:rStyle w:val="lev"/>
          <w:rFonts w:ascii="Helvetica" w:hAnsi="Helvetica"/>
          <w:color w:val="008000"/>
        </w:rPr>
        <w:t> »</w:t>
      </w:r>
      <w:r w:rsidRPr="00FD0632">
        <w:rPr>
          <w:rFonts w:ascii="Helvetica" w:hAnsi="Helvetica"/>
          <w:color w:val="008000"/>
        </w:rPr>
        <w:t xml:space="preserve">. </w:t>
      </w:r>
    </w:p>
    <w:p w14:paraId="06CDE1AC" w14:textId="77777777" w:rsidR="00FD0632" w:rsidRPr="00FD0632" w:rsidRDefault="00FD0632" w:rsidP="00FD0632">
      <w:pPr>
        <w:rPr>
          <w:color w:val="008000"/>
        </w:rPr>
      </w:pPr>
    </w:p>
    <w:p w14:paraId="23573C48" w14:textId="77777777" w:rsidR="00FD0632" w:rsidRPr="00FD0632" w:rsidRDefault="00FD0632" w:rsidP="00FD0632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Nous avons brièvement abordé lors de la première séance la thématique de </w:t>
      </w:r>
      <w:r w:rsidRPr="00FD0632">
        <w:rPr>
          <w:rStyle w:val="lev"/>
          <w:rFonts w:ascii="Helvetica" w:hAnsi="Helvetica"/>
          <w:color w:val="008000"/>
        </w:rPr>
        <w:t xml:space="preserve">l’espionnage industriel </w:t>
      </w:r>
      <w:r w:rsidRPr="00FD0632">
        <w:rPr>
          <w:rFonts w:ascii="Helvetica" w:hAnsi="Helvetica"/>
          <w:color w:val="008000"/>
        </w:rPr>
        <w:t xml:space="preserve">à travers quelques espions célèbres et moins connus, tels que </w:t>
      </w:r>
      <w:proofErr w:type="spellStart"/>
      <w:r w:rsidRPr="00FD0632">
        <w:rPr>
          <w:rFonts w:ascii="Helvetica" w:hAnsi="Helvetica"/>
          <w:color w:val="008000"/>
        </w:rPr>
        <w:t>Josephine</w:t>
      </w:r>
      <w:proofErr w:type="spellEnd"/>
      <w:r w:rsidRPr="00FD0632">
        <w:rPr>
          <w:rFonts w:ascii="Helvetica" w:hAnsi="Helvetica"/>
          <w:color w:val="008000"/>
        </w:rPr>
        <w:t xml:space="preserve"> Baker ou Mata Hari. 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 xml:space="preserve">Nous déclinerons ce sujet en nous penchant tout particulièrement sur </w:t>
      </w:r>
      <w:r w:rsidRPr="00FD0632">
        <w:rPr>
          <w:rFonts w:ascii="Helvetica" w:hAnsi="Helvetica"/>
          <w:b/>
          <w:color w:val="008000"/>
        </w:rPr>
        <w:t>les espions missionnés les Etats Unis et la Grande Bretagne</w:t>
      </w:r>
      <w:r w:rsidRPr="00FD0632">
        <w:rPr>
          <w:rFonts w:ascii="Helvetica" w:hAnsi="Helvetica"/>
          <w:color w:val="008000"/>
        </w:rPr>
        <w:t xml:space="preserve"> au cours du 19</w:t>
      </w:r>
      <w:r w:rsidRPr="00FD0632">
        <w:rPr>
          <w:rFonts w:ascii="Helvetica" w:hAnsi="Helvetica"/>
          <w:color w:val="008000"/>
          <w:vertAlign w:val="superscript"/>
        </w:rPr>
        <w:t>ème</w:t>
      </w:r>
      <w:r w:rsidRPr="00FD0632">
        <w:rPr>
          <w:rFonts w:ascii="Helvetica" w:hAnsi="Helvetica"/>
          <w:color w:val="008000"/>
        </w:rPr>
        <w:t xml:space="preserve"> siècle afin de voler des secrets de fabrication gardés par d’autres puissances sous haute protection. </w:t>
      </w:r>
    </w:p>
    <w:p w14:paraId="64B063DB" w14:textId="77777777" w:rsidR="00FD0632" w:rsidRPr="00FD0632" w:rsidRDefault="00FD0632" w:rsidP="00FD0632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 </w:t>
      </w:r>
      <w:r w:rsidRPr="00FD0632">
        <w:rPr>
          <w:rFonts w:ascii="Helvetica" w:hAnsi="Helvetica"/>
          <w:color w:val="008000"/>
        </w:rPr>
        <w:br/>
        <w:t>L'article remis en classe évoque notamment les figures de Samuel Slater, de Francis Cabot Lowell ou encore du botaniste Robert Fortune. Merci de faire les </w:t>
      </w:r>
      <w:r w:rsidRPr="00FD0632">
        <w:rPr>
          <w:rStyle w:val="lev"/>
          <w:rFonts w:ascii="Helvetica" w:hAnsi="Helvetica"/>
          <w:color w:val="008000"/>
        </w:rPr>
        <w:t>exercices suivants sur les documents d’introduction LEAD IN » </w:t>
      </w:r>
      <w:r w:rsidRPr="00FD0632">
        <w:rPr>
          <w:rFonts w:ascii="Helvetica" w:hAnsi="Helvetica"/>
          <w:color w:val="008000"/>
        </w:rPr>
        <w:t xml:space="preserve">(PDF ou Powerpoint) et  sur le feuillet pédagogique : "01 N4 WORKSHEET on </w:t>
      </w:r>
      <w:proofErr w:type="spellStart"/>
      <w:r w:rsidRPr="00FD0632">
        <w:rPr>
          <w:rFonts w:ascii="Helvetica" w:hAnsi="Helvetica"/>
          <w:color w:val="008000"/>
        </w:rPr>
        <w:t>text</w:t>
      </w:r>
      <w:proofErr w:type="spellEnd"/>
      <w:r w:rsidRPr="00FD0632">
        <w:rPr>
          <w:rFonts w:ascii="Helvetica" w:hAnsi="Helvetica"/>
          <w:color w:val="008000"/>
        </w:rPr>
        <w:t xml:space="preserve"> </w:t>
      </w:r>
      <w:proofErr w:type="spellStart"/>
      <w:r w:rsidRPr="00FD0632">
        <w:rPr>
          <w:rFonts w:ascii="Helvetica" w:hAnsi="Helvetica"/>
          <w:color w:val="008000"/>
        </w:rPr>
        <w:t>SpvsSp</w:t>
      </w:r>
      <w:proofErr w:type="spellEnd"/>
      <w:r w:rsidRPr="00FD0632">
        <w:rPr>
          <w:rFonts w:ascii="Helvetica" w:hAnsi="Helvetica"/>
          <w:color w:val="008000"/>
        </w:rPr>
        <w:t xml:space="preserve"> BAT"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&gt; Visionner les </w:t>
      </w:r>
      <w:r w:rsidRPr="00FD0632">
        <w:rPr>
          <w:rStyle w:val="lev"/>
          <w:rFonts w:ascii="Helvetica" w:hAnsi="Helvetica"/>
          <w:color w:val="008000"/>
        </w:rPr>
        <w:t>diapos de LEAD-IN </w:t>
      </w:r>
      <w:r w:rsidRPr="00FD0632">
        <w:rPr>
          <w:rFonts w:ascii="Helvetica" w:hAnsi="Helvetica"/>
          <w:color w:val="008000"/>
        </w:rPr>
        <w:t xml:space="preserve">qui n'auraient pas été vues en classe </w:t>
      </w:r>
      <w:r w:rsidRPr="00FD0632">
        <w:rPr>
          <w:rFonts w:ascii="Helvetica" w:hAnsi="Helvetica"/>
          <w:color w:val="008000"/>
        </w:rPr>
        <w:lastRenderedPageBreak/>
        <w:t>(notamment le quizz) et faire l’exercice de vocabulaire « IDIOM CORNER » </w:t>
      </w:r>
      <w:r w:rsidRPr="00FD0632">
        <w:rPr>
          <w:rFonts w:ascii="Helvetica" w:hAnsi="Helvetica"/>
          <w:color w:val="008000"/>
        </w:rPr>
        <w:br/>
        <w:t xml:space="preserve">&gt; Réfléchir si vous n’étiez pas </w:t>
      </w:r>
      <w:proofErr w:type="spellStart"/>
      <w:r w:rsidRPr="00FD0632">
        <w:rPr>
          <w:rFonts w:ascii="Helvetica" w:hAnsi="Helvetica"/>
          <w:color w:val="008000"/>
        </w:rPr>
        <w:t>présent.e</w:t>
      </w:r>
      <w:proofErr w:type="spellEnd"/>
      <w:r w:rsidRPr="00FD0632">
        <w:rPr>
          <w:rFonts w:ascii="Helvetica" w:hAnsi="Helvetica"/>
          <w:color w:val="008000"/>
        </w:rPr>
        <w:t xml:space="preserve"> aux questions « LEAD IN discussion » sur le document : 01 N4 WORKSHEET on </w:t>
      </w:r>
      <w:proofErr w:type="spellStart"/>
      <w:r w:rsidRPr="00FD0632">
        <w:rPr>
          <w:rFonts w:ascii="Helvetica" w:hAnsi="Helvetica"/>
          <w:color w:val="008000"/>
        </w:rPr>
        <w:t>text</w:t>
      </w:r>
      <w:proofErr w:type="spellEnd"/>
      <w:r w:rsidRPr="00FD0632">
        <w:rPr>
          <w:rFonts w:ascii="Helvetica" w:hAnsi="Helvetica"/>
          <w:color w:val="008000"/>
        </w:rPr>
        <w:t xml:space="preserve"> </w:t>
      </w:r>
      <w:proofErr w:type="spellStart"/>
      <w:r w:rsidRPr="00FD0632">
        <w:rPr>
          <w:rFonts w:ascii="Helvetica" w:hAnsi="Helvetica"/>
          <w:color w:val="008000"/>
        </w:rPr>
        <w:t>SpvsSp</w:t>
      </w:r>
      <w:proofErr w:type="spellEnd"/>
      <w:r w:rsidRPr="00FD0632">
        <w:rPr>
          <w:rFonts w:ascii="Helvetica" w:hAnsi="Helvetica"/>
          <w:color w:val="008000"/>
        </w:rPr>
        <w:t xml:space="preserve"> BAT</w:t>
      </w:r>
      <w:r w:rsidRPr="00FD0632">
        <w:rPr>
          <w:rFonts w:ascii="Helvetica" w:hAnsi="Helvetica"/>
          <w:color w:val="008000"/>
        </w:rPr>
        <w:br/>
        <w:t>&gt; faire les exercices </w:t>
      </w:r>
      <w:r w:rsidRPr="00FD0632">
        <w:rPr>
          <w:rStyle w:val="lev"/>
          <w:rFonts w:ascii="Helvetica" w:hAnsi="Helvetica"/>
          <w:color w:val="008000"/>
        </w:rPr>
        <w:t>Pre-</w:t>
      </w:r>
      <w:proofErr w:type="spellStart"/>
      <w:r w:rsidRPr="00FD0632">
        <w:rPr>
          <w:rStyle w:val="lev"/>
          <w:rFonts w:ascii="Helvetica" w:hAnsi="Helvetica"/>
          <w:color w:val="008000"/>
        </w:rPr>
        <w:t>reading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</w:t>
      </w:r>
      <w:proofErr w:type="spellStart"/>
      <w:r w:rsidRPr="00FD0632">
        <w:rPr>
          <w:rStyle w:val="lev"/>
          <w:rFonts w:ascii="Helvetica" w:hAnsi="Helvetica"/>
          <w:color w:val="008000"/>
        </w:rPr>
        <w:t>vocabulary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</w:t>
      </w:r>
      <w:proofErr w:type="spellStart"/>
      <w:r w:rsidRPr="00FD0632">
        <w:rPr>
          <w:rStyle w:val="lev"/>
          <w:rFonts w:ascii="Helvetica" w:hAnsi="Helvetica"/>
          <w:color w:val="008000"/>
        </w:rPr>
        <w:t>exercises</w:t>
      </w:r>
      <w:proofErr w:type="spellEnd"/>
      <w:r w:rsidRPr="00FD0632">
        <w:rPr>
          <w:rFonts w:ascii="Helvetica" w:hAnsi="Helvetica"/>
          <w:color w:val="008000"/>
        </w:rPr>
        <w:t> 1 &amp; 2 (sur le même doc)</w:t>
      </w:r>
      <w:r w:rsidRPr="00FD0632">
        <w:rPr>
          <w:rFonts w:ascii="Helvetica" w:hAnsi="Helvetica"/>
          <w:color w:val="008000"/>
        </w:rPr>
        <w:br/>
        <w:t>&gt; </w:t>
      </w:r>
      <w:r w:rsidRPr="00FD0632">
        <w:rPr>
          <w:rStyle w:val="lev"/>
          <w:rFonts w:ascii="Helvetica" w:hAnsi="Helvetica"/>
          <w:color w:val="008000"/>
        </w:rPr>
        <w:t>Lire</w:t>
      </w:r>
      <w:r w:rsidRPr="00FD0632">
        <w:rPr>
          <w:rFonts w:ascii="Helvetica" w:hAnsi="Helvetica"/>
          <w:color w:val="008000"/>
        </w:rPr>
        <w:t> l’article « 0 N4 PMF ARTICLE SPVSSP » </w:t>
      </w:r>
      <w:r w:rsidRPr="00FD0632">
        <w:rPr>
          <w:rFonts w:ascii="Helvetica" w:hAnsi="Helvetica"/>
          <w:color w:val="008000"/>
        </w:rPr>
        <w:br/>
        <w:t>&gt; traiter les </w:t>
      </w:r>
      <w:proofErr w:type="spellStart"/>
      <w:r w:rsidRPr="00FD0632">
        <w:rPr>
          <w:rStyle w:val="lev"/>
          <w:rFonts w:ascii="Helvetica" w:hAnsi="Helvetica"/>
          <w:color w:val="008000"/>
        </w:rPr>
        <w:t>overall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</w:t>
      </w:r>
      <w:proofErr w:type="spellStart"/>
      <w:r w:rsidRPr="00FD0632">
        <w:rPr>
          <w:rStyle w:val="lev"/>
          <w:rFonts w:ascii="Helvetica" w:hAnsi="Helvetica"/>
          <w:color w:val="008000"/>
        </w:rPr>
        <w:t>comprehension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questions</w:t>
      </w:r>
      <w:r w:rsidRPr="00FD0632">
        <w:rPr>
          <w:rFonts w:ascii="Helvetica" w:hAnsi="Helvetica"/>
          <w:color w:val="008000"/>
        </w:rPr>
        <w:t xml:space="preserve"> (sur le même fascicule : 01 N4 WORKSHEET on </w:t>
      </w:r>
      <w:proofErr w:type="spellStart"/>
      <w:r w:rsidRPr="00FD0632">
        <w:rPr>
          <w:rFonts w:ascii="Helvetica" w:hAnsi="Helvetica"/>
          <w:color w:val="008000"/>
        </w:rPr>
        <w:t>text</w:t>
      </w:r>
      <w:proofErr w:type="spellEnd"/>
      <w:r w:rsidRPr="00FD0632">
        <w:rPr>
          <w:rFonts w:ascii="Helvetica" w:hAnsi="Helvetica"/>
          <w:color w:val="008000"/>
        </w:rPr>
        <w:t xml:space="preserve"> </w:t>
      </w:r>
      <w:proofErr w:type="spellStart"/>
      <w:r w:rsidRPr="00FD0632">
        <w:rPr>
          <w:rFonts w:ascii="Helvetica" w:hAnsi="Helvetica"/>
          <w:color w:val="008000"/>
        </w:rPr>
        <w:t>SpvsSp</w:t>
      </w:r>
      <w:proofErr w:type="spellEnd"/>
      <w:r w:rsidRPr="00FD0632">
        <w:rPr>
          <w:rFonts w:ascii="Helvetica" w:hAnsi="Helvetica"/>
          <w:color w:val="008000"/>
        </w:rPr>
        <w:t xml:space="preserve"> BAT)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Les </w:t>
      </w:r>
      <w:r w:rsidRPr="00FD0632">
        <w:rPr>
          <w:rStyle w:val="lev"/>
          <w:rFonts w:ascii="Helvetica" w:hAnsi="Helvetica"/>
          <w:color w:val="008000"/>
        </w:rPr>
        <w:t>questions et les réponses au test du premier TD</w:t>
      </w:r>
      <w:r w:rsidRPr="00FD0632">
        <w:rPr>
          <w:rFonts w:ascii="Helvetica" w:hAnsi="Helvetica"/>
          <w:color w:val="008000"/>
        </w:rPr>
        <w:t> sont désormais disponibles sur l’EPI.</w:t>
      </w:r>
    </w:p>
    <w:p w14:paraId="5DF3B042" w14:textId="77777777" w:rsidR="00FD0632" w:rsidRPr="00FD0632" w:rsidRDefault="00FD0632" w:rsidP="00FD0632">
      <w:pPr>
        <w:rPr>
          <w:color w:val="008000"/>
        </w:rPr>
      </w:pPr>
      <w:r w:rsidRPr="00FD0632">
        <w:rPr>
          <w:rFonts w:ascii="Helvetica" w:hAnsi="Helvetica"/>
          <w:color w:val="008000"/>
        </w:rPr>
        <w:br/>
        <w:t>Un </w:t>
      </w:r>
      <w:r w:rsidRPr="00FD0632">
        <w:rPr>
          <w:rStyle w:val="lev"/>
          <w:rFonts w:ascii="Helvetica" w:hAnsi="Helvetica"/>
          <w:color w:val="008000"/>
        </w:rPr>
        <w:t>groupe WhatsApp </w:t>
      </w:r>
      <w:r w:rsidRPr="00FD0632">
        <w:rPr>
          <w:rFonts w:ascii="Helvetica" w:hAnsi="Helvetica"/>
          <w:color w:val="008000"/>
        </w:rPr>
        <w:t xml:space="preserve">a été ouvert pour les </w:t>
      </w:r>
      <w:proofErr w:type="spellStart"/>
      <w:r w:rsidRPr="00FD0632">
        <w:rPr>
          <w:rFonts w:ascii="Helvetica" w:hAnsi="Helvetica"/>
          <w:color w:val="008000"/>
        </w:rPr>
        <w:t>étudiant.e.s</w:t>
      </w:r>
      <w:proofErr w:type="spellEnd"/>
      <w:r w:rsidRPr="00FD0632">
        <w:rPr>
          <w:rFonts w:ascii="Helvetica" w:hAnsi="Helvetica"/>
          <w:color w:val="008000"/>
        </w:rPr>
        <w:t xml:space="preserve"> du TD. Si vous n'êtes pas </w:t>
      </w:r>
      <w:proofErr w:type="spellStart"/>
      <w:r w:rsidRPr="00FD0632">
        <w:rPr>
          <w:rFonts w:ascii="Helvetica" w:hAnsi="Helvetica"/>
          <w:color w:val="008000"/>
        </w:rPr>
        <w:t>inscrit.e</w:t>
      </w:r>
      <w:proofErr w:type="spellEnd"/>
      <w:r w:rsidRPr="00FD0632">
        <w:rPr>
          <w:rFonts w:ascii="Helvetica" w:hAnsi="Helvetica"/>
          <w:color w:val="008000"/>
        </w:rPr>
        <w:t xml:space="preserve"> et si vous souhaitez le rejoindre merci de bien vouloir </w:t>
      </w:r>
      <w:r w:rsidRPr="00FD0632">
        <w:rPr>
          <w:rStyle w:val="lev"/>
          <w:rFonts w:ascii="Helvetica" w:hAnsi="Helvetica"/>
          <w:color w:val="008000"/>
        </w:rPr>
        <w:t>vous signaler la semaine prochaine</w:t>
      </w:r>
      <w:r w:rsidRPr="00FD0632">
        <w:rPr>
          <w:rFonts w:ascii="Helvetica" w:hAnsi="Helvetica"/>
          <w:color w:val="008000"/>
        </w:rPr>
        <w:t> à la personne qui l'administre en classe.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Bon travail et bonne préparation, </w:t>
      </w:r>
      <w:r w:rsidRPr="00FD0632">
        <w:rPr>
          <w:rFonts w:ascii="Helvetica" w:hAnsi="Helvetica"/>
          <w:color w:val="008000"/>
        </w:rPr>
        <w:br/>
        <w:t>Cordialement, </w:t>
      </w:r>
      <w:r w:rsidRPr="00FD0632">
        <w:rPr>
          <w:rFonts w:ascii="Helvetica" w:hAnsi="Helvetica"/>
          <w:color w:val="008000"/>
        </w:rPr>
        <w:br/>
      </w:r>
      <w:r w:rsidRPr="00FD0632">
        <w:rPr>
          <w:rFonts w:ascii="Helvetica" w:hAnsi="Helvetica"/>
          <w:color w:val="008000"/>
        </w:rPr>
        <w:br/>
        <w:t>AR</w:t>
      </w:r>
    </w:p>
    <w:p w14:paraId="68BDBCCD" w14:textId="77777777" w:rsidR="000E7034" w:rsidRPr="00977BF4" w:rsidRDefault="000E7034" w:rsidP="00433B8D">
      <w:pPr>
        <w:rPr>
          <w:rFonts w:ascii="Century Gothic" w:hAnsi="Century Gothic"/>
          <w:sz w:val="32"/>
        </w:rPr>
      </w:pPr>
    </w:p>
    <w:p w14:paraId="5200E2BB" w14:textId="77777777" w:rsidR="00433B8D" w:rsidRPr="00977BF4" w:rsidRDefault="00433B8D" w:rsidP="00433B8D">
      <w:pPr>
        <w:rPr>
          <w:rFonts w:ascii="Century Gothic" w:hAnsi="Century Gothic"/>
          <w:sz w:val="32"/>
        </w:rPr>
      </w:pPr>
      <w:r w:rsidRPr="00977BF4">
        <w:rPr>
          <w:rFonts w:ascii="Century Gothic" w:hAnsi="Century Gothic"/>
          <w:sz w:val="32"/>
        </w:rPr>
        <w:t>TD N°2 WEDNESDAY 5 FEBRUARY</w:t>
      </w:r>
    </w:p>
    <w:p w14:paraId="07070D1C" w14:textId="77777777" w:rsidR="00433B8D" w:rsidRPr="00977BF4" w:rsidRDefault="00433B8D" w:rsidP="00433B8D">
      <w:pPr>
        <w:rPr>
          <w:rFonts w:ascii="Century Gothic" w:hAnsi="Century Gothic"/>
          <w:sz w:val="32"/>
        </w:rPr>
      </w:pPr>
    </w:p>
    <w:p w14:paraId="348E913D" w14:textId="77777777" w:rsidR="00433B8D" w:rsidRDefault="00977BF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Fly on the wall documentary films </w:t>
      </w:r>
    </w:p>
    <w:p w14:paraId="5C668F20" w14:textId="77777777" w:rsidR="00977BF4" w:rsidRDefault="00977BF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Fly on the wall narrator </w:t>
      </w:r>
    </w:p>
    <w:p w14:paraId="658DA0C7" w14:textId="77777777" w:rsidR="00977BF4" w:rsidRDefault="00977BF4" w:rsidP="00433B8D">
      <w:pPr>
        <w:rPr>
          <w:rFonts w:ascii="Century Gothic" w:hAnsi="Century Gothic"/>
          <w:sz w:val="32"/>
          <w:lang w:val="en-GB"/>
        </w:rPr>
      </w:pPr>
    </w:p>
    <w:p w14:paraId="055DF08D" w14:textId="77777777" w:rsidR="00977BF4" w:rsidRDefault="00977BF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POV point of view </w:t>
      </w:r>
    </w:p>
    <w:p w14:paraId="7FE2072B" w14:textId="77777777" w:rsidR="00977BF4" w:rsidRDefault="00977BF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Prying eyes  &gt; spying eyes </w:t>
      </w:r>
    </w:p>
    <w:p w14:paraId="1D39F46F" w14:textId="77777777" w:rsidR="00977BF4" w:rsidRDefault="00977BF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pry on </w:t>
      </w:r>
      <w:proofErr w:type="spellStart"/>
      <w:r>
        <w:rPr>
          <w:rFonts w:ascii="Century Gothic" w:hAnsi="Century Gothic"/>
          <w:sz w:val="32"/>
          <w:lang w:val="en-GB"/>
        </w:rPr>
        <w:t>sby’s</w:t>
      </w:r>
      <w:proofErr w:type="spellEnd"/>
      <w:r>
        <w:rPr>
          <w:rFonts w:ascii="Century Gothic" w:hAnsi="Century Gothic"/>
          <w:sz w:val="32"/>
          <w:lang w:val="en-GB"/>
        </w:rPr>
        <w:t xml:space="preserve"> PRIVACY = look very closely / observe </w:t>
      </w:r>
    </w:p>
    <w:p w14:paraId="53630AE2" w14:textId="77777777" w:rsidR="002717ED" w:rsidRDefault="002717E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To pull the wool over the eyes = to “hide” / to conceal … / to DECEIVE (</w:t>
      </w:r>
      <w:proofErr w:type="spellStart"/>
      <w:r>
        <w:rPr>
          <w:rFonts w:ascii="Century Gothic" w:hAnsi="Century Gothic"/>
          <w:sz w:val="32"/>
          <w:lang w:val="en-GB"/>
        </w:rPr>
        <w:t>tromper</w:t>
      </w:r>
      <w:proofErr w:type="spellEnd"/>
      <w:r>
        <w:rPr>
          <w:rFonts w:ascii="Century Gothic" w:hAnsi="Century Gothic"/>
          <w:sz w:val="32"/>
          <w:lang w:val="en-GB"/>
        </w:rPr>
        <w:t xml:space="preserve"> &gt; false friends) (deception = </w:t>
      </w:r>
      <w:proofErr w:type="spellStart"/>
      <w:r>
        <w:rPr>
          <w:rFonts w:ascii="Century Gothic" w:hAnsi="Century Gothic"/>
          <w:sz w:val="32"/>
          <w:lang w:val="en-GB"/>
        </w:rPr>
        <w:t>tromperie</w:t>
      </w:r>
      <w:proofErr w:type="spellEnd"/>
      <w:r>
        <w:rPr>
          <w:rFonts w:ascii="Century Gothic" w:hAnsi="Century Gothic"/>
          <w:sz w:val="32"/>
          <w:lang w:val="en-GB"/>
        </w:rPr>
        <w:t xml:space="preserve">) </w:t>
      </w:r>
    </w:p>
    <w:p w14:paraId="19A561A9" w14:textId="77777777" w:rsidR="002717ED" w:rsidRDefault="002717ED" w:rsidP="00433B8D">
      <w:pPr>
        <w:rPr>
          <w:rFonts w:ascii="Century Gothic" w:hAnsi="Century Gothic"/>
          <w:sz w:val="32"/>
          <w:lang w:val="en-GB"/>
        </w:rPr>
      </w:pPr>
      <w:proofErr w:type="spellStart"/>
      <w:r w:rsidRPr="002717ED">
        <w:rPr>
          <w:rFonts w:ascii="Century Gothic" w:hAnsi="Century Gothic"/>
          <w:sz w:val="32"/>
          <w:lang w:val="en-GB"/>
        </w:rPr>
        <w:t>Décevoir</w:t>
      </w:r>
      <w:proofErr w:type="spellEnd"/>
      <w:r w:rsidRPr="002717ED">
        <w:rPr>
          <w:rFonts w:ascii="Century Gothic" w:hAnsi="Century Gothic"/>
          <w:sz w:val="32"/>
          <w:lang w:val="en-GB"/>
        </w:rPr>
        <w:t xml:space="preserve"> = to disappoint (noun &gt; disappointmen</w:t>
      </w:r>
      <w:r>
        <w:rPr>
          <w:rFonts w:ascii="Century Gothic" w:hAnsi="Century Gothic"/>
          <w:sz w:val="32"/>
          <w:lang w:val="en-GB"/>
        </w:rPr>
        <w:t xml:space="preserve">t) </w:t>
      </w:r>
    </w:p>
    <w:p w14:paraId="78A056E6" w14:textId="77777777" w:rsidR="002717ED" w:rsidRDefault="00FD1C3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lead up the garden path &gt; to MISLEAD </w:t>
      </w:r>
      <w:proofErr w:type="spellStart"/>
      <w:r>
        <w:rPr>
          <w:rFonts w:ascii="Century Gothic" w:hAnsi="Century Gothic"/>
          <w:sz w:val="32"/>
          <w:lang w:val="en-GB"/>
        </w:rPr>
        <w:t>sbdy</w:t>
      </w:r>
      <w:proofErr w:type="spellEnd"/>
      <w:r>
        <w:rPr>
          <w:rFonts w:ascii="Century Gothic" w:hAnsi="Century Gothic"/>
          <w:sz w:val="32"/>
          <w:lang w:val="en-GB"/>
        </w:rPr>
        <w:t xml:space="preserve">  / </w:t>
      </w:r>
      <w:proofErr w:type="spellStart"/>
      <w:r>
        <w:rPr>
          <w:rFonts w:ascii="Century Gothic" w:hAnsi="Century Gothic"/>
          <w:sz w:val="32"/>
          <w:lang w:val="en-GB"/>
        </w:rPr>
        <w:t>mener</w:t>
      </w:r>
      <w:proofErr w:type="spellEnd"/>
      <w:r>
        <w:rPr>
          <w:rFonts w:ascii="Century Gothic" w:hAnsi="Century Gothic"/>
          <w:sz w:val="32"/>
          <w:lang w:val="en-GB"/>
        </w:rPr>
        <w:t xml:space="preserve"> par le bout du </w:t>
      </w:r>
      <w:proofErr w:type="spellStart"/>
      <w:r>
        <w:rPr>
          <w:rFonts w:ascii="Century Gothic" w:hAnsi="Century Gothic"/>
          <w:sz w:val="32"/>
          <w:lang w:val="en-GB"/>
        </w:rPr>
        <w:t>nez</w:t>
      </w:r>
      <w:proofErr w:type="spellEnd"/>
      <w:r>
        <w:rPr>
          <w:rFonts w:ascii="Century Gothic" w:hAnsi="Century Gothic"/>
          <w:sz w:val="32"/>
          <w:lang w:val="en-GB"/>
        </w:rPr>
        <w:t xml:space="preserve">, </w:t>
      </w:r>
      <w:proofErr w:type="spellStart"/>
      <w:r>
        <w:rPr>
          <w:rFonts w:ascii="Century Gothic" w:hAnsi="Century Gothic"/>
          <w:sz w:val="32"/>
          <w:lang w:val="en-GB"/>
        </w:rPr>
        <w:t>induire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en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erreur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3A32B2D6" w14:textId="77777777" w:rsidR="00FD1C3E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catch red-handed = </w:t>
      </w:r>
      <w:proofErr w:type="spellStart"/>
      <w:r>
        <w:rPr>
          <w:rFonts w:ascii="Century Gothic" w:hAnsi="Century Gothic"/>
          <w:sz w:val="32"/>
          <w:lang w:val="en-GB"/>
        </w:rPr>
        <w:t>attraper</w:t>
      </w:r>
      <w:proofErr w:type="spellEnd"/>
      <w:r>
        <w:rPr>
          <w:rFonts w:ascii="Century Gothic" w:hAnsi="Century Gothic"/>
          <w:sz w:val="32"/>
          <w:lang w:val="en-GB"/>
        </w:rPr>
        <w:t xml:space="preserve"> la main dans le sac </w:t>
      </w:r>
    </w:p>
    <w:p w14:paraId="46038A31" w14:textId="77777777" w:rsidR="000F464B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Under the radar </w:t>
      </w:r>
    </w:p>
    <w:p w14:paraId="10D95A76" w14:textId="77777777" w:rsidR="000F464B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sweep under the rug (= tapis) </w:t>
      </w:r>
    </w:p>
    <w:p w14:paraId="7D70207A" w14:textId="77777777" w:rsidR="000F464B" w:rsidRDefault="000F464B" w:rsidP="00433B8D">
      <w:pPr>
        <w:rPr>
          <w:rFonts w:ascii="Century Gothic" w:hAnsi="Century Gothic"/>
          <w:sz w:val="32"/>
          <w:lang w:val="en-GB"/>
        </w:rPr>
      </w:pPr>
    </w:p>
    <w:p w14:paraId="519AF0B0" w14:textId="77777777" w:rsidR="000F464B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To fish for info</w:t>
      </w:r>
    </w:p>
    <w:p w14:paraId="40108041" w14:textId="77777777" w:rsidR="000F464B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fish for compliments </w:t>
      </w:r>
    </w:p>
    <w:p w14:paraId="5415222B" w14:textId="77777777" w:rsidR="000F464B" w:rsidRDefault="000F464B" w:rsidP="00433B8D">
      <w:pPr>
        <w:rPr>
          <w:rFonts w:ascii="Century Gothic" w:hAnsi="Century Gothic"/>
          <w:sz w:val="32"/>
          <w:lang w:val="en-GB"/>
        </w:rPr>
      </w:pPr>
    </w:p>
    <w:p w14:paraId="49CC9C52" w14:textId="77777777" w:rsidR="000F464B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To let the cat of the bag = confess, reveal, disclose … </w:t>
      </w:r>
    </w:p>
    <w:p w14:paraId="4995C151" w14:textId="77777777" w:rsidR="000F464B" w:rsidRDefault="000F464B" w:rsidP="00433B8D">
      <w:pPr>
        <w:rPr>
          <w:rFonts w:ascii="Century Gothic" w:hAnsi="Century Gothic"/>
          <w:sz w:val="32"/>
          <w:lang w:val="en-GB"/>
        </w:rPr>
      </w:pPr>
    </w:p>
    <w:p w14:paraId="11261DDD" w14:textId="77777777" w:rsidR="00B16070" w:rsidRDefault="00B16070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Pasteur </w:t>
      </w:r>
    </w:p>
    <w:p w14:paraId="7E546E2A" w14:textId="77777777" w:rsidR="00B16070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Vaccines </w:t>
      </w:r>
    </w:p>
    <w:p w14:paraId="08133B05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Inventor / scientist </w:t>
      </w:r>
    </w:p>
    <w:p w14:paraId="64CBE8BC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Under heavy surveillance </w:t>
      </w:r>
    </w:p>
    <w:p w14:paraId="7DAC5DCB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CCTV cameras / surveillance cams </w:t>
      </w:r>
    </w:p>
    <w:p w14:paraId="58972B5B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</w:p>
    <w:p w14:paraId="3A673094" w14:textId="77777777" w:rsidR="00F23753" w:rsidRPr="0052383E" w:rsidRDefault="00F23753" w:rsidP="00433B8D">
      <w:pPr>
        <w:rPr>
          <w:rFonts w:ascii="Century Gothic" w:hAnsi="Century Gothic"/>
          <w:sz w:val="32"/>
          <w:lang w:val="en-GB"/>
        </w:rPr>
      </w:pPr>
      <w:r w:rsidRPr="0052383E">
        <w:rPr>
          <w:rFonts w:ascii="Century Gothic" w:hAnsi="Century Gothic"/>
          <w:sz w:val="32"/>
          <w:lang w:val="en-GB"/>
        </w:rPr>
        <w:t xml:space="preserve">A mole = taupe (animal / person) </w:t>
      </w:r>
    </w:p>
    <w:p w14:paraId="23BF7489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proofErr w:type="spellStart"/>
      <w:r w:rsidRPr="00F23753">
        <w:rPr>
          <w:rFonts w:ascii="Century Gothic" w:hAnsi="Century Gothic"/>
          <w:sz w:val="32"/>
          <w:lang w:val="en-GB"/>
        </w:rPr>
        <w:t>Sbdy</w:t>
      </w:r>
      <w:proofErr w:type="spellEnd"/>
      <w:r w:rsidRPr="00F23753">
        <w:rPr>
          <w:rFonts w:ascii="Century Gothic" w:hAnsi="Century Gothic"/>
          <w:sz w:val="32"/>
          <w:lang w:val="en-GB"/>
        </w:rPr>
        <w:t xml:space="preserve"> who works for a</w:t>
      </w:r>
      <w:r>
        <w:rPr>
          <w:rFonts w:ascii="Century Gothic" w:hAnsi="Century Gothic"/>
          <w:sz w:val="32"/>
          <w:lang w:val="en-GB"/>
        </w:rPr>
        <w:t xml:space="preserve"> competitor </w:t>
      </w:r>
    </w:p>
    <w:p w14:paraId="02E66C49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snitch = an informer </w:t>
      </w:r>
    </w:p>
    <w:p w14:paraId="5CD4EF0E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Literal sense and metaphorical sense </w:t>
      </w:r>
    </w:p>
    <w:p w14:paraId="6FE3D150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</w:p>
    <w:p w14:paraId="11E1EA1E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secret recipe </w:t>
      </w:r>
    </w:p>
    <w:p w14:paraId="22DF44B6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Coca cola </w:t>
      </w:r>
    </w:p>
    <w:p w14:paraId="6A5BBC5A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Steal the recipe (</w:t>
      </w:r>
      <w:proofErr w:type="spellStart"/>
      <w:r>
        <w:rPr>
          <w:rFonts w:ascii="Century Gothic" w:hAnsi="Century Gothic"/>
          <w:sz w:val="32"/>
          <w:lang w:val="en-GB"/>
        </w:rPr>
        <w:t>recette</w:t>
      </w:r>
      <w:proofErr w:type="spellEnd"/>
      <w:r>
        <w:rPr>
          <w:rFonts w:ascii="Century Gothic" w:hAnsi="Century Gothic"/>
          <w:sz w:val="32"/>
          <w:lang w:val="en-GB"/>
        </w:rPr>
        <w:t xml:space="preserve">) </w:t>
      </w:r>
    </w:p>
    <w:p w14:paraId="5C55B869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Nutella </w:t>
      </w:r>
    </w:p>
    <w:p w14:paraId="5F908DAD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…. </w:t>
      </w:r>
    </w:p>
    <w:p w14:paraId="47981784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Humour </w:t>
      </w:r>
    </w:p>
    <w:p w14:paraId="30CAEB7C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Ironical (ironic)</w:t>
      </w:r>
    </w:p>
    <w:p w14:paraId="73B8C74A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use irony </w:t>
      </w:r>
    </w:p>
    <w:p w14:paraId="12C25A85" w14:textId="77777777" w:rsidR="00F23753" w:rsidRPr="0052383E" w:rsidRDefault="00F23753" w:rsidP="00433B8D">
      <w:pPr>
        <w:rPr>
          <w:rFonts w:ascii="Century Gothic" w:hAnsi="Century Gothic"/>
          <w:sz w:val="32"/>
        </w:rPr>
      </w:pPr>
      <w:r w:rsidRPr="0052383E">
        <w:rPr>
          <w:rFonts w:ascii="Century Gothic" w:hAnsi="Century Gothic"/>
          <w:sz w:val="32"/>
        </w:rPr>
        <w:t xml:space="preserve">Cartoonist = dessinateur humoristique </w:t>
      </w:r>
    </w:p>
    <w:p w14:paraId="451764E0" w14:textId="77777777" w:rsidR="00F23753" w:rsidRPr="0052383E" w:rsidRDefault="00F23753" w:rsidP="00433B8D">
      <w:pPr>
        <w:rPr>
          <w:rFonts w:ascii="Century Gothic" w:hAnsi="Century Gothic"/>
          <w:sz w:val="32"/>
        </w:rPr>
      </w:pPr>
      <w:r w:rsidRPr="0052383E">
        <w:rPr>
          <w:rFonts w:ascii="Century Gothic" w:hAnsi="Century Gothic"/>
          <w:sz w:val="32"/>
        </w:rPr>
        <w:t xml:space="preserve">Caricature </w:t>
      </w:r>
    </w:p>
    <w:p w14:paraId="2D85C6EF" w14:textId="77777777" w:rsidR="00F23753" w:rsidRPr="0052383E" w:rsidRDefault="00F23753" w:rsidP="00433B8D">
      <w:pPr>
        <w:rPr>
          <w:rFonts w:ascii="Century Gothic" w:hAnsi="Century Gothic"/>
          <w:sz w:val="32"/>
        </w:rPr>
      </w:pPr>
      <w:proofErr w:type="spellStart"/>
      <w:r w:rsidRPr="0052383E">
        <w:rPr>
          <w:rFonts w:ascii="Century Gothic" w:hAnsi="Century Gothic"/>
          <w:sz w:val="32"/>
        </w:rPr>
        <w:t>Dark</w:t>
      </w:r>
      <w:proofErr w:type="spellEnd"/>
      <w:r w:rsidRPr="0052383E">
        <w:rPr>
          <w:rFonts w:ascii="Century Gothic" w:hAnsi="Century Gothic"/>
          <w:sz w:val="32"/>
        </w:rPr>
        <w:t xml:space="preserve"> (black) humour </w:t>
      </w:r>
    </w:p>
    <w:p w14:paraId="002D8556" w14:textId="77777777"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Sarcasm </w:t>
      </w:r>
    </w:p>
    <w:p w14:paraId="6D60E4CB" w14:textId="77777777" w:rsidR="00211833" w:rsidRDefault="0021183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Nonsensical humour = absurd</w:t>
      </w:r>
    </w:p>
    <w:p w14:paraId="39363490" w14:textId="77777777" w:rsidR="00F23753" w:rsidRPr="00F23753" w:rsidRDefault="00F23753" w:rsidP="00433B8D">
      <w:pPr>
        <w:rPr>
          <w:rFonts w:ascii="Century Gothic" w:hAnsi="Century Gothic"/>
          <w:sz w:val="32"/>
          <w:lang w:val="en-GB"/>
        </w:rPr>
      </w:pPr>
    </w:p>
    <w:p w14:paraId="6F8B4111" w14:textId="77777777" w:rsidR="000F464B" w:rsidRPr="00097C41" w:rsidRDefault="00097C41" w:rsidP="00433B8D">
      <w:pPr>
        <w:rPr>
          <w:rFonts w:ascii="Century Gothic" w:hAnsi="Century Gothic"/>
          <w:sz w:val="32"/>
          <w:szCs w:val="32"/>
          <w:lang w:val="en-GB"/>
        </w:rPr>
      </w:pPr>
      <w:r w:rsidRPr="00097C41">
        <w:rPr>
          <w:rFonts w:ascii="Century Gothic" w:hAnsi="Century Gothic"/>
          <w:sz w:val="32"/>
          <w:szCs w:val="32"/>
          <w:lang w:val="en-GB"/>
        </w:rPr>
        <w:t>VOC</w:t>
      </w:r>
    </w:p>
    <w:p w14:paraId="4C4C1153" w14:textId="77777777" w:rsidR="00097C41" w:rsidRPr="0052383E" w:rsidRDefault="00097C41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NEVER-ENDING = endless </w:t>
      </w:r>
    </w:p>
    <w:p w14:paraId="1D418993" w14:textId="77777777" w:rsidR="00097C41" w:rsidRDefault="00097C41" w:rsidP="00433B8D">
      <w:pPr>
        <w:rPr>
          <w:rFonts w:ascii="Century Gothic" w:hAnsi="Century Gothic"/>
          <w:sz w:val="32"/>
          <w:szCs w:val="32"/>
          <w:lang w:val="en-GB"/>
        </w:rPr>
      </w:pPr>
      <w:r w:rsidRPr="00097C41">
        <w:rPr>
          <w:rFonts w:ascii="Century Gothic" w:hAnsi="Century Gothic"/>
          <w:sz w:val="32"/>
          <w:szCs w:val="32"/>
          <w:lang w:val="en-GB"/>
        </w:rPr>
        <w:t xml:space="preserve">To span (time)= to </w:t>
      </w:r>
      <w:r>
        <w:rPr>
          <w:rFonts w:ascii="Century Gothic" w:hAnsi="Century Gothic"/>
          <w:sz w:val="32"/>
          <w:szCs w:val="32"/>
          <w:lang w:val="en-GB"/>
        </w:rPr>
        <w:t xml:space="preserve">cover </w:t>
      </w:r>
    </w:p>
    <w:p w14:paraId="76479FDF" w14:textId="77777777" w:rsidR="00097C41" w:rsidRDefault="00097C41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The lifespan </w:t>
      </w:r>
    </w:p>
    <w:p w14:paraId="34CD1530" w14:textId="77777777" w:rsidR="00CD4AE4" w:rsidRPr="00DD0530" w:rsidRDefault="00CD4AE4" w:rsidP="00CD4AE4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N°3 WEDNESDAY 12 FEBRUARY</w:t>
      </w:r>
    </w:p>
    <w:p w14:paraId="3AB2B0EC" w14:textId="77777777" w:rsidR="00CD4AE4" w:rsidRPr="0052383E" w:rsidRDefault="00CD4AE4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743A2972" w14:textId="77777777" w:rsidR="00CD4AE4" w:rsidRPr="0052383E" w:rsidRDefault="00CD4AE4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7654E0D7" w14:textId="77777777" w:rsidR="00097C41" w:rsidRPr="0052383E" w:rsidRDefault="00097C41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The attention span </w:t>
      </w:r>
      <w:r w:rsidR="003B5F74" w:rsidRPr="0052383E">
        <w:rPr>
          <w:rFonts w:ascii="Century Gothic" w:hAnsi="Century Gothic"/>
          <w:sz w:val="32"/>
          <w:szCs w:val="32"/>
          <w:lang w:val="en-GB"/>
        </w:rPr>
        <w:t xml:space="preserve">= le temps </w:t>
      </w:r>
      <w:proofErr w:type="spellStart"/>
      <w:r w:rsidR="003B5F74" w:rsidRPr="0052383E">
        <w:rPr>
          <w:rFonts w:ascii="Century Gothic" w:hAnsi="Century Gothic"/>
          <w:sz w:val="32"/>
          <w:szCs w:val="32"/>
          <w:lang w:val="en-GB"/>
        </w:rPr>
        <w:t>d’attention</w:t>
      </w:r>
      <w:proofErr w:type="spellEnd"/>
      <w:r w:rsidR="003B5F74" w:rsidRPr="0052383E">
        <w:rPr>
          <w:rFonts w:ascii="Century Gothic" w:hAnsi="Century Gothic"/>
          <w:sz w:val="32"/>
          <w:szCs w:val="32"/>
          <w:lang w:val="en-GB"/>
        </w:rPr>
        <w:t xml:space="preserve"> </w:t>
      </w:r>
    </w:p>
    <w:p w14:paraId="31427DA2" w14:textId="77777777"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lastRenderedPageBreak/>
        <w:t xml:space="preserve">A Sybarite = noun &gt; bon viveur </w:t>
      </w:r>
    </w:p>
    <w:p w14:paraId="5EDA8E7C" w14:textId="77777777"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To spy upon </w:t>
      </w:r>
    </w:p>
    <w:p w14:paraId="019914B3" w14:textId="77777777" w:rsidR="003B5F74" w:rsidRDefault="003B5F74" w:rsidP="00433B8D">
      <w:pPr>
        <w:rPr>
          <w:rFonts w:ascii="Century Gothic" w:hAnsi="Century Gothic"/>
          <w:sz w:val="32"/>
          <w:szCs w:val="32"/>
        </w:rPr>
      </w:pPr>
      <w:proofErr w:type="spellStart"/>
      <w:r>
        <w:rPr>
          <w:rFonts w:ascii="Century Gothic" w:hAnsi="Century Gothic"/>
          <w:sz w:val="32"/>
          <w:szCs w:val="32"/>
        </w:rPr>
        <w:t>Silk</w:t>
      </w:r>
      <w:proofErr w:type="spellEnd"/>
      <w:r>
        <w:rPr>
          <w:rFonts w:ascii="Century Gothic" w:hAnsi="Century Gothic"/>
          <w:sz w:val="32"/>
          <w:szCs w:val="32"/>
        </w:rPr>
        <w:t xml:space="preserve"> = soie </w:t>
      </w:r>
    </w:p>
    <w:p w14:paraId="68BBCED9" w14:textId="77777777" w:rsidR="003B5F74" w:rsidRDefault="003B5F74" w:rsidP="00433B8D">
      <w:pPr>
        <w:rPr>
          <w:rFonts w:ascii="Century Gothic" w:hAnsi="Century Gothic"/>
          <w:sz w:val="32"/>
          <w:szCs w:val="32"/>
        </w:rPr>
      </w:pPr>
      <w:proofErr w:type="spellStart"/>
      <w:r>
        <w:rPr>
          <w:rFonts w:ascii="Century Gothic" w:hAnsi="Century Gothic"/>
          <w:sz w:val="32"/>
          <w:szCs w:val="32"/>
        </w:rPr>
        <w:t>Silkworm</w:t>
      </w:r>
      <w:proofErr w:type="spellEnd"/>
      <w:r>
        <w:rPr>
          <w:rFonts w:ascii="Century Gothic" w:hAnsi="Century Gothic"/>
          <w:sz w:val="32"/>
          <w:szCs w:val="32"/>
        </w:rPr>
        <w:t xml:space="preserve"> = ver à soie </w:t>
      </w:r>
    </w:p>
    <w:p w14:paraId="07FB410A" w14:textId="77777777"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The thread = le fil </w:t>
      </w:r>
    </w:p>
    <w:p w14:paraId="4CFAD248" w14:textId="77777777"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Fabric = le </w:t>
      </w:r>
      <w:proofErr w:type="spellStart"/>
      <w:r w:rsidRPr="0052383E">
        <w:rPr>
          <w:rFonts w:ascii="Century Gothic" w:hAnsi="Century Gothic"/>
          <w:sz w:val="32"/>
          <w:szCs w:val="32"/>
          <w:lang w:val="en-GB"/>
        </w:rPr>
        <w:t>tissus</w:t>
      </w:r>
      <w:proofErr w:type="spellEnd"/>
      <w:r w:rsidRPr="0052383E">
        <w:rPr>
          <w:rFonts w:ascii="Century Gothic" w:hAnsi="Century Gothic"/>
          <w:sz w:val="32"/>
          <w:szCs w:val="32"/>
          <w:lang w:val="en-GB"/>
        </w:rPr>
        <w:t xml:space="preserve"> (Deceptive Cognate DC) </w:t>
      </w:r>
    </w:p>
    <w:p w14:paraId="4D61F018" w14:textId="77777777"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41449DB0" w14:textId="77777777" w:rsidR="00097C41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3B5F74">
        <w:rPr>
          <w:rFonts w:ascii="Century Gothic" w:hAnsi="Century Gothic"/>
          <w:sz w:val="32"/>
          <w:szCs w:val="32"/>
          <w:lang w:val="en-GB"/>
        </w:rPr>
        <w:t xml:space="preserve">To pilfer = </w:t>
      </w:r>
      <w:proofErr w:type="spellStart"/>
      <w:r w:rsidRPr="003B5F74">
        <w:rPr>
          <w:rFonts w:ascii="Century Gothic" w:hAnsi="Century Gothic"/>
          <w:sz w:val="32"/>
          <w:szCs w:val="32"/>
          <w:lang w:val="en-GB"/>
        </w:rPr>
        <w:t>chaparder</w:t>
      </w:r>
      <w:proofErr w:type="spellEnd"/>
      <w:r w:rsidRPr="003B5F74">
        <w:rPr>
          <w:rFonts w:ascii="Century Gothic" w:hAnsi="Century Gothic"/>
          <w:sz w:val="32"/>
          <w:szCs w:val="32"/>
          <w:lang w:val="en-GB"/>
        </w:rPr>
        <w:t xml:space="preserve"> (to s</w:t>
      </w:r>
      <w:r>
        <w:rPr>
          <w:rFonts w:ascii="Century Gothic" w:hAnsi="Century Gothic"/>
          <w:sz w:val="32"/>
          <w:szCs w:val="32"/>
          <w:lang w:val="en-GB"/>
        </w:rPr>
        <w:t xml:space="preserve">teal) </w:t>
      </w:r>
    </w:p>
    <w:p w14:paraId="00624208" w14:textId="77777777" w:rsidR="003B5F74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proofErr w:type="spellStart"/>
      <w:r>
        <w:rPr>
          <w:rFonts w:ascii="Century Gothic" w:hAnsi="Century Gothic"/>
          <w:sz w:val="32"/>
          <w:szCs w:val="32"/>
          <w:lang w:val="en-GB"/>
        </w:rPr>
        <w:t>Voler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= steal, rob, burglarize, shoplift … </w:t>
      </w:r>
    </w:p>
    <w:p w14:paraId="548BDF42" w14:textId="77777777" w:rsidR="003B5F74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3B5F74">
        <w:rPr>
          <w:rFonts w:ascii="Century Gothic" w:hAnsi="Century Gothic"/>
          <w:sz w:val="32"/>
          <w:szCs w:val="32"/>
          <w:lang w:val="en-GB"/>
        </w:rPr>
        <w:t>EDGE</w:t>
      </w:r>
      <w:r>
        <w:rPr>
          <w:rFonts w:ascii="Century Gothic" w:hAnsi="Century Gothic"/>
          <w:sz w:val="32"/>
          <w:szCs w:val="32"/>
          <w:lang w:val="en-GB"/>
        </w:rPr>
        <w:t xml:space="preserve"> = advantage </w:t>
      </w:r>
    </w:p>
    <w:p w14:paraId="1500C338" w14:textId="77777777" w:rsidR="003B5F74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have an edge (over) = to have an advantage </w:t>
      </w:r>
    </w:p>
    <w:p w14:paraId="594DEDD8" w14:textId="77777777" w:rsidR="003B5F74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leapfrog </w:t>
      </w:r>
    </w:p>
    <w:p w14:paraId="1DAA61A5" w14:textId="77777777"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To be ahead = </w:t>
      </w:r>
      <w:proofErr w:type="spellStart"/>
      <w:r w:rsidRPr="0052383E">
        <w:rPr>
          <w:rFonts w:ascii="Century Gothic" w:hAnsi="Century Gothic"/>
          <w:sz w:val="32"/>
          <w:szCs w:val="32"/>
          <w:lang w:val="en-GB"/>
        </w:rPr>
        <w:t>être</w:t>
      </w:r>
      <w:proofErr w:type="spellEnd"/>
      <w:r w:rsidRPr="0052383E">
        <w:rPr>
          <w:rFonts w:ascii="Century Gothic" w:hAnsi="Century Gothic"/>
          <w:sz w:val="32"/>
          <w:szCs w:val="32"/>
          <w:lang w:val="en-GB"/>
        </w:rPr>
        <w:t xml:space="preserve"> </w:t>
      </w:r>
      <w:proofErr w:type="spellStart"/>
      <w:r w:rsidRPr="0052383E">
        <w:rPr>
          <w:rFonts w:ascii="Century Gothic" w:hAnsi="Century Gothic"/>
          <w:sz w:val="32"/>
          <w:szCs w:val="32"/>
          <w:lang w:val="en-GB"/>
        </w:rPr>
        <w:t>devant</w:t>
      </w:r>
      <w:proofErr w:type="spellEnd"/>
      <w:r w:rsidRPr="0052383E">
        <w:rPr>
          <w:rFonts w:ascii="Century Gothic" w:hAnsi="Century Gothic"/>
          <w:sz w:val="32"/>
          <w:szCs w:val="32"/>
          <w:lang w:val="en-GB"/>
        </w:rPr>
        <w:t xml:space="preserve"> / </w:t>
      </w:r>
      <w:proofErr w:type="spellStart"/>
      <w:r w:rsidRPr="0052383E">
        <w:rPr>
          <w:rFonts w:ascii="Century Gothic" w:hAnsi="Century Gothic"/>
          <w:sz w:val="32"/>
          <w:szCs w:val="32"/>
          <w:lang w:val="en-GB"/>
        </w:rPr>
        <w:t>être</w:t>
      </w:r>
      <w:proofErr w:type="spellEnd"/>
      <w:r w:rsidRPr="0052383E">
        <w:rPr>
          <w:rFonts w:ascii="Century Gothic" w:hAnsi="Century Gothic"/>
          <w:sz w:val="32"/>
          <w:szCs w:val="32"/>
          <w:lang w:val="en-GB"/>
        </w:rPr>
        <w:t xml:space="preserve"> </w:t>
      </w:r>
      <w:proofErr w:type="spellStart"/>
      <w:r w:rsidRPr="0052383E">
        <w:rPr>
          <w:rFonts w:ascii="Century Gothic" w:hAnsi="Century Gothic"/>
          <w:sz w:val="32"/>
          <w:szCs w:val="32"/>
          <w:lang w:val="en-GB"/>
        </w:rPr>
        <w:t>en</w:t>
      </w:r>
      <w:proofErr w:type="spellEnd"/>
      <w:r w:rsidRPr="0052383E">
        <w:rPr>
          <w:rFonts w:ascii="Century Gothic" w:hAnsi="Century Gothic"/>
          <w:sz w:val="32"/>
          <w:szCs w:val="32"/>
          <w:lang w:val="en-GB"/>
        </w:rPr>
        <w:t xml:space="preserve"> </w:t>
      </w:r>
      <w:proofErr w:type="spellStart"/>
      <w:r w:rsidRPr="0052383E">
        <w:rPr>
          <w:rFonts w:ascii="Century Gothic" w:hAnsi="Century Gothic"/>
          <w:sz w:val="32"/>
          <w:szCs w:val="32"/>
          <w:lang w:val="en-GB"/>
        </w:rPr>
        <w:t>avance</w:t>
      </w:r>
      <w:proofErr w:type="spellEnd"/>
      <w:r w:rsidRPr="0052383E">
        <w:rPr>
          <w:rFonts w:ascii="Century Gothic" w:hAnsi="Century Gothic"/>
          <w:sz w:val="32"/>
          <w:szCs w:val="32"/>
          <w:lang w:val="en-GB"/>
        </w:rPr>
        <w:t xml:space="preserve"> </w:t>
      </w:r>
    </w:p>
    <w:p w14:paraId="2C70B92E" w14:textId="77777777"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proofErr w:type="spellStart"/>
      <w:r w:rsidRPr="0052383E">
        <w:rPr>
          <w:rFonts w:ascii="Century Gothic" w:hAnsi="Century Gothic"/>
          <w:sz w:val="32"/>
          <w:szCs w:val="32"/>
          <w:lang w:val="en-GB"/>
        </w:rPr>
        <w:t>Errer</w:t>
      </w:r>
      <w:proofErr w:type="spellEnd"/>
      <w:r w:rsidRPr="0052383E">
        <w:rPr>
          <w:rFonts w:ascii="Century Gothic" w:hAnsi="Century Gothic"/>
          <w:sz w:val="32"/>
          <w:szCs w:val="32"/>
          <w:lang w:val="en-GB"/>
        </w:rPr>
        <w:t xml:space="preserve"> = to roam </w:t>
      </w:r>
    </w:p>
    <w:p w14:paraId="7B7CE310" w14:textId="77777777"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proofErr w:type="spellStart"/>
      <w:r w:rsidRPr="0052383E">
        <w:rPr>
          <w:rFonts w:ascii="Century Gothic" w:hAnsi="Century Gothic"/>
          <w:sz w:val="32"/>
          <w:szCs w:val="32"/>
          <w:lang w:val="en-GB"/>
        </w:rPr>
        <w:t>Errance</w:t>
      </w:r>
      <w:proofErr w:type="spellEnd"/>
      <w:r w:rsidRPr="0052383E">
        <w:rPr>
          <w:rFonts w:ascii="Century Gothic" w:hAnsi="Century Gothic"/>
          <w:sz w:val="32"/>
          <w:szCs w:val="32"/>
          <w:lang w:val="en-GB"/>
        </w:rPr>
        <w:t xml:space="preserve"> = roaming </w:t>
      </w:r>
    </w:p>
    <w:p w14:paraId="011FD65A" w14:textId="77777777"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3D6EDFC9" w14:textId="77777777"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Flouted </w:t>
      </w:r>
    </w:p>
    <w:p w14:paraId="618BF87C" w14:textId="77777777"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Roamed </w:t>
      </w:r>
    </w:p>
    <w:p w14:paraId="51C8A9E0" w14:textId="77777777"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Contending </w:t>
      </w:r>
    </w:p>
    <w:p w14:paraId="1A29E7BE" w14:textId="77777777"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Turned a blind eye </w:t>
      </w:r>
    </w:p>
    <w:p w14:paraId="54AC370B" w14:textId="77777777"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Smuggled </w:t>
      </w:r>
    </w:p>
    <w:p w14:paraId="6DC884B9" w14:textId="77777777"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>Regular verb &gt; + ED</w:t>
      </w:r>
    </w:p>
    <w:p w14:paraId="4098A458" w14:textId="77777777"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3AE5969E" w14:textId="77777777" w:rsidR="006F35B3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6F35B3">
        <w:rPr>
          <w:rFonts w:ascii="Century Gothic" w:hAnsi="Century Gothic"/>
          <w:sz w:val="32"/>
          <w:szCs w:val="32"/>
          <w:lang w:val="en-GB"/>
        </w:rPr>
        <w:t xml:space="preserve">Traditional weaving </w:t>
      </w:r>
      <w:r w:rsidR="00371004" w:rsidRPr="006F35B3">
        <w:rPr>
          <w:rFonts w:ascii="Century Gothic" w:hAnsi="Century Gothic"/>
          <w:sz w:val="32"/>
          <w:szCs w:val="32"/>
          <w:lang w:val="en-GB"/>
        </w:rPr>
        <w:t>techniques</w:t>
      </w:r>
      <w:r w:rsidRPr="006F35B3">
        <w:rPr>
          <w:rFonts w:ascii="Century Gothic" w:hAnsi="Century Gothic"/>
          <w:sz w:val="32"/>
          <w:szCs w:val="32"/>
          <w:lang w:val="en-GB"/>
        </w:rPr>
        <w:t xml:space="preserve"> &gt; tech d</w:t>
      </w:r>
      <w:r>
        <w:rPr>
          <w:rFonts w:ascii="Century Gothic" w:hAnsi="Century Gothic"/>
          <w:sz w:val="32"/>
          <w:szCs w:val="32"/>
          <w:lang w:val="en-GB"/>
        </w:rPr>
        <w:t xml:space="preserve">e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tissages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</w:t>
      </w:r>
    </w:p>
    <w:p w14:paraId="14CFEC4A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Manual </w:t>
      </w:r>
    </w:p>
    <w:p w14:paraId="07A891E7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Developing countries </w:t>
      </w:r>
    </w:p>
    <w:p w14:paraId="68F1F52D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Colombia,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latin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America </w:t>
      </w:r>
    </w:p>
    <w:p w14:paraId="2557AA46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Middle East &gt; Iran (Persian rugs)  …. </w:t>
      </w:r>
    </w:p>
    <w:p w14:paraId="2F2BFAA0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453A92A2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ESPIONAGE </w:t>
      </w:r>
    </w:p>
    <w:p w14:paraId="731827C4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+</w:t>
      </w:r>
    </w:p>
    <w:p w14:paraId="00BA7F05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Necessary for economic growth </w:t>
      </w:r>
    </w:p>
    <w:p w14:paraId="0DA79D30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Good for growth (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croissance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) </w:t>
      </w:r>
    </w:p>
    <w:p w14:paraId="72460105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boost the economy </w:t>
      </w:r>
    </w:p>
    <w:p w14:paraId="02A20635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Steal production techniques </w:t>
      </w:r>
    </w:p>
    <w:p w14:paraId="1CD4D1FC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lastRenderedPageBreak/>
        <w:t xml:space="preserve">Generate more revenues </w:t>
      </w:r>
    </w:p>
    <w:p w14:paraId="2B8862E7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+ </w:t>
      </w:r>
    </w:p>
    <w:p w14:paraId="2A4704CC" w14:textId="77777777" w:rsidR="00371004" w:rsidRDefault="00371004" w:rsidP="00371004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Allows new technology to spread faster / improves / enhances </w:t>
      </w:r>
    </w:p>
    <w:p w14:paraId="018FC787" w14:textId="77777777" w:rsidR="00371004" w:rsidRPr="00371004" w:rsidRDefault="00371004" w:rsidP="00371004">
      <w:pPr>
        <w:rPr>
          <w:rFonts w:ascii="Century Gothic" w:hAnsi="Century Gothic"/>
          <w:sz w:val="32"/>
          <w:szCs w:val="32"/>
          <w:lang w:val="en-GB"/>
        </w:rPr>
      </w:pPr>
      <w:r w:rsidRPr="00371004">
        <w:rPr>
          <w:rFonts w:ascii="Century Gothic" w:hAnsi="Century Gothic"/>
          <w:sz w:val="32"/>
          <w:szCs w:val="32"/>
          <w:lang w:val="en-GB"/>
        </w:rPr>
        <w:t xml:space="preserve">+ The company that steals can remain competitive </w:t>
      </w:r>
    </w:p>
    <w:p w14:paraId="03E6291D" w14:textId="77777777" w:rsidR="00371004" w:rsidRPr="00371004" w:rsidRDefault="00371004" w:rsidP="00371004">
      <w:pPr>
        <w:rPr>
          <w:rFonts w:ascii="Century Gothic" w:hAnsi="Century Gothic"/>
          <w:sz w:val="32"/>
          <w:szCs w:val="32"/>
          <w:lang w:val="en-GB"/>
        </w:rPr>
      </w:pPr>
    </w:p>
    <w:p w14:paraId="2FC3F150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0B0D5CBF" w14:textId="77777777" w:rsidR="00371004" w:rsidRDefault="00371004" w:rsidP="00371004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_ only good the country spying </w:t>
      </w:r>
    </w:p>
    <w:p w14:paraId="1AABB4F0" w14:textId="77777777" w:rsidR="00371004" w:rsidRDefault="00371004" w:rsidP="00371004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Bad for the country that is being stolen from</w:t>
      </w:r>
    </w:p>
    <w:p w14:paraId="48491718" w14:textId="77777777" w:rsidR="00371004" w:rsidRDefault="00371004" w:rsidP="00371004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Patents </w:t>
      </w:r>
    </w:p>
    <w:p w14:paraId="3707C2E2" w14:textId="77777777" w:rsidR="00371004" w:rsidRDefault="00371004" w:rsidP="00371004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Slows down tech progress  </w:t>
      </w:r>
    </w:p>
    <w:p w14:paraId="3FCC1B16" w14:textId="77777777" w:rsidR="00371004" w:rsidRDefault="00371004" w:rsidP="00371004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Shameful &gt; </w:t>
      </w:r>
      <w:r w:rsidR="00D85B85">
        <w:rPr>
          <w:rFonts w:ascii="Century Gothic" w:hAnsi="Century Gothic"/>
          <w:sz w:val="32"/>
          <w:szCs w:val="32"/>
          <w:lang w:val="en-GB"/>
        </w:rPr>
        <w:t>im</w:t>
      </w:r>
      <w:r>
        <w:rPr>
          <w:rFonts w:ascii="Century Gothic" w:hAnsi="Century Gothic"/>
          <w:sz w:val="32"/>
          <w:szCs w:val="32"/>
          <w:lang w:val="en-GB"/>
        </w:rPr>
        <w:t xml:space="preserve">moral, </w:t>
      </w:r>
      <w:r w:rsidR="00D85B85">
        <w:rPr>
          <w:rFonts w:ascii="Century Gothic" w:hAnsi="Century Gothic"/>
          <w:sz w:val="32"/>
          <w:szCs w:val="32"/>
          <w:lang w:val="en-GB"/>
        </w:rPr>
        <w:t>un</w:t>
      </w:r>
      <w:r>
        <w:rPr>
          <w:rFonts w:ascii="Century Gothic" w:hAnsi="Century Gothic"/>
          <w:sz w:val="32"/>
          <w:szCs w:val="32"/>
          <w:lang w:val="en-GB"/>
        </w:rPr>
        <w:t xml:space="preserve">ethical </w:t>
      </w:r>
    </w:p>
    <w:p w14:paraId="143803AC" w14:textId="77777777" w:rsidR="00D85B85" w:rsidRDefault="00D85B85" w:rsidP="00371004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Can be bad for both countries </w:t>
      </w:r>
    </w:p>
    <w:p w14:paraId="43F18772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23E5EF77" w14:textId="77777777"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rip off =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arracher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(lit) /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arnaquer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(to steal, to exploit) </w:t>
      </w:r>
    </w:p>
    <w:p w14:paraId="472073E8" w14:textId="77777777" w:rsidR="00371004" w:rsidRPr="0052383E" w:rsidRDefault="00371004" w:rsidP="00433B8D">
      <w:pPr>
        <w:rPr>
          <w:rFonts w:ascii="Century Gothic" w:hAnsi="Century Gothic"/>
          <w:sz w:val="32"/>
          <w:szCs w:val="32"/>
        </w:rPr>
      </w:pPr>
      <w:r w:rsidRPr="0052383E">
        <w:rPr>
          <w:rFonts w:ascii="Century Gothic" w:hAnsi="Century Gothic"/>
          <w:sz w:val="32"/>
          <w:szCs w:val="32"/>
        </w:rPr>
        <w:t xml:space="preserve">A rip off = une arnaque </w:t>
      </w:r>
    </w:p>
    <w:p w14:paraId="430B76A7" w14:textId="77777777" w:rsidR="003B5F74" w:rsidRPr="0052383E" w:rsidRDefault="003B5F74" w:rsidP="00433B8D">
      <w:pPr>
        <w:rPr>
          <w:rFonts w:ascii="Century Gothic" w:hAnsi="Century Gothic"/>
          <w:sz w:val="32"/>
          <w:szCs w:val="32"/>
        </w:rPr>
      </w:pPr>
    </w:p>
    <w:p w14:paraId="29D3C9AC" w14:textId="77777777" w:rsidR="00D85B85" w:rsidRPr="0052383E" w:rsidRDefault="00D85B85" w:rsidP="00433B8D">
      <w:pPr>
        <w:rPr>
          <w:rFonts w:ascii="Century Gothic" w:hAnsi="Century Gothic"/>
          <w:sz w:val="32"/>
          <w:szCs w:val="32"/>
        </w:rPr>
      </w:pPr>
      <w:proofErr w:type="spellStart"/>
      <w:r w:rsidRPr="0052383E">
        <w:rPr>
          <w:rFonts w:ascii="Century Gothic" w:hAnsi="Century Gothic"/>
          <w:sz w:val="32"/>
          <w:szCs w:val="32"/>
        </w:rPr>
        <w:t>Artificial</w:t>
      </w:r>
      <w:proofErr w:type="spellEnd"/>
      <w:r w:rsidRPr="0052383E">
        <w:rPr>
          <w:rFonts w:ascii="Century Gothic" w:hAnsi="Century Gothic"/>
          <w:sz w:val="32"/>
          <w:szCs w:val="32"/>
        </w:rPr>
        <w:t xml:space="preserve"> Intelligence AI </w:t>
      </w:r>
    </w:p>
    <w:p w14:paraId="3CEC9FA1" w14:textId="77777777" w:rsidR="00D85B85" w:rsidRPr="0082763A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 w:rsidRPr="0082763A">
        <w:rPr>
          <w:rFonts w:ascii="Century Gothic" w:hAnsi="Century Gothic"/>
          <w:sz w:val="32"/>
          <w:szCs w:val="32"/>
          <w:lang w:val="en-GB"/>
        </w:rPr>
        <w:t xml:space="preserve">emulate / replicate / …. </w:t>
      </w:r>
    </w:p>
    <w:p w14:paraId="5CB4BCA7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Cybertheft </w:t>
      </w:r>
    </w:p>
    <w:p w14:paraId="1CB6325B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A very topical question = question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d’actualité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</w:t>
      </w:r>
    </w:p>
    <w:p w14:paraId="14B67ED0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382BBC6B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00E819F6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More sophisticated today </w:t>
      </w:r>
    </w:p>
    <w:p w14:paraId="6338919C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More digital today </w:t>
      </w:r>
    </w:p>
    <w:p w14:paraId="0C370410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Advanced </w:t>
      </w:r>
    </w:p>
    <w:p w14:paraId="35A39874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601C6E49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The US has changed its mind over espionage </w:t>
      </w:r>
    </w:p>
    <w:p w14:paraId="3DBFBFAF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</w:p>
    <w:p w14:paraId="00297C43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Hamilton &gt; a founding fathers </w:t>
      </w:r>
    </w:p>
    <w:p w14:paraId="5290C817" w14:textId="77777777"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George Washington </w:t>
      </w:r>
    </w:p>
    <w:p w14:paraId="17590B94" w14:textId="77777777" w:rsidR="00D85B85" w:rsidRPr="007F33A7" w:rsidRDefault="00D85B85" w:rsidP="00433B8D">
      <w:pPr>
        <w:rPr>
          <w:rFonts w:ascii="Century Gothic" w:hAnsi="Century Gothic"/>
          <w:sz w:val="32"/>
          <w:szCs w:val="32"/>
        </w:rPr>
      </w:pPr>
      <w:r w:rsidRPr="007F33A7">
        <w:rPr>
          <w:rFonts w:ascii="Century Gothic" w:hAnsi="Century Gothic"/>
          <w:sz w:val="32"/>
          <w:szCs w:val="32"/>
        </w:rPr>
        <w:t xml:space="preserve">… </w:t>
      </w:r>
    </w:p>
    <w:p w14:paraId="4E1DD9DF" w14:textId="77777777" w:rsidR="00D85B85" w:rsidRPr="007F33A7" w:rsidRDefault="00D85B85" w:rsidP="00433B8D">
      <w:pPr>
        <w:rPr>
          <w:rFonts w:ascii="Century Gothic" w:hAnsi="Century Gothic"/>
          <w:sz w:val="32"/>
          <w:szCs w:val="32"/>
        </w:rPr>
      </w:pPr>
      <w:r w:rsidRPr="007F33A7">
        <w:rPr>
          <w:rFonts w:ascii="Century Gothic" w:hAnsi="Century Gothic"/>
          <w:sz w:val="32"/>
          <w:szCs w:val="32"/>
        </w:rPr>
        <w:t xml:space="preserve">Musical </w:t>
      </w:r>
      <w:proofErr w:type="spellStart"/>
      <w:r w:rsidRPr="007F33A7">
        <w:rPr>
          <w:rFonts w:ascii="Century Gothic" w:hAnsi="Century Gothic"/>
          <w:sz w:val="32"/>
          <w:szCs w:val="32"/>
        </w:rPr>
        <w:t>comedy</w:t>
      </w:r>
      <w:proofErr w:type="spellEnd"/>
      <w:r w:rsidRPr="007F33A7">
        <w:rPr>
          <w:rFonts w:ascii="Century Gothic" w:hAnsi="Century Gothic"/>
          <w:sz w:val="32"/>
          <w:szCs w:val="32"/>
        </w:rPr>
        <w:t xml:space="preserve"> </w:t>
      </w:r>
    </w:p>
    <w:p w14:paraId="6A3C2730" w14:textId="77777777" w:rsidR="00D85B85" w:rsidRPr="007F33A7" w:rsidRDefault="00D85B85" w:rsidP="00433B8D">
      <w:pPr>
        <w:rPr>
          <w:rFonts w:ascii="Century Gothic" w:hAnsi="Century Gothic"/>
          <w:sz w:val="32"/>
          <w:szCs w:val="32"/>
        </w:rPr>
      </w:pPr>
      <w:r w:rsidRPr="007F33A7">
        <w:rPr>
          <w:rFonts w:ascii="Century Gothic" w:hAnsi="Century Gothic"/>
          <w:sz w:val="32"/>
          <w:szCs w:val="32"/>
        </w:rPr>
        <w:t xml:space="preserve">Broadway </w:t>
      </w:r>
    </w:p>
    <w:p w14:paraId="20B83AD9" w14:textId="77777777" w:rsidR="00D85B85" w:rsidRPr="007F33A7" w:rsidRDefault="00D85B85" w:rsidP="00433B8D">
      <w:pPr>
        <w:rPr>
          <w:rFonts w:ascii="Century Gothic" w:hAnsi="Century Gothic"/>
          <w:sz w:val="32"/>
          <w:szCs w:val="32"/>
        </w:rPr>
      </w:pPr>
    </w:p>
    <w:p w14:paraId="56B66B93" w14:textId="77777777" w:rsidR="003B5F74" w:rsidRPr="007F33A7" w:rsidRDefault="003B5F74" w:rsidP="00433B8D">
      <w:pPr>
        <w:rPr>
          <w:rFonts w:ascii="Century Gothic" w:hAnsi="Century Gothic"/>
          <w:sz w:val="32"/>
          <w:szCs w:val="32"/>
        </w:rPr>
      </w:pPr>
    </w:p>
    <w:p w14:paraId="2F49D0F4" w14:textId="77777777"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Nous avons entamé lors du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troisième TD</w:t>
      </w:r>
      <w:r w:rsidRPr="00CD4AE4">
        <w:rPr>
          <w:rFonts w:ascii="Arial" w:hAnsi="Arial" w:cs="Arial"/>
          <w:color w:val="008000"/>
          <w:sz w:val="24"/>
          <w:szCs w:val="21"/>
        </w:rPr>
        <w:t> le travail sur l’article « 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Industrial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 xml:space="preserve"> 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Espionage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>… » et avons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corrigé les exercices de vocabulaire et de compréhension générale</w:t>
      </w:r>
      <w:r w:rsidRPr="00CD4AE4">
        <w:rPr>
          <w:rFonts w:ascii="Arial" w:hAnsi="Arial" w:cs="Arial"/>
          <w:color w:val="008000"/>
          <w:sz w:val="24"/>
          <w:szCs w:val="21"/>
        </w:rPr>
        <w:t>. Nous poursuivrons la semaine prochaine la discussion sur cet article. Si vous ne l’avez pas encore lu, merci de bien vouloir prendre le temps de le faire.</w:t>
      </w:r>
    </w:p>
    <w:p w14:paraId="3DE1DF5B" w14:textId="77777777"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Traiter les questions « </w:t>
      </w:r>
      <w:proofErr w:type="spellStart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detailed</w:t>
      </w:r>
      <w:proofErr w:type="spellEnd"/>
      <w:r w:rsidRPr="00CD4AE4">
        <w:rPr>
          <w:rStyle w:val="lev"/>
          <w:rFonts w:ascii="Arial" w:hAnsi="Arial" w:cs="Arial"/>
          <w:color w:val="008000"/>
          <w:sz w:val="24"/>
          <w:szCs w:val="21"/>
        </w:rPr>
        <w:t xml:space="preserve"> </w:t>
      </w:r>
      <w:proofErr w:type="spellStart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comprehension</w:t>
      </w:r>
      <w:proofErr w:type="spellEnd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» / « </w:t>
      </w:r>
      <w:proofErr w:type="spellStart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vocabulary</w:t>
      </w:r>
      <w:proofErr w:type="spellEnd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»</w:t>
      </w:r>
    </w:p>
    <w:p w14:paraId="1D42812D" w14:textId="77777777"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Visionner l’extrait vidéo du documentaire </w:t>
      </w:r>
      <w:r w:rsidRPr="00CD4AE4">
        <w:rPr>
          <w:rFonts w:ascii="Arial" w:hAnsi="Arial" w:cs="Arial"/>
          <w:color w:val="008000"/>
          <w:sz w:val="24"/>
          <w:szCs w:val="21"/>
        </w:rPr>
        <w:t>sur Robert Fortune réalisé pour « Slice ». Répondre aux questions sur le document « 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Listening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 xml:space="preserve"> 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Comprehension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> »</w:t>
      </w:r>
    </w:p>
    <w:p w14:paraId="1B624A08" w14:textId="77777777" w:rsidR="00CD4AE4" w:rsidRPr="00AA5347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AA5347">
        <w:rPr>
          <w:rFonts w:ascii="Arial" w:hAnsi="Arial" w:cs="Arial"/>
          <w:color w:val="008000"/>
          <w:sz w:val="24"/>
          <w:szCs w:val="21"/>
        </w:rPr>
        <w:t>LIEN :  </w:t>
      </w:r>
      <w:hyperlink r:id="rId8" w:tooltip="Robert Fortune on How Tea Was Stolen From the Chinese | FULL DOCUMENTARY" w:history="1">
        <w:r w:rsidRPr="00AA5347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Robert Fortune on How Tea </w:t>
        </w:r>
        <w:proofErr w:type="spellStart"/>
        <w:r w:rsidRPr="00AA5347">
          <w:rPr>
            <w:rStyle w:val="Lienhypertexte"/>
            <w:rFonts w:ascii="Arial" w:hAnsi="Arial" w:cs="Arial"/>
            <w:color w:val="008000"/>
            <w:sz w:val="24"/>
            <w:szCs w:val="21"/>
          </w:rPr>
          <w:t>Was</w:t>
        </w:r>
        <w:proofErr w:type="spellEnd"/>
        <w:r w:rsidRPr="00AA5347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</w:t>
        </w:r>
        <w:proofErr w:type="spellStart"/>
        <w:r w:rsidRPr="00AA5347">
          <w:rPr>
            <w:rStyle w:val="Lienhypertexte"/>
            <w:rFonts w:ascii="Arial" w:hAnsi="Arial" w:cs="Arial"/>
            <w:color w:val="008000"/>
            <w:sz w:val="24"/>
            <w:szCs w:val="21"/>
          </w:rPr>
          <w:t>Stolen</w:t>
        </w:r>
        <w:proofErr w:type="spellEnd"/>
        <w:r w:rsidRPr="00AA5347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</w:t>
        </w:r>
        <w:proofErr w:type="spellStart"/>
        <w:r w:rsidRPr="00AA5347">
          <w:rPr>
            <w:rStyle w:val="Lienhypertexte"/>
            <w:rFonts w:ascii="Arial" w:hAnsi="Arial" w:cs="Arial"/>
            <w:color w:val="008000"/>
            <w:sz w:val="24"/>
            <w:szCs w:val="21"/>
          </w:rPr>
          <w:t>From</w:t>
        </w:r>
        <w:proofErr w:type="spellEnd"/>
        <w:r w:rsidRPr="00AA5347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the </w:t>
        </w:r>
        <w:proofErr w:type="spellStart"/>
        <w:r w:rsidRPr="00AA5347">
          <w:rPr>
            <w:rStyle w:val="Lienhypertexte"/>
            <w:rFonts w:ascii="Arial" w:hAnsi="Arial" w:cs="Arial"/>
            <w:color w:val="008000"/>
            <w:sz w:val="24"/>
            <w:szCs w:val="21"/>
          </w:rPr>
          <w:t>Chinese</w:t>
        </w:r>
        <w:proofErr w:type="spellEnd"/>
        <w:r w:rsidRPr="00AA5347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| FULL DOCUMENTARY</w:t>
        </w:r>
      </w:hyperlink>
    </w:p>
    <w:p w14:paraId="24BECE9A" w14:textId="77777777" w:rsidR="00CD4AE4" w:rsidRPr="00AA5347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14:paraId="4708BE8A" w14:textId="77777777"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Le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second examen</w:t>
      </w:r>
      <w:r w:rsidRPr="00CD4AE4">
        <w:rPr>
          <w:rFonts w:ascii="Arial" w:hAnsi="Arial" w:cs="Arial"/>
          <w:color w:val="008000"/>
          <w:sz w:val="24"/>
          <w:szCs w:val="21"/>
        </w:rPr>
        <w:t>, qui sera organisé en semaines 6 ou 7 après la brève semaine de vacances d’hiver, portera sur cette question d’espionnage industriel. Il s’agira sans doute d’une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compréhension orale</w:t>
      </w:r>
      <w:r w:rsidRPr="00CD4AE4">
        <w:rPr>
          <w:rFonts w:ascii="Arial" w:hAnsi="Arial" w:cs="Arial"/>
          <w:color w:val="008000"/>
          <w:sz w:val="24"/>
          <w:szCs w:val="21"/>
        </w:rPr>
        <w:t> sur le modèle de cet exercice.</w:t>
      </w:r>
    </w:p>
    <w:p w14:paraId="358290BF" w14:textId="77777777"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14:paraId="6CF7B657" w14:textId="77777777"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Par ailleurs, il est vraisemblable qu’au cours des semaines à venir une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interrogation de vocabulaire</w:t>
      </w:r>
      <w:r w:rsidRPr="00CD4AE4">
        <w:rPr>
          <w:rFonts w:ascii="Arial" w:hAnsi="Arial" w:cs="Arial"/>
          <w:color w:val="008000"/>
          <w:sz w:val="24"/>
          <w:szCs w:val="21"/>
        </w:rPr>
        <w:t> vous soit soumise, avec ou sans annonce préalable. Cela pourrait prendre la forme d’un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rapide test surprise</w:t>
      </w:r>
      <w:r w:rsidRPr="00CD4AE4">
        <w:rPr>
          <w:rFonts w:ascii="Arial" w:hAnsi="Arial" w:cs="Arial"/>
          <w:color w:val="008000"/>
          <w:sz w:val="24"/>
          <w:szCs w:val="21"/>
        </w:rPr>
        <w:t>. Il vous est donc recommandé d’apprendre au fur et à mesure des cours le vocabulaire abordé en classe sur les documents distribués. </w:t>
      </w:r>
    </w:p>
    <w:p w14:paraId="761B2854" w14:textId="77777777" w:rsidR="003B5F74" w:rsidRPr="0052383E" w:rsidRDefault="003B5F74" w:rsidP="00433B8D">
      <w:pPr>
        <w:rPr>
          <w:rFonts w:ascii="Century Gothic" w:hAnsi="Century Gothic"/>
          <w:color w:val="008000"/>
          <w:szCs w:val="32"/>
        </w:rPr>
      </w:pPr>
    </w:p>
    <w:p w14:paraId="0AE7211F" w14:textId="77777777" w:rsidR="00FD1C3E" w:rsidRPr="0052383E" w:rsidRDefault="00FD1C3E" w:rsidP="00433B8D">
      <w:pPr>
        <w:rPr>
          <w:rFonts w:ascii="Century Gothic" w:hAnsi="Century Gothic"/>
          <w:sz w:val="32"/>
          <w:szCs w:val="32"/>
        </w:rPr>
      </w:pPr>
    </w:p>
    <w:p w14:paraId="5FEE4673" w14:textId="77777777" w:rsidR="00433B8D" w:rsidRPr="0052383E" w:rsidRDefault="00433B8D" w:rsidP="00433B8D">
      <w:pPr>
        <w:rPr>
          <w:rFonts w:ascii="Century Gothic" w:hAnsi="Century Gothic"/>
          <w:sz w:val="32"/>
        </w:rPr>
      </w:pPr>
    </w:p>
    <w:p w14:paraId="53119FB7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N°4 WEDNESDAY 19 FEBRUARY</w:t>
      </w:r>
    </w:p>
    <w:p w14:paraId="66290592" w14:textId="77777777"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</w:p>
    <w:p w14:paraId="4EC7A6ED" w14:textId="77777777" w:rsidR="00433B8D" w:rsidRDefault="0052383E" w:rsidP="00433B8D">
      <w:pPr>
        <w:rPr>
          <w:rFonts w:ascii="Century Gothic" w:hAnsi="Century Gothic"/>
          <w:sz w:val="32"/>
          <w:lang w:val="en-GB"/>
        </w:rPr>
      </w:pPr>
      <w:r w:rsidRPr="0052383E">
        <w:rPr>
          <w:rFonts w:ascii="Century Gothic" w:hAnsi="Century Gothic"/>
          <w:sz w:val="32"/>
          <w:lang w:val="en-GB"/>
        </w:rPr>
        <w:t xml:space="preserve">INDUSTRIAL ESPIONAGE </w:t>
      </w:r>
    </w:p>
    <w:p w14:paraId="5C5BB9B9" w14:textId="77777777" w:rsidR="0052383E" w:rsidRDefault="0052383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British (English, Welsh and Scottish) inventors </w:t>
      </w:r>
    </w:p>
    <w:p w14:paraId="45F0D010" w14:textId="77777777" w:rsidR="0052383E" w:rsidRDefault="0052383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spread of the industrial revolution </w:t>
      </w:r>
    </w:p>
    <w:p w14:paraId="426AD832" w14:textId="77777777" w:rsidR="0052383E" w:rsidRDefault="0052383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How he </w:t>
      </w:r>
      <w:r w:rsidRPr="00825C2F">
        <w:rPr>
          <w:rFonts w:ascii="Century Gothic" w:hAnsi="Century Gothic"/>
          <w:strike/>
          <w:sz w:val="32"/>
          <w:lang w:val="en-GB"/>
        </w:rPr>
        <w:t>SUCCESS</w:t>
      </w:r>
      <w:r>
        <w:rPr>
          <w:rFonts w:ascii="Century Gothic" w:hAnsi="Century Gothic"/>
          <w:sz w:val="32"/>
          <w:lang w:val="en-GB"/>
        </w:rPr>
        <w:t xml:space="preserve"> </w:t>
      </w:r>
      <w:r w:rsidR="00825C2F">
        <w:rPr>
          <w:rFonts w:ascii="Century Gothic" w:hAnsi="Century Gothic"/>
          <w:sz w:val="32"/>
          <w:lang w:val="en-GB"/>
        </w:rPr>
        <w:t xml:space="preserve"> SUCCEEDED </w:t>
      </w:r>
      <w:r>
        <w:rPr>
          <w:rFonts w:ascii="Century Gothic" w:hAnsi="Century Gothic"/>
          <w:sz w:val="32"/>
          <w:lang w:val="en-GB"/>
        </w:rPr>
        <w:t xml:space="preserve">to infiltrate </w:t>
      </w:r>
      <w:r w:rsidR="00825C2F">
        <w:rPr>
          <w:rFonts w:ascii="Century Gothic" w:hAnsi="Century Gothic"/>
          <w:sz w:val="32"/>
          <w:lang w:val="en-GB"/>
        </w:rPr>
        <w:t xml:space="preserve">(enter) </w:t>
      </w:r>
    </w:p>
    <w:p w14:paraId="17F4BC99" w14:textId="77777777" w:rsidR="00825C2F" w:rsidRDefault="00825C2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Copied their dress codes …  </w:t>
      </w:r>
    </w:p>
    <w:p w14:paraId="22F40988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</w:p>
    <w:p w14:paraId="071E78FB" w14:textId="77777777" w:rsidR="0052383E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Limits the diffusion of new technology </w:t>
      </w:r>
    </w:p>
    <w:p w14:paraId="3713EF1B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Developing and developed countries </w:t>
      </w:r>
    </w:p>
    <w:p w14:paraId="12C8A1F3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</w:p>
    <w:p w14:paraId="35F9912A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Brevet = patent KEY WORD for the class </w:t>
      </w:r>
    </w:p>
    <w:p w14:paraId="4242C057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Patented = </w:t>
      </w:r>
      <w:proofErr w:type="spellStart"/>
      <w:r>
        <w:rPr>
          <w:rFonts w:ascii="Century Gothic" w:hAnsi="Century Gothic"/>
          <w:sz w:val="32"/>
          <w:lang w:val="en-GB"/>
        </w:rPr>
        <w:t>breveté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5D99968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</w:p>
    <w:p w14:paraId="57DEEF6A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Knitted knitting </w:t>
      </w:r>
    </w:p>
    <w:p w14:paraId="1E939E09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knit = </w:t>
      </w:r>
      <w:proofErr w:type="spellStart"/>
      <w:r>
        <w:rPr>
          <w:rFonts w:ascii="Century Gothic" w:hAnsi="Century Gothic"/>
          <w:sz w:val="32"/>
          <w:lang w:val="en-GB"/>
        </w:rPr>
        <w:t>tricoter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202281A9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</w:p>
    <w:p w14:paraId="66D4E152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>To knight = PRON &gt; NIGHT /</w:t>
      </w:r>
      <w:proofErr w:type="spellStart"/>
      <w:r>
        <w:rPr>
          <w:rFonts w:ascii="Century Gothic" w:hAnsi="Century Gothic"/>
          <w:sz w:val="32"/>
          <w:lang w:val="en-GB"/>
        </w:rPr>
        <w:t>naït</w:t>
      </w:r>
      <w:proofErr w:type="spellEnd"/>
      <w:r>
        <w:rPr>
          <w:rFonts w:ascii="Century Gothic" w:hAnsi="Century Gothic"/>
          <w:sz w:val="32"/>
          <w:lang w:val="en-GB"/>
        </w:rPr>
        <w:t xml:space="preserve">/ = </w:t>
      </w:r>
      <w:proofErr w:type="spellStart"/>
      <w:r>
        <w:rPr>
          <w:rFonts w:ascii="Century Gothic" w:hAnsi="Century Gothic"/>
          <w:sz w:val="32"/>
          <w:lang w:val="en-GB"/>
        </w:rPr>
        <w:t>annoblir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0FD4F815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Lord or Lady </w:t>
      </w:r>
    </w:p>
    <w:p w14:paraId="783E09AE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 w:rsidRPr="00EF461D">
        <w:rPr>
          <w:rFonts w:ascii="Century Gothic" w:hAnsi="Century Gothic"/>
          <w:sz w:val="32"/>
          <w:lang w:val="en-GB"/>
        </w:rPr>
        <w:t>Stringent</w:t>
      </w:r>
      <w:r>
        <w:rPr>
          <w:rFonts w:ascii="Century Gothic" w:hAnsi="Century Gothic"/>
          <w:sz w:val="32"/>
          <w:lang w:val="en-GB"/>
        </w:rPr>
        <w:t xml:space="preserve"> (same root as “strict”) = severe </w:t>
      </w:r>
    </w:p>
    <w:p w14:paraId="7F06400F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Astringent = very bitter </w:t>
      </w:r>
    </w:p>
    <w:p w14:paraId="2DD4765D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Cheat =  rip off (defraud) </w:t>
      </w:r>
    </w:p>
    <w:p w14:paraId="4ACD8B73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</w:p>
    <w:p w14:paraId="4A6BA76C" w14:textId="77777777" w:rsidR="00EF461D" w:rsidRDefault="00EF461D" w:rsidP="00433B8D">
      <w:pPr>
        <w:rPr>
          <w:rFonts w:ascii="Century Gothic" w:hAnsi="Century Gothic"/>
          <w:sz w:val="32"/>
          <w:lang w:val="en-GB"/>
        </w:rPr>
      </w:pPr>
      <w:r w:rsidRPr="00EF461D">
        <w:rPr>
          <w:rFonts w:ascii="Century Gothic" w:hAnsi="Century Gothic"/>
          <w:sz w:val="32"/>
          <w:u w:val="single"/>
          <w:lang w:val="en-GB"/>
        </w:rPr>
        <w:t>Honourable</w:t>
      </w:r>
      <w:r>
        <w:rPr>
          <w:rFonts w:ascii="Century Gothic" w:hAnsi="Century Gothic"/>
          <w:sz w:val="32"/>
          <w:lang w:val="en-GB"/>
        </w:rPr>
        <w:t xml:space="preserve"> East India Company </w:t>
      </w:r>
    </w:p>
    <w:p w14:paraId="1F02C29D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Honourable David Cameron &gt; MPs Members of Parliament  </w:t>
      </w:r>
      <w:proofErr w:type="spellStart"/>
      <w:r>
        <w:rPr>
          <w:rFonts w:ascii="Century Gothic" w:hAnsi="Century Gothic"/>
          <w:sz w:val="32"/>
          <w:lang w:val="en-GB"/>
        </w:rPr>
        <w:t>député</w:t>
      </w:r>
      <w:proofErr w:type="spellEnd"/>
      <w:r>
        <w:rPr>
          <w:rFonts w:ascii="Century Gothic" w:hAnsi="Century Gothic"/>
          <w:sz w:val="32"/>
          <w:lang w:val="en-GB"/>
        </w:rPr>
        <w:t xml:space="preserve">   (UK) </w:t>
      </w:r>
    </w:p>
    <w:p w14:paraId="47F0B57C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Honorable</w:t>
      </w:r>
      <w:proofErr w:type="spellEnd"/>
      <w:r>
        <w:rPr>
          <w:rFonts w:ascii="Century Gothic" w:hAnsi="Century Gothic"/>
          <w:sz w:val="32"/>
          <w:lang w:val="en-GB"/>
        </w:rPr>
        <w:t xml:space="preserve"> (US) </w:t>
      </w:r>
    </w:p>
    <w:p w14:paraId="786F3594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Honor</w:t>
      </w:r>
      <w:proofErr w:type="spellEnd"/>
      <w:r>
        <w:rPr>
          <w:rFonts w:ascii="Century Gothic" w:hAnsi="Century Gothic"/>
          <w:sz w:val="32"/>
          <w:lang w:val="en-GB"/>
        </w:rPr>
        <w:t xml:space="preserve"> (US) </w:t>
      </w:r>
    </w:p>
    <w:p w14:paraId="5D675F4E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Deputy (faux </w:t>
      </w:r>
      <w:proofErr w:type="spellStart"/>
      <w:r>
        <w:rPr>
          <w:rFonts w:ascii="Century Gothic" w:hAnsi="Century Gothic"/>
          <w:sz w:val="32"/>
          <w:lang w:val="en-GB"/>
        </w:rPr>
        <w:t>ami</w:t>
      </w:r>
      <w:proofErr w:type="spellEnd"/>
      <w:r>
        <w:rPr>
          <w:rFonts w:ascii="Century Gothic" w:hAnsi="Century Gothic"/>
          <w:sz w:val="32"/>
          <w:lang w:val="en-GB"/>
        </w:rPr>
        <w:t xml:space="preserve">) &gt; vice or adjoint </w:t>
      </w:r>
    </w:p>
    <w:p w14:paraId="61C02CF1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PM Prime Minister </w:t>
      </w:r>
    </w:p>
    <w:p w14:paraId="24891230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UK POLITICS </w:t>
      </w:r>
    </w:p>
    <w:p w14:paraId="398B7FD9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Boldness = bravery, courage</w:t>
      </w:r>
    </w:p>
    <w:p w14:paraId="37B47B74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</w:p>
    <w:p w14:paraId="21F0DFE4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Bold = brave</w:t>
      </w:r>
    </w:p>
    <w:p w14:paraId="30CA03FF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Braved </w:t>
      </w:r>
    </w:p>
    <w:p w14:paraId="51082321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Theft </w:t>
      </w:r>
    </w:p>
    <w:p w14:paraId="40388C7E" w14:textId="77777777" w:rsidR="001D404F" w:rsidRPr="007F33A7" w:rsidRDefault="001D404F" w:rsidP="00433B8D">
      <w:pPr>
        <w:rPr>
          <w:rFonts w:ascii="Century Gothic" w:hAnsi="Century Gothic"/>
          <w:sz w:val="32"/>
          <w:lang w:val="en-GB"/>
        </w:rPr>
      </w:pPr>
      <w:r w:rsidRPr="007F33A7">
        <w:rPr>
          <w:rFonts w:ascii="Century Gothic" w:hAnsi="Century Gothic"/>
          <w:sz w:val="32"/>
          <w:lang w:val="en-GB"/>
        </w:rPr>
        <w:t xml:space="preserve">Ensure = assurer </w:t>
      </w:r>
    </w:p>
    <w:p w14:paraId="5472A001" w14:textId="77777777" w:rsidR="001D404F" w:rsidRPr="007F33A7" w:rsidRDefault="001D404F" w:rsidP="00433B8D">
      <w:pPr>
        <w:rPr>
          <w:rFonts w:ascii="Century Gothic" w:hAnsi="Century Gothic"/>
          <w:sz w:val="32"/>
          <w:lang w:val="en-GB"/>
        </w:rPr>
      </w:pPr>
    </w:p>
    <w:p w14:paraId="4C712539" w14:textId="77777777" w:rsidR="001D404F" w:rsidRPr="007F33A7" w:rsidRDefault="001D404F" w:rsidP="00433B8D">
      <w:pPr>
        <w:rPr>
          <w:rFonts w:ascii="Century Gothic" w:hAnsi="Century Gothic"/>
          <w:sz w:val="32"/>
          <w:lang w:val="en-GB"/>
        </w:rPr>
      </w:pPr>
      <w:r w:rsidRPr="007F33A7">
        <w:rPr>
          <w:rFonts w:ascii="Century Gothic" w:hAnsi="Century Gothic"/>
          <w:sz w:val="32"/>
          <w:lang w:val="en-GB"/>
        </w:rPr>
        <w:t xml:space="preserve">SHE </w:t>
      </w:r>
    </w:p>
    <w:p w14:paraId="2BADD3E6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 w:rsidRPr="001D404F">
        <w:rPr>
          <w:rFonts w:ascii="Century Gothic" w:hAnsi="Century Gothic"/>
          <w:sz w:val="32"/>
          <w:lang w:val="en-GB"/>
        </w:rPr>
        <w:t>The company … IT had a</w:t>
      </w:r>
      <w:r>
        <w:rPr>
          <w:rFonts w:ascii="Century Gothic" w:hAnsi="Century Gothic"/>
          <w:sz w:val="32"/>
          <w:lang w:val="en-GB"/>
        </w:rPr>
        <w:t xml:space="preserve">n army </w:t>
      </w:r>
    </w:p>
    <w:p w14:paraId="46A6F060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150,000</w:t>
      </w:r>
    </w:p>
    <w:p w14:paraId="0D607A34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</w:p>
    <w:p w14:paraId="493CE2E0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United Fruit Company </w:t>
      </w:r>
    </w:p>
    <w:p w14:paraId="3FD877E1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Banana plantation in Latin America </w:t>
      </w:r>
    </w:p>
    <w:p w14:paraId="6E7BB7AB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Fashionable drink ? </w:t>
      </w:r>
    </w:p>
    <w:p w14:paraId="1B421F86" w14:textId="77777777" w:rsidR="000C28D6" w:rsidRDefault="000C28D6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Hot cocoa / coffee </w:t>
      </w:r>
    </w:p>
    <w:p w14:paraId="52C009A8" w14:textId="77777777" w:rsidR="000C28D6" w:rsidRDefault="000C28D6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Dark history to raw materials and goods </w:t>
      </w:r>
    </w:p>
    <w:p w14:paraId="2C3F51CB" w14:textId="77777777" w:rsidR="00496646" w:rsidRDefault="00496646" w:rsidP="00433B8D">
      <w:pPr>
        <w:rPr>
          <w:rFonts w:ascii="Century Gothic" w:hAnsi="Century Gothic"/>
          <w:sz w:val="32"/>
          <w:lang w:val="en-GB"/>
        </w:rPr>
      </w:pPr>
    </w:p>
    <w:p w14:paraId="14319178" w14:textId="77777777" w:rsidR="00496646" w:rsidRDefault="00496646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 pounds &gt; the weight of tea </w:t>
      </w:r>
    </w:p>
    <w:p w14:paraId="4CA66F53" w14:textId="77777777" w:rsidR="00496646" w:rsidRDefault="00496646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Pounds = currency &gt; LA LIVRE </w:t>
      </w:r>
    </w:p>
    <w:p w14:paraId="2809AEFA" w14:textId="77777777" w:rsidR="00496646" w:rsidRDefault="00496646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Pounds &gt; weight   “ “ </w:t>
      </w:r>
    </w:p>
    <w:p w14:paraId="168A6EE9" w14:textId="77777777" w:rsidR="000E4CE3" w:rsidRDefault="000E4CE3" w:rsidP="00433B8D">
      <w:pPr>
        <w:rPr>
          <w:rFonts w:ascii="Century Gothic" w:hAnsi="Century Gothic"/>
          <w:sz w:val="32"/>
          <w:lang w:val="en-GB"/>
        </w:rPr>
      </w:pPr>
    </w:p>
    <w:p w14:paraId="57CD9C10" w14:textId="77777777" w:rsidR="000E4CE3" w:rsidRDefault="000E4CE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Marshy village </w:t>
      </w:r>
    </w:p>
    <w:p w14:paraId="05E8ED3B" w14:textId="77777777" w:rsidR="000E4CE3" w:rsidRDefault="000E4CE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Marshland (</w:t>
      </w:r>
      <w:proofErr w:type="spellStart"/>
      <w:r>
        <w:rPr>
          <w:rFonts w:ascii="Century Gothic" w:hAnsi="Century Gothic"/>
          <w:sz w:val="32"/>
          <w:lang w:val="en-GB"/>
        </w:rPr>
        <w:t>marécage</w:t>
      </w:r>
      <w:proofErr w:type="spellEnd"/>
      <w:r>
        <w:rPr>
          <w:rFonts w:ascii="Century Gothic" w:hAnsi="Century Gothic"/>
          <w:sz w:val="32"/>
          <w:lang w:val="en-GB"/>
        </w:rPr>
        <w:t xml:space="preserve">) </w:t>
      </w:r>
    </w:p>
    <w:p w14:paraId="53E194A0" w14:textId="77777777" w:rsidR="000E4CE3" w:rsidRDefault="000E4CE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Pudong </w:t>
      </w:r>
    </w:p>
    <w:p w14:paraId="100F8DB4" w14:textId="77777777" w:rsidR="00D423C8" w:rsidRDefault="00D423C8" w:rsidP="00433B8D">
      <w:pPr>
        <w:rPr>
          <w:rFonts w:ascii="Century Gothic" w:hAnsi="Century Gothic"/>
          <w:sz w:val="32"/>
          <w:lang w:val="en-GB"/>
        </w:rPr>
      </w:pPr>
    </w:p>
    <w:p w14:paraId="3FBBE21F" w14:textId="77777777" w:rsidR="00D423C8" w:rsidRDefault="00D423C8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Urban planning = </w:t>
      </w:r>
      <w:proofErr w:type="spellStart"/>
      <w:r>
        <w:rPr>
          <w:rFonts w:ascii="Century Gothic" w:hAnsi="Century Gothic"/>
          <w:sz w:val="32"/>
          <w:lang w:val="en-GB"/>
        </w:rPr>
        <w:t>l’urbanisme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25DE8DCA" w14:textId="77777777" w:rsidR="00D423C8" w:rsidRDefault="00D423C8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Different “quarters” </w:t>
      </w:r>
      <w:r w:rsidR="000378AC">
        <w:rPr>
          <w:rFonts w:ascii="Century Gothic" w:hAnsi="Century Gothic"/>
          <w:sz w:val="32"/>
          <w:lang w:val="en-GB"/>
        </w:rPr>
        <w:t xml:space="preserve">or districts </w:t>
      </w:r>
    </w:p>
    <w:p w14:paraId="65F23FA5" w14:textId="77777777" w:rsidR="000378AC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French Quarter or District (</w:t>
      </w:r>
      <w:proofErr w:type="spellStart"/>
      <w:r>
        <w:rPr>
          <w:rFonts w:ascii="Century Gothic" w:hAnsi="Century Gothic"/>
          <w:sz w:val="32"/>
          <w:lang w:val="en-GB"/>
        </w:rPr>
        <w:t>Haussman</w:t>
      </w:r>
      <w:proofErr w:type="spellEnd"/>
      <w:r>
        <w:rPr>
          <w:rFonts w:ascii="Century Gothic" w:hAnsi="Century Gothic"/>
          <w:sz w:val="32"/>
          <w:lang w:val="en-GB"/>
        </w:rPr>
        <w:t xml:space="preserve">-like buildings) … </w:t>
      </w:r>
    </w:p>
    <w:p w14:paraId="19807ECD" w14:textId="77777777" w:rsidR="000E4CE3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German Quarter / British Quarter </w:t>
      </w:r>
    </w:p>
    <w:p w14:paraId="718D3A7D" w14:textId="77777777" w:rsidR="000378AC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Point of entry / commercial town </w:t>
      </w:r>
    </w:p>
    <w:p w14:paraId="5209BA35" w14:textId="77777777" w:rsidR="000378AC" w:rsidRDefault="000378AC" w:rsidP="00433B8D">
      <w:pPr>
        <w:rPr>
          <w:rFonts w:ascii="Century Gothic" w:hAnsi="Century Gothic"/>
          <w:sz w:val="32"/>
          <w:lang w:val="en-GB"/>
        </w:rPr>
      </w:pPr>
    </w:p>
    <w:p w14:paraId="5A395333" w14:textId="77777777" w:rsidR="001D404F" w:rsidRPr="001D404F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Japan </w:t>
      </w:r>
    </w:p>
    <w:p w14:paraId="6439C476" w14:textId="77777777" w:rsidR="001D404F" w:rsidRPr="007F33A7" w:rsidRDefault="001D404F" w:rsidP="00433B8D">
      <w:pPr>
        <w:rPr>
          <w:rFonts w:ascii="Century Gothic" w:hAnsi="Century Gothic"/>
          <w:sz w:val="32"/>
          <w:lang w:val="en-GB"/>
        </w:rPr>
      </w:pPr>
      <w:r w:rsidRPr="007F33A7">
        <w:rPr>
          <w:rFonts w:ascii="Century Gothic" w:hAnsi="Century Gothic"/>
          <w:sz w:val="32"/>
          <w:lang w:val="en-GB"/>
        </w:rPr>
        <w:t xml:space="preserve">Insure (assurer </w:t>
      </w:r>
      <w:proofErr w:type="spellStart"/>
      <w:r w:rsidRPr="007F33A7">
        <w:rPr>
          <w:rFonts w:ascii="Century Gothic" w:hAnsi="Century Gothic"/>
          <w:sz w:val="32"/>
          <w:lang w:val="en-GB"/>
        </w:rPr>
        <w:t>financièrement</w:t>
      </w:r>
      <w:proofErr w:type="spellEnd"/>
      <w:r w:rsidRPr="007F33A7">
        <w:rPr>
          <w:rFonts w:ascii="Century Gothic" w:hAnsi="Century Gothic"/>
          <w:sz w:val="32"/>
          <w:lang w:val="en-GB"/>
        </w:rPr>
        <w:t xml:space="preserve">) </w:t>
      </w:r>
    </w:p>
    <w:p w14:paraId="1732C327" w14:textId="77777777" w:rsidR="00EF461D" w:rsidRPr="007F33A7" w:rsidRDefault="00EF461D" w:rsidP="00433B8D">
      <w:pPr>
        <w:rPr>
          <w:rFonts w:ascii="Century Gothic" w:hAnsi="Century Gothic"/>
          <w:sz w:val="32"/>
          <w:lang w:val="en-GB"/>
        </w:rPr>
      </w:pPr>
    </w:p>
    <w:p w14:paraId="1175724F" w14:textId="77777777"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insurance system / modern banking system </w:t>
      </w:r>
    </w:p>
    <w:p w14:paraId="61AEEA95" w14:textId="77777777" w:rsidR="000378AC" w:rsidRDefault="000378AC" w:rsidP="00433B8D">
      <w:pPr>
        <w:rPr>
          <w:rFonts w:ascii="Century Gothic" w:hAnsi="Century Gothic"/>
          <w:sz w:val="32"/>
          <w:lang w:val="en-GB"/>
        </w:rPr>
      </w:pPr>
    </w:p>
    <w:p w14:paraId="0E6A4494" w14:textId="77777777" w:rsidR="000378AC" w:rsidRDefault="000378AC" w:rsidP="00433B8D">
      <w:pPr>
        <w:rPr>
          <w:rFonts w:ascii="Century Gothic" w:hAnsi="Century Gothic"/>
          <w:sz w:val="32"/>
          <w:lang w:val="en-GB"/>
        </w:rPr>
      </w:pPr>
      <w:r w:rsidRPr="000378AC">
        <w:rPr>
          <w:rFonts w:ascii="Century Gothic" w:hAnsi="Century Gothic"/>
          <w:sz w:val="32"/>
          <w:lang w:val="en-GB"/>
        </w:rPr>
        <w:t>UNDERTAKE</w:t>
      </w:r>
      <w:r>
        <w:rPr>
          <w:rFonts w:ascii="Century Gothic" w:hAnsi="Century Gothic"/>
          <w:sz w:val="32"/>
          <w:lang w:val="en-GB"/>
        </w:rPr>
        <w:t xml:space="preserve"> &gt; </w:t>
      </w:r>
      <w:proofErr w:type="spellStart"/>
      <w:r>
        <w:rPr>
          <w:rFonts w:ascii="Century Gothic" w:hAnsi="Century Gothic"/>
          <w:sz w:val="32"/>
          <w:lang w:val="en-GB"/>
        </w:rPr>
        <w:t>entreprendre</w:t>
      </w:r>
      <w:proofErr w:type="spellEnd"/>
      <w:r>
        <w:rPr>
          <w:rFonts w:ascii="Century Gothic" w:hAnsi="Century Gothic"/>
          <w:sz w:val="32"/>
          <w:lang w:val="en-GB"/>
        </w:rPr>
        <w:t xml:space="preserve"> , carry out </w:t>
      </w:r>
    </w:p>
    <w:p w14:paraId="1DD58B34" w14:textId="77777777" w:rsidR="000378AC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Sous </w:t>
      </w:r>
      <w:proofErr w:type="spellStart"/>
      <w:r>
        <w:rPr>
          <w:rFonts w:ascii="Century Gothic" w:hAnsi="Century Gothic"/>
          <w:sz w:val="32"/>
          <w:lang w:val="en-GB"/>
        </w:rPr>
        <w:t>estimer</w:t>
      </w:r>
      <w:proofErr w:type="spellEnd"/>
      <w:r>
        <w:rPr>
          <w:rFonts w:ascii="Century Gothic" w:hAnsi="Century Gothic"/>
          <w:sz w:val="32"/>
          <w:lang w:val="en-GB"/>
        </w:rPr>
        <w:t xml:space="preserve"> &gt; underestimate / understate / underrate </w:t>
      </w:r>
    </w:p>
    <w:p w14:paraId="244A0E87" w14:textId="77777777" w:rsidR="00EF461D" w:rsidRPr="0052383E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UN</w:t>
      </w:r>
      <w:r w:rsidRPr="000378AC">
        <w:rPr>
          <w:rFonts w:ascii="Century Gothic" w:hAnsi="Century Gothic"/>
          <w:sz w:val="32"/>
          <w:lang w:val="en-GB"/>
        </w:rPr>
        <w:t>CHARITABLE</w:t>
      </w:r>
    </w:p>
    <w:p w14:paraId="481C1334" w14:textId="77777777" w:rsidR="0052383E" w:rsidRPr="000378AC" w:rsidRDefault="000378AC" w:rsidP="00433B8D">
      <w:pPr>
        <w:rPr>
          <w:rFonts w:ascii="Century Gothic" w:hAnsi="Century Gothic"/>
          <w:sz w:val="32"/>
          <w:lang w:val="en-GB"/>
        </w:rPr>
      </w:pPr>
      <w:r w:rsidRPr="000378AC">
        <w:rPr>
          <w:rFonts w:ascii="Century Gothic" w:hAnsi="Century Gothic"/>
          <w:sz w:val="32"/>
          <w:lang w:val="en-GB"/>
        </w:rPr>
        <w:t xml:space="preserve">Interpreters </w:t>
      </w:r>
    </w:p>
    <w:p w14:paraId="78199AA3" w14:textId="77777777" w:rsidR="000378AC" w:rsidRPr="000378AC" w:rsidRDefault="000378AC" w:rsidP="00433B8D">
      <w:pPr>
        <w:rPr>
          <w:rFonts w:ascii="Century Gothic" w:hAnsi="Century Gothic"/>
          <w:sz w:val="32"/>
          <w:lang w:val="en-GB"/>
        </w:rPr>
      </w:pPr>
      <w:proofErr w:type="spellStart"/>
      <w:r w:rsidRPr="000378AC">
        <w:rPr>
          <w:rFonts w:ascii="Century Gothic" w:hAnsi="Century Gothic"/>
          <w:sz w:val="32"/>
          <w:lang w:val="en-GB"/>
        </w:rPr>
        <w:t>Townshirt</w:t>
      </w:r>
      <w:proofErr w:type="spellEnd"/>
      <w:r w:rsidRPr="000378AC">
        <w:rPr>
          <w:rFonts w:ascii="Century Gothic" w:hAnsi="Century Gothic"/>
          <w:sz w:val="32"/>
          <w:lang w:val="en-GB"/>
        </w:rPr>
        <w:t xml:space="preserve"> </w:t>
      </w:r>
    </w:p>
    <w:p w14:paraId="094E5CE0" w14:textId="77777777" w:rsidR="000378AC" w:rsidRPr="000378AC" w:rsidRDefault="000378AC" w:rsidP="00433B8D">
      <w:pPr>
        <w:rPr>
          <w:rFonts w:ascii="Century Gothic" w:hAnsi="Century Gothic"/>
          <w:sz w:val="32"/>
          <w:lang w:val="en-GB"/>
        </w:rPr>
      </w:pPr>
      <w:r w:rsidRPr="000378AC">
        <w:rPr>
          <w:rFonts w:ascii="Century Gothic" w:hAnsi="Century Gothic"/>
          <w:sz w:val="32"/>
          <w:lang w:val="en-GB"/>
        </w:rPr>
        <w:t xml:space="preserve">Shaven heads with a pony tail </w:t>
      </w:r>
    </w:p>
    <w:p w14:paraId="1E4DA204" w14:textId="77777777" w:rsidR="000378AC" w:rsidRDefault="000378AC" w:rsidP="00433B8D">
      <w:pPr>
        <w:rPr>
          <w:rFonts w:ascii="Century Gothic" w:hAnsi="Century Gothic"/>
          <w:sz w:val="32"/>
          <w:lang w:val="en-GB"/>
        </w:rPr>
      </w:pPr>
      <w:r w:rsidRPr="000378AC">
        <w:rPr>
          <w:rFonts w:ascii="Century Gothic" w:hAnsi="Century Gothic"/>
          <w:sz w:val="32"/>
          <w:lang w:val="en-GB"/>
        </w:rPr>
        <w:t xml:space="preserve">Submission to the Emperor </w:t>
      </w:r>
    </w:p>
    <w:p w14:paraId="234D467A" w14:textId="77777777" w:rsidR="000378AC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From beyond the Great Wall </w:t>
      </w:r>
    </w:p>
    <w:p w14:paraId="669573AF" w14:textId="77777777" w:rsidR="0005083C" w:rsidRDefault="0005083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Great Wall of China = Muraille de Chine </w:t>
      </w:r>
    </w:p>
    <w:p w14:paraId="0E83F7B7" w14:textId="77777777" w:rsidR="0005083C" w:rsidRDefault="0005083C" w:rsidP="00433B8D">
      <w:pPr>
        <w:rPr>
          <w:rFonts w:ascii="Century Gothic" w:hAnsi="Century Gothic"/>
          <w:sz w:val="32"/>
          <w:lang w:val="en-GB"/>
        </w:rPr>
      </w:pPr>
    </w:p>
    <w:p w14:paraId="77C2D39C" w14:textId="77777777" w:rsidR="0005083C" w:rsidRDefault="0005083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Inception </w:t>
      </w:r>
    </w:p>
    <w:p w14:paraId="083D075A" w14:textId="77777777" w:rsidR="0005083C" w:rsidRDefault="0005083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Jurassic Park </w:t>
      </w:r>
    </w:p>
    <w:p w14:paraId="284FCEF4" w14:textId="77777777" w:rsidR="0005083C" w:rsidRDefault="0005083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Americans </w:t>
      </w:r>
      <w:r w:rsidR="00B52A8E">
        <w:rPr>
          <w:rFonts w:ascii="Century Gothic" w:hAnsi="Century Gothic"/>
          <w:sz w:val="32"/>
          <w:lang w:val="en-GB"/>
        </w:rPr>
        <w:t xml:space="preserve"> Russian spy (political spies) </w:t>
      </w:r>
    </w:p>
    <w:p w14:paraId="18C33684" w14:textId="77777777" w:rsidR="00B52A8E" w:rsidRDefault="00B52A8E" w:rsidP="00433B8D">
      <w:pPr>
        <w:rPr>
          <w:rFonts w:ascii="Century Gothic" w:hAnsi="Century Gothic"/>
          <w:sz w:val="32"/>
          <w:lang w:val="en-GB"/>
        </w:rPr>
      </w:pPr>
    </w:p>
    <w:p w14:paraId="140F318F" w14:textId="77777777"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Spy movies &gt; extremely numerous and popular </w:t>
      </w:r>
    </w:p>
    <w:p w14:paraId="25ECF8FE" w14:textId="77777777" w:rsidR="00B52A8E" w:rsidRDefault="00B52A8E" w:rsidP="00433B8D">
      <w:pPr>
        <w:rPr>
          <w:rFonts w:ascii="Century Gothic" w:hAnsi="Century Gothic"/>
          <w:sz w:val="32"/>
          <w:lang w:val="en-GB"/>
        </w:rPr>
      </w:pPr>
    </w:p>
    <w:p w14:paraId="0F18EB0A" w14:textId="77777777"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monopoly </w:t>
      </w:r>
    </w:p>
    <w:p w14:paraId="49FD8C0A" w14:textId="77777777"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Breaking the monopoly </w:t>
      </w:r>
    </w:p>
    <w:p w14:paraId="1EF23852" w14:textId="77777777"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Lower prices </w:t>
      </w:r>
    </w:p>
    <w:p w14:paraId="4D676FB7" w14:textId="77777777"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Fosters competition </w:t>
      </w:r>
    </w:p>
    <w:p w14:paraId="143595BA" w14:textId="77777777" w:rsidR="00B52A8E" w:rsidRDefault="00B52A8E" w:rsidP="00433B8D">
      <w:pPr>
        <w:rPr>
          <w:rFonts w:ascii="Century Gothic" w:hAnsi="Century Gothic"/>
          <w:sz w:val="32"/>
          <w:lang w:val="en-GB"/>
        </w:rPr>
      </w:pPr>
    </w:p>
    <w:p w14:paraId="66BDB6AB" w14:textId="77777777"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Data espionage </w:t>
      </w:r>
    </w:p>
    <w:p w14:paraId="17159D82" w14:textId="77777777"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Computer </w:t>
      </w:r>
      <w:r w:rsidR="004A1A5A">
        <w:rPr>
          <w:rFonts w:ascii="Century Gothic" w:hAnsi="Century Gothic"/>
          <w:sz w:val="32"/>
          <w:lang w:val="en-GB"/>
        </w:rPr>
        <w:t xml:space="preserve">Cyber-espionage </w:t>
      </w:r>
    </w:p>
    <w:p w14:paraId="33484078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IT = information technology </w:t>
      </w:r>
    </w:p>
    <w:p w14:paraId="75DE16EE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</w:p>
    <w:p w14:paraId="64229268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(informatics) </w:t>
      </w:r>
    </w:p>
    <w:p w14:paraId="1D5799FE" w14:textId="77777777" w:rsidR="0005083C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Less risky </w:t>
      </w:r>
    </w:p>
    <w:p w14:paraId="44BB6291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 risk for physical integrity </w:t>
      </w:r>
    </w:p>
    <w:p w14:paraId="63C11E7A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Hacking / hack / hacker </w:t>
      </w:r>
    </w:p>
    <w:p w14:paraId="02BB2B4E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</w:p>
    <w:p w14:paraId="617901E9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National economic growth </w:t>
      </w:r>
    </w:p>
    <w:p w14:paraId="7A4B38C9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Zero interest to stop IE</w:t>
      </w:r>
    </w:p>
    <w:p w14:paraId="32CE7281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Tremendous interests AT STAKE </w:t>
      </w:r>
    </w:p>
    <w:p w14:paraId="350B7F87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</w:p>
    <w:p w14:paraId="15282E85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They should not turn a blind eye </w:t>
      </w:r>
    </w:p>
    <w:p w14:paraId="418D5AF0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Justifies other forms of theft </w:t>
      </w:r>
    </w:p>
    <w:p w14:paraId="66E692FC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</w:p>
    <w:p w14:paraId="36A1B9AB" w14:textId="77777777"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Unethical </w:t>
      </w:r>
    </w:p>
    <w:p w14:paraId="755CB314" w14:textId="77777777" w:rsidR="004A1A5A" w:rsidRPr="000378AC" w:rsidRDefault="004A1A5A" w:rsidP="00433B8D">
      <w:pPr>
        <w:rPr>
          <w:rFonts w:ascii="Century Gothic" w:hAnsi="Century Gothic"/>
          <w:sz w:val="32"/>
          <w:lang w:val="en-GB"/>
        </w:rPr>
      </w:pPr>
    </w:p>
    <w:p w14:paraId="004EFDEE" w14:textId="77777777"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</w:p>
    <w:p w14:paraId="71704A15" w14:textId="77777777" w:rsidR="00433B8D" w:rsidRPr="00CA5385" w:rsidRDefault="00433B8D" w:rsidP="00433B8D">
      <w:pPr>
        <w:rPr>
          <w:rFonts w:ascii="Century Gothic" w:hAnsi="Century Gothic"/>
          <w:color w:val="008000"/>
          <w:sz w:val="32"/>
        </w:rPr>
      </w:pPr>
      <w:r w:rsidRPr="00CA5385">
        <w:rPr>
          <w:rFonts w:ascii="Century Gothic" w:hAnsi="Century Gothic"/>
          <w:color w:val="008000"/>
          <w:sz w:val="32"/>
        </w:rPr>
        <w:t xml:space="preserve">HOLIDAY BREAK &gt; 26 FEBRUARY </w:t>
      </w:r>
    </w:p>
    <w:p w14:paraId="7BD6F16D" w14:textId="77777777" w:rsidR="00433B8D" w:rsidRPr="00CA5385" w:rsidRDefault="00433B8D" w:rsidP="00433B8D">
      <w:pPr>
        <w:rPr>
          <w:rFonts w:ascii="Century Gothic" w:hAnsi="Century Gothic"/>
          <w:sz w:val="32"/>
        </w:rPr>
      </w:pPr>
    </w:p>
    <w:p w14:paraId="7FF8DD1A" w14:textId="77777777" w:rsidR="00872F09" w:rsidRPr="00872F09" w:rsidRDefault="00872F09" w:rsidP="00872F09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Bonjour, </w:t>
      </w:r>
    </w:p>
    <w:p w14:paraId="09472E0D" w14:textId="77777777" w:rsidR="00872F09" w:rsidRPr="00872F09" w:rsidRDefault="00872F09" w:rsidP="00872F09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</w:p>
    <w:p w14:paraId="0ABE6917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4ème séance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</w:t>
      </w:r>
      <w:r w:rsidRPr="00872F09">
        <w:rPr>
          <w:rStyle w:val="lev"/>
          <w:rFonts w:ascii="Arial" w:hAnsi="Arial" w:cs="Arial"/>
          <w:color w:val="008000"/>
          <w:sz w:val="21"/>
          <w:szCs w:val="21"/>
        </w:rPr>
        <w:t xml:space="preserve"> </w:t>
      </w:r>
      <w:r w:rsidRPr="00872F09">
        <w:rPr>
          <w:rStyle w:val="lev"/>
          <w:rFonts w:ascii="Arial" w:hAnsi="Arial" w:cs="Arial"/>
          <w:b w:val="0"/>
          <w:color w:val="008000"/>
          <w:sz w:val="21"/>
          <w:szCs w:val="21"/>
        </w:rPr>
        <w:t>TD</w:t>
      </w:r>
      <w:r w:rsidRPr="00872F09">
        <w:rPr>
          <w:rFonts w:ascii="Arial" w:hAnsi="Arial" w:cs="Arial"/>
          <w:b/>
          <w:color w:val="008000"/>
          <w:sz w:val="21"/>
          <w:szCs w:val="21"/>
        </w:rPr>
        <w:t> 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a été en grande partie consacrée à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vidéo sur le « Great Tea </w:t>
      </w:r>
      <w:proofErr w:type="spellStart"/>
      <w:r w:rsidRPr="00872F09">
        <w:rPr>
          <w:rFonts w:ascii="Arial" w:hAnsi="Arial" w:cs="Arial"/>
          <w:b/>
          <w:color w:val="008000"/>
          <w:sz w:val="21"/>
          <w:szCs w:val="21"/>
        </w:rPr>
        <w:t>Heist</w:t>
      </w:r>
      <w:proofErr w:type="spellEnd"/>
      <w:r w:rsidRPr="00872F09">
        <w:rPr>
          <w:rFonts w:ascii="Arial" w:hAnsi="Arial" w:cs="Arial"/>
          <w:b/>
          <w:color w:val="008000"/>
          <w:sz w:val="21"/>
          <w:szCs w:val="21"/>
        </w:rPr>
        <w:t> »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 Robert Fortune et à la façon dont le botaniste s’est improvisé espion pour dérober le secret de la culture du thé au 19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siècle. Nous avons corrigé les exercices de compréhension orale et les derniers exercices en lien avec l’article « 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Industrial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Espionage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… ».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date du prochain examen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 été retenue, il aura lieu sur la semaine n°6, celles du mercredi 12 mars (groupes 1 &amp; 2 / PMF) et du jeudi 13 mars (Groupe 3 / Saint Charles). Il s’agira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test de compréhension orale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accompagné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 de rédaction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lien avec ce qui a été étudié en classe bien entendu).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modalités sont expliquées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rouge) dans le document Word pour votre groupe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déposé sur l’EPI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14:paraId="45D24BF5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2FB8BD1D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b/>
          <w:color w:val="008000"/>
          <w:sz w:val="21"/>
          <w:szCs w:val="21"/>
        </w:rPr>
        <w:t>Pour la séance 5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juste après la courte semaine de vacances, merci de bien vouloir faire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exercices de traduction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du fascicule « 01 N4 WORKSHEET on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text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SpvsSp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BAT.pdf ». Il est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oar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ailleurs proposé aux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étudiant.e.s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qui souhaitent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obtenir des points de participation supplémentaires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et ainsi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augmenter leur moyenne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de préparer 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brève présentation</w:t>
      </w:r>
      <w:r w:rsidRPr="00872F09">
        <w:rPr>
          <w:rFonts w:ascii="Arial" w:hAnsi="Arial" w:cs="Arial"/>
          <w:color w:val="008000"/>
          <w:sz w:val="21"/>
          <w:szCs w:val="21"/>
        </w:rPr>
        <w:t>, de quelques minutes (entre 2 et 5 minutes), expliquant un autre cas célèbre (ou au contraire peu connu) d’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espionnage industriel / de vol de renseignements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Les modalités de ce court exposé oral sont exposées dans la section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« VI/ GOING FURTHER – </w:t>
      </w:r>
      <w:proofErr w:type="spellStart"/>
      <w:r w:rsidRPr="00872F09">
        <w:rPr>
          <w:rFonts w:ascii="Arial" w:hAnsi="Arial" w:cs="Arial"/>
          <w:b/>
          <w:color w:val="008000"/>
          <w:sz w:val="21"/>
          <w:szCs w:val="21"/>
        </w:rPr>
        <w:t>research</w:t>
      </w:r>
      <w:proofErr w:type="spellEnd"/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b/>
          <w:color w:val="008000"/>
          <w:sz w:val="21"/>
          <w:szCs w:val="21"/>
        </w:rPr>
        <w:t>exercise</w:t>
      </w:r>
      <w:proofErr w:type="spellEnd"/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 »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du document pédagogique « 01 N4 WORKSHEET on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text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SpvsSp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BAT.pdf ». </w:t>
      </w:r>
    </w:p>
    <w:p w14:paraId="5D3BC378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58C6CCCD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lastRenderedPageBreak/>
        <w:t xml:space="preserve">Il peut s’agir d’une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histoire réelle ou d’une fiction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présentée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roman d’espionnage industriel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que vous auriez lus ou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film que vous connaissez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14:paraId="5DABB820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1FC393CC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  <w:u w:val="single"/>
        </w:rPr>
      </w:pPr>
      <w:r w:rsidRPr="00872F09">
        <w:rPr>
          <w:rFonts w:ascii="Arial" w:hAnsi="Arial" w:cs="Arial"/>
          <w:color w:val="008000"/>
          <w:sz w:val="21"/>
          <w:szCs w:val="21"/>
          <w:u w:val="single"/>
        </w:rPr>
        <w:t xml:space="preserve">Voici quelques exemples réels pour vous inspirer : </w:t>
      </w:r>
    </w:p>
    <w:p w14:paraId="2D09A95D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les efforts déployés par les français et les allemands au 18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 pour percer les secrets de l’ « or blanc », la porcelaine, notamment grâce à l’aide d’espions; la vaste opération de cyber-espionnage menée dans les années 2000 par l’armée chinoise contre des entreprises anglo-saxonnes et mise à jour par la société informatique américaine « 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Mandiant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> »; les nombreux cas d’espionnage dans l’industrie agro-alimentaire, dans les transports ou la téléphonie… De nombreux films (et également des séries télévisées) abordent le sujet également : c’est le cas dans des productions tels que « 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Jurassic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Park », « Ironman », « Inception » ou encore « Millenium »…</w:t>
      </w:r>
    </w:p>
    <w:p w14:paraId="66B32DB9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02EE035A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Merci de bien vouloir </w:t>
      </w:r>
      <w:r w:rsidRPr="00872F09">
        <w:rPr>
          <w:rFonts w:ascii="Arial" w:hAnsi="Arial" w:cs="Arial"/>
          <w:b/>
          <w:color w:val="008000"/>
          <w:sz w:val="21"/>
          <w:szCs w:val="21"/>
          <w:u w:val="single"/>
        </w:rPr>
        <w:t>m’envoyer un court message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 vous souhaitez vous inscrire et de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m’indiquer votre choix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afin que je puisse m’assurer qu’il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cadre bien avec l’exercice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demandé. </w:t>
      </w:r>
    </w:p>
    <w:p w14:paraId="000351D1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1A66624C" w14:textId="77777777"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Bonne fin de semaine et bonnes vacances à vous,</w:t>
      </w:r>
    </w:p>
    <w:p w14:paraId="64D5BDE4" w14:textId="77777777" w:rsidR="00872F09" w:rsidRPr="00CA5385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  <w:lang w:val="en-GB"/>
        </w:rPr>
      </w:pPr>
      <w:proofErr w:type="spellStart"/>
      <w:r w:rsidRPr="00CA5385">
        <w:rPr>
          <w:rFonts w:ascii="Arial" w:hAnsi="Arial" w:cs="Arial"/>
          <w:color w:val="008000"/>
          <w:sz w:val="21"/>
          <w:szCs w:val="21"/>
          <w:lang w:val="en-GB"/>
        </w:rPr>
        <w:t>Cordialement</w:t>
      </w:r>
      <w:proofErr w:type="spellEnd"/>
      <w:r w:rsidRPr="00CA5385">
        <w:rPr>
          <w:rFonts w:ascii="Arial" w:hAnsi="Arial" w:cs="Arial"/>
          <w:color w:val="008000"/>
          <w:sz w:val="21"/>
          <w:szCs w:val="21"/>
          <w:lang w:val="en-GB"/>
        </w:rPr>
        <w:t xml:space="preserve">, </w:t>
      </w:r>
    </w:p>
    <w:p w14:paraId="76E2BD66" w14:textId="77777777" w:rsidR="00872F09" w:rsidRPr="00CA5385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  <w:lang w:val="en-GB"/>
        </w:rPr>
      </w:pPr>
    </w:p>
    <w:p w14:paraId="7388EFA2" w14:textId="77777777" w:rsidR="00872F09" w:rsidRPr="00CA5385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  <w:lang w:val="en-GB"/>
        </w:rPr>
      </w:pPr>
      <w:r w:rsidRPr="00CA5385">
        <w:rPr>
          <w:rFonts w:ascii="Arial" w:hAnsi="Arial" w:cs="Arial"/>
          <w:color w:val="008000"/>
          <w:sz w:val="21"/>
          <w:szCs w:val="21"/>
          <w:lang w:val="en-GB"/>
        </w:rPr>
        <w:t>AR</w:t>
      </w:r>
    </w:p>
    <w:p w14:paraId="675E042C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1CD30299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66176FA9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N°5 WEDNESDAY 5 MARCH</w:t>
      </w:r>
    </w:p>
    <w:p w14:paraId="2C239C8F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6D39DE95" w14:textId="77777777" w:rsidR="002D46C8" w:rsidRPr="00CA5385" w:rsidRDefault="003B7388" w:rsidP="00433B8D">
      <w:pPr>
        <w:rPr>
          <w:rFonts w:ascii="Century Gothic" w:hAnsi="Century Gothic"/>
          <w:sz w:val="32"/>
        </w:rPr>
      </w:pPr>
      <w:r w:rsidRPr="00CA5385">
        <w:rPr>
          <w:rFonts w:ascii="Century Gothic" w:hAnsi="Century Gothic"/>
          <w:sz w:val="32"/>
        </w:rPr>
        <w:t xml:space="preserve">EXPOSES </w:t>
      </w:r>
      <w:r w:rsidRPr="00CA5385">
        <w:rPr>
          <w:rFonts w:ascii="Century Gothic" w:hAnsi="Century Gothic"/>
          <w:sz w:val="32"/>
        </w:rPr>
        <w:br/>
      </w:r>
      <w:r w:rsidR="002D46C8" w:rsidRPr="00CA5385">
        <w:rPr>
          <w:rFonts w:ascii="Century Gothic" w:hAnsi="Century Gothic"/>
          <w:sz w:val="32"/>
        </w:rPr>
        <w:t xml:space="preserve">Aurélie </w:t>
      </w:r>
      <w:proofErr w:type="spellStart"/>
      <w:r w:rsidR="002D46C8" w:rsidRPr="00CA5385">
        <w:rPr>
          <w:rFonts w:ascii="Century Gothic" w:hAnsi="Century Gothic"/>
          <w:sz w:val="32"/>
        </w:rPr>
        <w:t>Diègues</w:t>
      </w:r>
      <w:proofErr w:type="spellEnd"/>
      <w:r w:rsidR="002D46C8" w:rsidRPr="00CA5385">
        <w:rPr>
          <w:rFonts w:ascii="Century Gothic" w:hAnsi="Century Gothic"/>
          <w:sz w:val="32"/>
        </w:rPr>
        <w:t xml:space="preserve"> &gt; Boeing &amp; Airbus </w:t>
      </w:r>
    </w:p>
    <w:p w14:paraId="601CE2A7" w14:textId="77777777" w:rsidR="00BF4161" w:rsidRPr="00CA5385" w:rsidRDefault="002D46C8" w:rsidP="00433B8D">
      <w:pPr>
        <w:rPr>
          <w:rFonts w:ascii="Century Gothic" w:hAnsi="Century Gothic"/>
          <w:sz w:val="32"/>
        </w:rPr>
      </w:pPr>
      <w:r w:rsidRPr="00CA5385">
        <w:rPr>
          <w:rFonts w:ascii="Century Gothic" w:hAnsi="Century Gothic"/>
          <w:sz w:val="32"/>
        </w:rPr>
        <w:t>L</w:t>
      </w:r>
      <w:r w:rsidR="009E0F0F" w:rsidRPr="00CA5385">
        <w:rPr>
          <w:rFonts w:ascii="Century Gothic" w:hAnsi="Century Gothic"/>
          <w:sz w:val="32"/>
        </w:rPr>
        <w:t>éana Schmit</w:t>
      </w:r>
      <w:r w:rsidRPr="00CA5385">
        <w:rPr>
          <w:rFonts w:ascii="Century Gothic" w:hAnsi="Century Gothic"/>
          <w:sz w:val="32"/>
        </w:rPr>
        <w:t xml:space="preserve"> &gt; Le vol des plans du Concorde </w:t>
      </w:r>
    </w:p>
    <w:p w14:paraId="00E9050A" w14:textId="1ADDC1D5" w:rsidR="00433B8D" w:rsidRDefault="00BF416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Nour </w:t>
      </w:r>
      <w:proofErr w:type="spellStart"/>
      <w:r>
        <w:rPr>
          <w:rFonts w:ascii="Century Gothic" w:hAnsi="Century Gothic"/>
          <w:sz w:val="32"/>
          <w:lang w:val="en-GB"/>
        </w:rPr>
        <w:t>Habli</w:t>
      </w:r>
      <w:proofErr w:type="spellEnd"/>
      <w:r>
        <w:rPr>
          <w:rFonts w:ascii="Century Gothic" w:hAnsi="Century Gothic"/>
          <w:sz w:val="32"/>
          <w:lang w:val="en-GB"/>
        </w:rPr>
        <w:t xml:space="preserve"> &gt; “Duplicity”, the movie </w:t>
      </w:r>
      <w:r w:rsidR="003B7388">
        <w:rPr>
          <w:rFonts w:ascii="Century Gothic" w:hAnsi="Century Gothic"/>
          <w:sz w:val="32"/>
          <w:lang w:val="en-GB"/>
        </w:rPr>
        <w:br/>
      </w:r>
      <w:proofErr w:type="spellStart"/>
      <w:r w:rsidR="00E9294D">
        <w:rPr>
          <w:rFonts w:ascii="Century Gothic" w:hAnsi="Century Gothic"/>
          <w:sz w:val="32"/>
          <w:lang w:val="en-GB"/>
        </w:rPr>
        <w:t>Yunhan</w:t>
      </w:r>
      <w:proofErr w:type="spellEnd"/>
      <w:r w:rsidR="00E9294D">
        <w:rPr>
          <w:rFonts w:ascii="Century Gothic" w:hAnsi="Century Gothic"/>
          <w:sz w:val="32"/>
          <w:lang w:val="en-GB"/>
        </w:rPr>
        <w:t xml:space="preserve"> Hou &gt; Louis </w:t>
      </w:r>
      <w:proofErr w:type="spellStart"/>
      <w:r w:rsidR="00E9294D">
        <w:rPr>
          <w:rFonts w:ascii="Century Gothic" w:hAnsi="Century Gothic"/>
          <w:sz w:val="32"/>
          <w:lang w:val="en-GB"/>
        </w:rPr>
        <w:t>Feuillade’s</w:t>
      </w:r>
      <w:proofErr w:type="spellEnd"/>
      <w:r w:rsidR="00E9294D">
        <w:rPr>
          <w:rFonts w:ascii="Century Gothic" w:hAnsi="Century Gothic"/>
          <w:sz w:val="32"/>
          <w:lang w:val="en-GB"/>
        </w:rPr>
        <w:t xml:space="preserve"> film “</w:t>
      </w:r>
      <w:proofErr w:type="spellStart"/>
      <w:r w:rsidR="00E9294D">
        <w:rPr>
          <w:rFonts w:ascii="Century Gothic" w:hAnsi="Century Gothic"/>
          <w:sz w:val="32"/>
          <w:lang w:val="en-GB"/>
        </w:rPr>
        <w:t>Tih</w:t>
      </w:r>
      <w:proofErr w:type="spellEnd"/>
      <w:r w:rsidR="00E9294D">
        <w:rPr>
          <w:rFonts w:ascii="Century Gothic" w:hAnsi="Century Gothic"/>
          <w:sz w:val="32"/>
          <w:lang w:val="en-GB"/>
        </w:rPr>
        <w:t xml:space="preserve"> Minh” </w:t>
      </w:r>
    </w:p>
    <w:p w14:paraId="4861C452" w14:textId="61351005" w:rsidR="00CA5385" w:rsidRPr="0082763A" w:rsidRDefault="00CA5385" w:rsidP="00433B8D">
      <w:pPr>
        <w:rPr>
          <w:rFonts w:ascii="Century Gothic" w:hAnsi="Century Gothic"/>
          <w:sz w:val="32"/>
          <w:lang w:val="en-GB"/>
        </w:rPr>
      </w:pPr>
      <w:proofErr w:type="spellStart"/>
      <w:r w:rsidRPr="0082763A">
        <w:rPr>
          <w:rFonts w:ascii="Century Gothic" w:hAnsi="Century Gothic"/>
          <w:sz w:val="32"/>
          <w:lang w:val="en-GB"/>
        </w:rPr>
        <w:t>Lounelle</w:t>
      </w:r>
      <w:proofErr w:type="spellEnd"/>
      <w:r w:rsidRPr="0082763A">
        <w:rPr>
          <w:rFonts w:ascii="Century Gothic" w:hAnsi="Century Gothic"/>
          <w:sz w:val="32"/>
          <w:lang w:val="en-GB"/>
        </w:rPr>
        <w:t xml:space="preserve"> &amp; Virgil &gt; Klaus Fuchs </w:t>
      </w:r>
    </w:p>
    <w:p w14:paraId="07B6C37A" w14:textId="332B0F1B" w:rsidR="00CA5385" w:rsidRPr="0082763A" w:rsidRDefault="00CA5385" w:rsidP="00433B8D">
      <w:pPr>
        <w:rPr>
          <w:rFonts w:ascii="Century Gothic" w:hAnsi="Century Gothic"/>
          <w:sz w:val="32"/>
          <w:lang w:val="en-GB"/>
        </w:rPr>
      </w:pPr>
      <w:proofErr w:type="spellStart"/>
      <w:r w:rsidRPr="0082763A">
        <w:rPr>
          <w:rFonts w:ascii="Century Gothic" w:hAnsi="Century Gothic"/>
          <w:sz w:val="32"/>
          <w:lang w:val="en-GB"/>
        </w:rPr>
        <w:t>Tahel</w:t>
      </w:r>
      <w:proofErr w:type="spellEnd"/>
      <w:r w:rsidRPr="0082763A">
        <w:rPr>
          <w:rFonts w:ascii="Century Gothic" w:hAnsi="Century Gothic"/>
          <w:sz w:val="32"/>
          <w:lang w:val="en-GB"/>
        </w:rPr>
        <w:t xml:space="preserve"> &amp; </w:t>
      </w:r>
      <w:proofErr w:type="spellStart"/>
      <w:r w:rsidRPr="0082763A">
        <w:rPr>
          <w:rFonts w:ascii="Century Gothic" w:hAnsi="Century Gothic"/>
          <w:sz w:val="32"/>
          <w:lang w:val="en-GB"/>
        </w:rPr>
        <w:t>Eyal</w:t>
      </w:r>
      <w:proofErr w:type="spellEnd"/>
      <w:r w:rsidRPr="0082763A">
        <w:rPr>
          <w:rFonts w:ascii="Century Gothic" w:hAnsi="Century Gothic"/>
          <w:sz w:val="32"/>
          <w:lang w:val="en-GB"/>
        </w:rPr>
        <w:t xml:space="preserve"> &gt; Pepsi &amp; Coke </w:t>
      </w:r>
    </w:p>
    <w:p w14:paraId="15EF5D5F" w14:textId="4C248256" w:rsidR="00CA5385" w:rsidRPr="0082763A" w:rsidRDefault="00CA5385" w:rsidP="00433B8D">
      <w:pPr>
        <w:rPr>
          <w:rFonts w:ascii="Century Gothic" w:hAnsi="Century Gothic"/>
          <w:sz w:val="32"/>
          <w:lang w:val="en-GB"/>
        </w:rPr>
      </w:pPr>
    </w:p>
    <w:p w14:paraId="2FA901B9" w14:textId="01B3DFF1" w:rsidR="0082763A" w:rsidRDefault="0082763A" w:rsidP="00433B8D">
      <w:pPr>
        <w:rPr>
          <w:rFonts w:ascii="Century Gothic" w:hAnsi="Century Gothic"/>
          <w:sz w:val="32"/>
          <w:lang w:val="en-GB"/>
        </w:rPr>
      </w:pPr>
    </w:p>
    <w:p w14:paraId="70ACC828" w14:textId="495F522F" w:rsidR="0082763A" w:rsidRDefault="0082763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Glamourising = romanticising </w:t>
      </w:r>
    </w:p>
    <w:p w14:paraId="68E0A76B" w14:textId="0FCC92F9" w:rsidR="0082763A" w:rsidRDefault="0082763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Culprit </w:t>
      </w:r>
    </w:p>
    <w:p w14:paraId="362F0458" w14:textId="7CBA54C8" w:rsidR="0082763A" w:rsidRDefault="0082763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Space race </w:t>
      </w:r>
    </w:p>
    <w:p w14:paraId="041AC78D" w14:textId="5999F00E" w:rsidR="0082763A" w:rsidRDefault="0082763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USSR = the Soviet regime </w:t>
      </w:r>
    </w:p>
    <w:p w14:paraId="019B2254" w14:textId="575CAC44" w:rsidR="0082763A" w:rsidRDefault="0082763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Xenophobia </w:t>
      </w:r>
    </w:p>
    <w:p w14:paraId="15669724" w14:textId="073F97E2" w:rsidR="0082763A" w:rsidRDefault="0082763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Orientalism (Edward Said) </w:t>
      </w:r>
    </w:p>
    <w:p w14:paraId="41636F3E" w14:textId="0FCCBC3C" w:rsidR="0082763A" w:rsidRDefault="0082763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flee &gt; fled </w:t>
      </w:r>
    </w:p>
    <w:p w14:paraId="010574ED" w14:textId="7541CB76" w:rsidR="0082763A" w:rsidRPr="0082763A" w:rsidRDefault="0082763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Fly &gt; flew (</w:t>
      </w:r>
      <w:proofErr w:type="spellStart"/>
      <w:r>
        <w:rPr>
          <w:rFonts w:ascii="Century Gothic" w:hAnsi="Century Gothic"/>
          <w:sz w:val="32"/>
          <w:lang w:val="en-GB"/>
        </w:rPr>
        <w:t>voler</w:t>
      </w:r>
      <w:proofErr w:type="spellEnd"/>
      <w:r>
        <w:rPr>
          <w:rFonts w:ascii="Century Gothic" w:hAnsi="Century Gothic"/>
          <w:sz w:val="32"/>
          <w:lang w:val="en-GB"/>
        </w:rPr>
        <w:t xml:space="preserve">) </w:t>
      </w:r>
    </w:p>
    <w:p w14:paraId="0780D528" w14:textId="4876A956" w:rsidR="00CA5385" w:rsidRDefault="00CA5385" w:rsidP="00433B8D">
      <w:pPr>
        <w:rPr>
          <w:rFonts w:ascii="Century Gothic" w:hAnsi="Century Gothic"/>
          <w:sz w:val="32"/>
          <w:lang w:val="en-GB"/>
        </w:rPr>
      </w:pPr>
    </w:p>
    <w:p w14:paraId="0B4B25D5" w14:textId="5CF70AD5" w:rsidR="009B3AF2" w:rsidRDefault="009B3AF2" w:rsidP="00433B8D">
      <w:pPr>
        <w:rPr>
          <w:rFonts w:ascii="Century Gothic" w:hAnsi="Century Gothic"/>
          <w:sz w:val="32"/>
          <w:lang w:val="en-GB"/>
        </w:rPr>
      </w:pPr>
    </w:p>
    <w:p w14:paraId="797BF825" w14:textId="77777777" w:rsidR="009B3AF2" w:rsidRPr="00500A75" w:rsidRDefault="009B3AF2" w:rsidP="009B3AF2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8"/>
          <w:szCs w:val="28"/>
          <w:lang w:val="en-GB"/>
        </w:rPr>
      </w:pPr>
      <w:r w:rsidRPr="00500A75">
        <w:rPr>
          <w:rFonts w:ascii="Century Gothic" w:hAnsi="Century Gothic" w:cs="Georgia"/>
          <w:sz w:val="28"/>
          <w:szCs w:val="28"/>
          <w:lang w:val="en-GB"/>
        </w:rPr>
        <w:lastRenderedPageBreak/>
        <w:t xml:space="preserve">IV/ TRANSLATION </w:t>
      </w:r>
      <w:r>
        <w:rPr>
          <w:rFonts w:ascii="Century Gothic" w:hAnsi="Century Gothic" w:cs="Georgia"/>
          <w:sz w:val="28"/>
          <w:szCs w:val="28"/>
          <w:lang w:val="en-GB"/>
        </w:rPr>
        <w:t xml:space="preserve">from French to English </w:t>
      </w:r>
      <w:r w:rsidRPr="00500A75">
        <w:rPr>
          <w:rFonts w:ascii="Century Gothic" w:hAnsi="Century Gothic" w:cs="Georgia"/>
          <w:sz w:val="28"/>
          <w:szCs w:val="28"/>
          <w:lang w:val="en-GB"/>
        </w:rPr>
        <w:t xml:space="preserve"> </w:t>
      </w:r>
    </w:p>
    <w:p w14:paraId="23EBA54B" w14:textId="77777777" w:rsidR="009B3AF2" w:rsidRPr="00500A75" w:rsidRDefault="009B3AF2" w:rsidP="009B3AF2">
      <w:pPr>
        <w:widowControl w:val="0"/>
        <w:autoSpaceDE w:val="0"/>
        <w:autoSpaceDN w:val="0"/>
        <w:adjustRightInd w:val="0"/>
        <w:rPr>
          <w:rFonts w:ascii="Century Gothic" w:hAnsi="Century Gothic" w:cs="Georgia"/>
          <w:b/>
          <w:bCs/>
          <w:sz w:val="20"/>
          <w:szCs w:val="28"/>
          <w:lang w:val="en-GB"/>
        </w:rPr>
      </w:pPr>
      <w:r w:rsidRPr="00500A75">
        <w:rPr>
          <w:rFonts w:ascii="Century Gothic" w:hAnsi="Century Gothic" w:cs="Georgia"/>
          <w:b/>
          <w:bCs/>
          <w:sz w:val="20"/>
          <w:szCs w:val="28"/>
          <w:lang w:val="en-GB"/>
        </w:rPr>
        <w:t>Translate the following sentences into English</w:t>
      </w:r>
      <w:r>
        <w:rPr>
          <w:rFonts w:ascii="Century Gothic" w:hAnsi="Century Gothic" w:cs="Georgia"/>
          <w:b/>
          <w:bCs/>
          <w:sz w:val="20"/>
          <w:szCs w:val="28"/>
          <w:lang w:val="en-GB"/>
        </w:rPr>
        <w:t xml:space="preserve">, paying attention to syntax and grammar correctness </w:t>
      </w:r>
      <w:r w:rsidRPr="00500A75">
        <w:rPr>
          <w:rFonts w:ascii="Century Gothic" w:hAnsi="Century Gothic" w:cs="Georgia"/>
          <w:b/>
          <w:bCs/>
          <w:sz w:val="20"/>
          <w:szCs w:val="28"/>
          <w:lang w:val="en-GB"/>
        </w:rPr>
        <w:t xml:space="preserve">: </w:t>
      </w:r>
    </w:p>
    <w:p w14:paraId="2230FFD8" w14:textId="77777777" w:rsidR="009B3AF2" w:rsidRDefault="009B3AF2" w:rsidP="009B3AF2">
      <w:pPr>
        <w:pStyle w:val="Paragraphedeliste"/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En 2014, les États-Unis ont inculpé des membres de l'armée chinoise pour espionnage économique, les accusant d'avoir volé des secrets commerciaux afin de donner un avantage concurrentiel déloyal aux entreprises chinoises.</w:t>
      </w:r>
    </w:p>
    <w:p w14:paraId="16A3C5AF" w14:textId="148C57DA" w:rsidR="009B3AF2" w:rsidRDefault="009B3AF2" w:rsidP="009B3AF2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9B3AF2">
        <w:rPr>
          <w:rFonts w:ascii="Century Gothic" w:hAnsi="Century Gothic" w:cs="Georgia"/>
          <w:sz w:val="20"/>
          <w:szCs w:val="28"/>
          <w:lang w:val="en-GB"/>
        </w:rPr>
        <w:t>&gt;……IN 2014 the US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 </w:t>
      </w:r>
      <w:r w:rsidRPr="009B3AF2">
        <w:rPr>
          <w:rFonts w:ascii="Century Gothic" w:hAnsi="Century Gothic" w:cs="Georgia"/>
          <w:b/>
          <w:bCs/>
          <w:sz w:val="20"/>
          <w:szCs w:val="28"/>
          <w:lang w:val="en-GB"/>
        </w:rPr>
        <w:t>INDICTED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/ </w:t>
      </w:r>
      <w:r w:rsidRPr="009B3AF2">
        <w:rPr>
          <w:rFonts w:ascii="Century Gothic" w:hAnsi="Century Gothic" w:cs="Georgia"/>
          <w:b/>
          <w:bCs/>
          <w:sz w:val="20"/>
          <w:szCs w:val="28"/>
          <w:lang w:val="en-GB"/>
        </w:rPr>
        <w:t>CHARGED</w:t>
      </w:r>
      <w:r>
        <w:rPr>
          <w:rFonts w:ascii="Century Gothic" w:hAnsi="Century Gothic" w:cs="Georgia"/>
          <w:b/>
          <w:bCs/>
          <w:sz w:val="20"/>
          <w:szCs w:val="28"/>
          <w:lang w:val="en-GB"/>
        </w:rPr>
        <w:t xml:space="preserve">  (preterit) </w:t>
      </w:r>
    </w:p>
    <w:p w14:paraId="681A18C8" w14:textId="77777777" w:rsidR="009B3AF2" w:rsidRDefault="009B3AF2" w:rsidP="009B3AF2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>
        <w:rPr>
          <w:rFonts w:ascii="Century Gothic" w:hAnsi="Century Gothic" w:cs="Georgia"/>
          <w:sz w:val="20"/>
          <w:szCs w:val="28"/>
          <w:lang w:val="en-GB"/>
        </w:rPr>
        <w:t xml:space="preserve">Indictment &gt; inculpation &lt; LEGALESE (the legal language) </w:t>
      </w:r>
    </w:p>
    <w:p w14:paraId="17575A7D" w14:textId="792C862B" w:rsidR="009B3AF2" w:rsidRDefault="009B3AF2" w:rsidP="009B3AF2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9B3AF2">
        <w:rPr>
          <w:rFonts w:ascii="Century Gothic" w:hAnsi="Century Gothic" w:cs="Georgia"/>
          <w:sz w:val="20"/>
          <w:szCs w:val="28"/>
          <w:lang w:val="en-GB"/>
        </w:rPr>
        <w:t xml:space="preserve"> </w:t>
      </w:r>
      <w:r w:rsidRPr="009B3AF2">
        <w:rPr>
          <w:rFonts w:ascii="Century Gothic" w:hAnsi="Century Gothic" w:cs="Georgia"/>
          <w:strike/>
          <w:sz w:val="20"/>
          <w:szCs w:val="28"/>
          <w:lang w:val="en-GB"/>
        </w:rPr>
        <w:t>has indicated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 / to unfairly boost Chinese companies </w:t>
      </w:r>
    </w:p>
    <w:p w14:paraId="3C241D34" w14:textId="7E2EDC58" w:rsidR="009B3AF2" w:rsidRDefault="009B3AF2" w:rsidP="009B3AF2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>
        <w:rPr>
          <w:rFonts w:ascii="Century Gothic" w:hAnsi="Century Gothic" w:cs="Georgia"/>
          <w:sz w:val="20"/>
          <w:szCs w:val="28"/>
          <w:lang w:val="en-GB"/>
        </w:rPr>
        <w:t xml:space="preserve">enterprise </w:t>
      </w:r>
    </w:p>
    <w:p w14:paraId="66C81BDF" w14:textId="7AA8C971" w:rsidR="009B3AF2" w:rsidRPr="009B3AF2" w:rsidRDefault="009B3AF2" w:rsidP="009B3AF2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>
        <w:rPr>
          <w:rFonts w:ascii="Century Gothic" w:hAnsi="Century Gothic" w:cs="Georgia"/>
          <w:sz w:val="20"/>
          <w:szCs w:val="28"/>
          <w:lang w:val="en-GB"/>
        </w:rPr>
        <w:t xml:space="preserve">society = la </w:t>
      </w:r>
      <w:proofErr w:type="spellStart"/>
      <w:r>
        <w:rPr>
          <w:rFonts w:ascii="Century Gothic" w:hAnsi="Century Gothic" w:cs="Georgia"/>
          <w:sz w:val="20"/>
          <w:szCs w:val="28"/>
          <w:lang w:val="en-GB"/>
        </w:rPr>
        <w:t>société</w:t>
      </w:r>
      <w:proofErr w:type="spellEnd"/>
      <w:r>
        <w:rPr>
          <w:rFonts w:ascii="Century Gothic" w:hAnsi="Century Gothic" w:cs="Georgia"/>
          <w:sz w:val="20"/>
          <w:szCs w:val="28"/>
          <w:lang w:val="en-GB"/>
        </w:rPr>
        <w:t xml:space="preserve"> </w:t>
      </w:r>
    </w:p>
    <w:p w14:paraId="4CD3D3E4" w14:textId="096F8BEB" w:rsidR="009B3AF2" w:rsidRPr="009B3AF2" w:rsidRDefault="009B3AF2" w:rsidP="009B3AF2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9B3AF2">
        <w:rPr>
          <w:rFonts w:ascii="Century Gothic" w:hAnsi="Century Gothic" w:cs="Georgia"/>
          <w:sz w:val="20"/>
          <w:szCs w:val="28"/>
          <w:lang w:val="en-GB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7574A42C" w14:textId="77777777" w:rsidR="009B3AF2" w:rsidRDefault="009B3AF2" w:rsidP="009B3AF2">
      <w:pPr>
        <w:pStyle w:val="Paragraphedeliste"/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Au XIXe siècle, de nombreux espions industriels américains ont parcouru les usines britanniques pour copier des technologies qu’ils ont ensuite adaptées aux États-Unis, aidant ainsi à transformer le pays en leader industriel.</w:t>
      </w:r>
    </w:p>
    <w:p w14:paraId="49DC56A4" w14:textId="77777777" w:rsid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proofErr w:type="spellStart"/>
      <w:r>
        <w:rPr>
          <w:rFonts w:ascii="Century Gothic" w:hAnsi="Century Gothic" w:cs="Georgia"/>
          <w:sz w:val="20"/>
          <w:szCs w:val="28"/>
        </w:rPr>
        <w:t>Numerous</w:t>
      </w:r>
      <w:proofErr w:type="spellEnd"/>
      <w:r>
        <w:rPr>
          <w:rFonts w:ascii="Century Gothic" w:hAnsi="Century Gothic" w:cs="Georgia"/>
          <w:sz w:val="20"/>
          <w:szCs w:val="28"/>
        </w:rPr>
        <w:t xml:space="preserve"> = </w:t>
      </w:r>
      <w:proofErr w:type="spellStart"/>
      <w:r>
        <w:rPr>
          <w:rFonts w:ascii="Century Gothic" w:hAnsi="Century Gothic" w:cs="Georgia"/>
          <w:sz w:val="20"/>
          <w:szCs w:val="28"/>
        </w:rPr>
        <w:t>many</w:t>
      </w:r>
      <w:proofErr w:type="spellEnd"/>
      <w:r>
        <w:rPr>
          <w:rFonts w:ascii="Century Gothic" w:hAnsi="Century Gothic" w:cs="Georgia"/>
          <w:sz w:val="20"/>
          <w:szCs w:val="28"/>
        </w:rPr>
        <w:t xml:space="preserve"> </w:t>
      </w:r>
    </w:p>
    <w:p w14:paraId="44268182" w14:textId="77777777" w:rsid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proofErr w:type="spellStart"/>
      <w:r>
        <w:rPr>
          <w:rFonts w:ascii="Century Gothic" w:hAnsi="Century Gothic" w:cs="Georgia"/>
          <w:sz w:val="20"/>
          <w:szCs w:val="28"/>
        </w:rPr>
        <w:t>Roamed</w:t>
      </w:r>
      <w:proofErr w:type="spellEnd"/>
      <w:r>
        <w:rPr>
          <w:rFonts w:ascii="Century Gothic" w:hAnsi="Century Gothic" w:cs="Georgia"/>
          <w:sz w:val="20"/>
          <w:szCs w:val="28"/>
        </w:rPr>
        <w:t xml:space="preserve"> </w:t>
      </w:r>
    </w:p>
    <w:p w14:paraId="73C51751" w14:textId="77777777" w:rsid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proofErr w:type="spellStart"/>
      <w:r w:rsidRPr="008007E6">
        <w:rPr>
          <w:rFonts w:ascii="Century Gothic" w:hAnsi="Century Gothic" w:cs="Georgia"/>
          <w:sz w:val="20"/>
          <w:szCs w:val="28"/>
          <w:lang w:val="en-GB"/>
        </w:rPr>
        <w:t>usine</w:t>
      </w:r>
      <w:proofErr w:type="spellEnd"/>
      <w:r w:rsidRPr="008007E6">
        <w:rPr>
          <w:rFonts w:ascii="Century Gothic" w:hAnsi="Century Gothic" w:cs="Georgia"/>
          <w:sz w:val="20"/>
          <w:szCs w:val="28"/>
          <w:lang w:val="en-GB"/>
        </w:rPr>
        <w:t xml:space="preserve"> = factory or plant Br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itain </w:t>
      </w:r>
    </w:p>
    <w:p w14:paraId="3BB7A054" w14:textId="77777777" w:rsid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>
        <w:rPr>
          <w:rFonts w:ascii="Century Gothic" w:hAnsi="Century Gothic" w:cs="Georgia"/>
          <w:sz w:val="20"/>
          <w:szCs w:val="28"/>
          <w:lang w:val="en-GB"/>
        </w:rPr>
        <w:t xml:space="preserve">British </w:t>
      </w:r>
    </w:p>
    <w:p w14:paraId="16CB1DBA" w14:textId="695E8079" w:rsidR="009B3AF2" w:rsidRP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proofErr w:type="spellStart"/>
      <w:r>
        <w:rPr>
          <w:rFonts w:ascii="Century Gothic" w:hAnsi="Century Gothic" w:cs="Georgia"/>
          <w:sz w:val="20"/>
          <w:szCs w:val="28"/>
          <w:lang w:val="en-GB"/>
        </w:rPr>
        <w:t>Ainsi</w:t>
      </w:r>
      <w:proofErr w:type="spellEnd"/>
      <w:r>
        <w:rPr>
          <w:rFonts w:ascii="Century Gothic" w:hAnsi="Century Gothic" w:cs="Georgia"/>
          <w:sz w:val="20"/>
          <w:szCs w:val="28"/>
          <w:lang w:val="en-GB"/>
        </w:rPr>
        <w:t xml:space="preserve"> &gt; THUS </w:t>
      </w:r>
      <w:r w:rsidR="009B3AF2" w:rsidRPr="008007E6">
        <w:rPr>
          <w:rFonts w:ascii="Century Gothic" w:hAnsi="Century Gothic" w:cs="Georgia"/>
          <w:sz w:val="20"/>
          <w:szCs w:val="28"/>
          <w:lang w:val="en-GB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09403839" w14:textId="77777777" w:rsidR="009B3AF2" w:rsidRDefault="009B3AF2" w:rsidP="009B3AF2">
      <w:pPr>
        <w:pStyle w:val="Paragraphedeliste"/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Malgré les lois strictes de la Grande-Bretagne contre l'exportation de machines, des artisans qualifiés ont fui vers l'Amérique pour y transmettre leurs compétences, souvent en contournant les restrictions imposées.</w:t>
      </w:r>
    </w:p>
    <w:p w14:paraId="309144C9" w14:textId="7BB564BE" w:rsid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>
        <w:rPr>
          <w:rFonts w:ascii="Century Gothic" w:hAnsi="Century Gothic" w:cs="Georgia"/>
          <w:sz w:val="20"/>
          <w:szCs w:val="28"/>
        </w:rPr>
        <w:t xml:space="preserve">LA Grande Bretagne &gt; GREAT BRITAIN </w:t>
      </w:r>
    </w:p>
    <w:p w14:paraId="6B066A80" w14:textId="77777777" w:rsid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proofErr w:type="spellStart"/>
      <w:r>
        <w:rPr>
          <w:rFonts w:ascii="Century Gothic" w:hAnsi="Century Gothic" w:cs="Georgia"/>
          <w:sz w:val="20"/>
          <w:szCs w:val="28"/>
        </w:rPr>
        <w:t>Skilled</w:t>
      </w:r>
      <w:proofErr w:type="spellEnd"/>
      <w:r>
        <w:rPr>
          <w:rFonts w:ascii="Century Gothic" w:hAnsi="Century Gothic" w:cs="Georgia"/>
          <w:sz w:val="20"/>
          <w:szCs w:val="28"/>
        </w:rPr>
        <w:t xml:space="preserve"> </w:t>
      </w:r>
      <w:proofErr w:type="spellStart"/>
      <w:r>
        <w:rPr>
          <w:rFonts w:ascii="Century Gothic" w:hAnsi="Century Gothic" w:cs="Georgia"/>
          <w:sz w:val="20"/>
          <w:szCs w:val="28"/>
        </w:rPr>
        <w:t>craftsmen</w:t>
      </w:r>
      <w:proofErr w:type="spellEnd"/>
      <w:r>
        <w:rPr>
          <w:rFonts w:ascii="Century Gothic" w:hAnsi="Century Gothic" w:cs="Georgia"/>
          <w:sz w:val="20"/>
          <w:szCs w:val="28"/>
        </w:rPr>
        <w:t xml:space="preserve"> and </w:t>
      </w:r>
      <w:proofErr w:type="spellStart"/>
      <w:r>
        <w:rPr>
          <w:rFonts w:ascii="Century Gothic" w:hAnsi="Century Gothic" w:cs="Georgia"/>
          <w:sz w:val="20"/>
          <w:szCs w:val="28"/>
        </w:rPr>
        <w:t>women</w:t>
      </w:r>
      <w:proofErr w:type="spellEnd"/>
      <w:r>
        <w:rPr>
          <w:rFonts w:ascii="Century Gothic" w:hAnsi="Century Gothic" w:cs="Georgia"/>
          <w:sz w:val="20"/>
          <w:szCs w:val="28"/>
        </w:rPr>
        <w:t xml:space="preserve"> = artisans </w:t>
      </w:r>
    </w:p>
    <w:p w14:paraId="78E6C7D4" w14:textId="6F4F668A" w:rsid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>
        <w:rPr>
          <w:rFonts w:ascii="Century Gothic" w:hAnsi="Century Gothic" w:cs="Georgia"/>
          <w:sz w:val="20"/>
          <w:szCs w:val="28"/>
        </w:rPr>
        <w:t xml:space="preserve"> </w:t>
      </w:r>
      <w:proofErr w:type="spellStart"/>
      <w:r>
        <w:rPr>
          <w:rFonts w:ascii="Century Gothic" w:hAnsi="Century Gothic" w:cs="Georgia"/>
          <w:sz w:val="20"/>
          <w:szCs w:val="28"/>
        </w:rPr>
        <w:t>Craftswomen</w:t>
      </w:r>
      <w:proofErr w:type="spellEnd"/>
      <w:r>
        <w:rPr>
          <w:rFonts w:ascii="Century Gothic" w:hAnsi="Century Gothic" w:cs="Georgia"/>
          <w:sz w:val="20"/>
          <w:szCs w:val="28"/>
        </w:rPr>
        <w:t xml:space="preserve"> / </w:t>
      </w:r>
      <w:proofErr w:type="spellStart"/>
      <w:r>
        <w:rPr>
          <w:rFonts w:ascii="Century Gothic" w:hAnsi="Century Gothic" w:cs="Georgia"/>
          <w:sz w:val="20"/>
          <w:szCs w:val="28"/>
        </w:rPr>
        <w:t>craftspeople</w:t>
      </w:r>
      <w:proofErr w:type="spellEnd"/>
      <w:r>
        <w:rPr>
          <w:rFonts w:ascii="Century Gothic" w:hAnsi="Century Gothic" w:cs="Georgia"/>
          <w:sz w:val="20"/>
          <w:szCs w:val="28"/>
        </w:rPr>
        <w:t xml:space="preserve"> </w:t>
      </w:r>
    </w:p>
    <w:p w14:paraId="541DB4B1" w14:textId="255F56D6" w:rsid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8007E6">
        <w:rPr>
          <w:rFonts w:ascii="Century Gothic" w:hAnsi="Century Gothic" w:cs="Georgia"/>
          <w:sz w:val="20"/>
          <w:szCs w:val="28"/>
          <w:lang w:val="en-GB"/>
        </w:rPr>
        <w:t>Fled (flee) TO the U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S </w:t>
      </w:r>
    </w:p>
    <w:p w14:paraId="5593082A" w14:textId="73CE5705" w:rsid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proofErr w:type="spellStart"/>
      <w:r>
        <w:rPr>
          <w:rFonts w:ascii="Century Gothic" w:hAnsi="Century Gothic" w:cs="Georgia"/>
          <w:sz w:val="20"/>
          <w:szCs w:val="28"/>
          <w:lang w:val="en-GB"/>
        </w:rPr>
        <w:t>Transmettre</w:t>
      </w:r>
      <w:proofErr w:type="spellEnd"/>
      <w:r>
        <w:rPr>
          <w:rFonts w:ascii="Century Gothic" w:hAnsi="Century Gothic" w:cs="Georgia"/>
          <w:sz w:val="20"/>
          <w:szCs w:val="28"/>
          <w:lang w:val="en-GB"/>
        </w:rPr>
        <w:t xml:space="preserve"> = to pass on / bring / give </w:t>
      </w:r>
    </w:p>
    <w:p w14:paraId="4DED492F" w14:textId="3F5E3184" w:rsidR="008007E6" w:rsidRPr="008007E6" w:rsidRDefault="008007E6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>
        <w:rPr>
          <w:rFonts w:ascii="Century Gothic" w:hAnsi="Century Gothic" w:cs="Georgia"/>
          <w:sz w:val="20"/>
          <w:szCs w:val="28"/>
          <w:lang w:val="en-GB"/>
        </w:rPr>
        <w:t xml:space="preserve">Bypassing = evading </w:t>
      </w:r>
    </w:p>
    <w:p w14:paraId="7FB99967" w14:textId="7312BAB2" w:rsidR="009B3AF2" w:rsidRPr="008007E6" w:rsidRDefault="009B3AF2" w:rsidP="008007E6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8007E6">
        <w:rPr>
          <w:rFonts w:ascii="Century Gothic" w:hAnsi="Century Gothic" w:cs="Georgia"/>
          <w:sz w:val="20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0E3EF530" w14:textId="77777777" w:rsidR="009B3AF2" w:rsidRDefault="009B3AF2" w:rsidP="009B3AF2">
      <w:pPr>
        <w:pStyle w:val="Paragraphedeliste"/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Les brevets sont censés encourager l'innovation, mais ils freinent parfois la diffusion des nouvelles technologies, ce qui peut ralentir le progrès technique.</w:t>
      </w:r>
    </w:p>
    <w:p w14:paraId="2050F427" w14:textId="77777777" w:rsidR="009B3AF2" w:rsidRPr="00500A75" w:rsidRDefault="009B3AF2" w:rsidP="009B3AF2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5CB33B1B" w14:textId="77777777" w:rsidR="009B3AF2" w:rsidRDefault="009B3AF2" w:rsidP="009B3AF2">
      <w:pPr>
        <w:pStyle w:val="Paragraphedeliste"/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Dans la Silicon Valley, les ingénieurs changent souvent d'entreprise, emportant avec eux des connaissances techniques acquises ailleurs, ce qui favorise l'innovation.</w:t>
      </w:r>
    </w:p>
    <w:p w14:paraId="62EF6AD3" w14:textId="77777777" w:rsidR="009B3AF2" w:rsidRPr="00642ADE" w:rsidRDefault="009B3AF2" w:rsidP="009B3AF2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642ADE">
        <w:rPr>
          <w:rFonts w:ascii="Century Gothic" w:hAnsi="Century Gothic" w:cs="Georgia"/>
          <w:sz w:val="20"/>
          <w:szCs w:val="28"/>
          <w:lang w:val="en-GB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0C677EE6" w14:textId="77777777" w:rsidR="009B3AF2" w:rsidRPr="0082763A" w:rsidRDefault="009B3AF2" w:rsidP="00433B8D">
      <w:pPr>
        <w:rPr>
          <w:rFonts w:ascii="Century Gothic" w:hAnsi="Century Gothic"/>
          <w:sz w:val="32"/>
          <w:lang w:val="en-GB"/>
        </w:rPr>
      </w:pPr>
    </w:p>
    <w:p w14:paraId="244FDE07" w14:textId="77777777" w:rsidR="00CA5385" w:rsidRPr="0082763A" w:rsidRDefault="00CA5385" w:rsidP="00433B8D">
      <w:pPr>
        <w:rPr>
          <w:rFonts w:ascii="Century Gothic" w:hAnsi="Century Gothic"/>
          <w:sz w:val="32"/>
          <w:lang w:val="en-GB"/>
        </w:rPr>
      </w:pPr>
    </w:p>
    <w:p w14:paraId="0672F115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N°6 WEDNESDAY 12 MARCH</w:t>
      </w:r>
    </w:p>
    <w:p w14:paraId="029758B3" w14:textId="77777777" w:rsidR="007F33A7" w:rsidRDefault="0052383E" w:rsidP="00433B8D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lastRenderedPageBreak/>
        <w:t xml:space="preserve">SECOND TEST &gt; LISTENING COMPREHENSION TEST based on a unknown video about corporate and economic espionage &gt; </w:t>
      </w:r>
      <w:r w:rsidR="007F33A7">
        <w:rPr>
          <w:rFonts w:ascii="Century Gothic" w:hAnsi="Century Gothic"/>
          <w:b/>
          <w:bCs/>
          <w:color w:val="FF0000"/>
          <w:sz w:val="32"/>
          <w:lang w:val="en-GB"/>
        </w:rPr>
        <w:t xml:space="preserve">three viewings </w:t>
      </w:r>
    </w:p>
    <w:p w14:paraId="03326E21" w14:textId="77777777" w:rsidR="007F33A7" w:rsidRDefault="007F33A7" w:rsidP="00433B8D">
      <w:pPr>
        <w:rPr>
          <w:rFonts w:ascii="Century Gothic" w:hAnsi="Century Gothic"/>
          <w:b/>
          <w:bCs/>
          <w:color w:val="FF0000"/>
          <w:sz w:val="32"/>
          <w:lang w:val="en-GB"/>
        </w:rPr>
      </w:pPr>
    </w:p>
    <w:p w14:paraId="40B7AACE" w14:textId="77777777" w:rsidR="00433B8D" w:rsidRPr="0052383E" w:rsidRDefault="0052383E" w:rsidP="00433B8D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4min excerpt from a doc / news report </w:t>
      </w:r>
    </w:p>
    <w:p w14:paraId="61206C6D" w14:textId="77777777" w:rsidR="0052383E" w:rsidRDefault="0052383E" w:rsidP="00433B8D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Neutral RP English / GA English 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duration of the exam : about 1 hour </w:t>
      </w:r>
    </w:p>
    <w:p w14:paraId="33EC8D15" w14:textId="77777777" w:rsidR="0052383E" w:rsidRPr="0052383E" w:rsidRDefault="0052383E" w:rsidP="00433B8D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Includes a writing Q / a quick question about the class / </w:t>
      </w:r>
    </w:p>
    <w:p w14:paraId="14ED1F4C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67D650B8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23E37FD5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N°7 WEDNESDAY 19 MARCH</w:t>
      </w:r>
    </w:p>
    <w:p w14:paraId="69ABD1D0" w14:textId="7082D866" w:rsidR="00433B8D" w:rsidRDefault="00433B8D" w:rsidP="00433B8D">
      <w:pPr>
        <w:rPr>
          <w:rFonts w:ascii="Century Gothic" w:hAnsi="Century Gothic"/>
          <w:sz w:val="32"/>
          <w:lang w:val="en-GB"/>
        </w:rPr>
      </w:pPr>
    </w:p>
    <w:p w14:paraId="66B4A5AE" w14:textId="17E73A6A" w:rsidR="00AA5347" w:rsidRDefault="00AA534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SET JETTING </w:t>
      </w:r>
    </w:p>
    <w:p w14:paraId="1CB8A25E" w14:textId="7239A9EA" w:rsidR="00AA5347" w:rsidRDefault="00AA5347" w:rsidP="00433B8D">
      <w:pPr>
        <w:rPr>
          <w:rFonts w:ascii="Century Gothic" w:hAnsi="Century Gothic"/>
          <w:sz w:val="32"/>
          <w:lang w:val="en-GB"/>
        </w:rPr>
      </w:pPr>
    </w:p>
    <w:p w14:paraId="293877EF" w14:textId="2AE0421E" w:rsidR="00AA5347" w:rsidRPr="00C671A1" w:rsidRDefault="00AA5347" w:rsidP="00433B8D">
      <w:pPr>
        <w:rPr>
          <w:rFonts w:ascii="Century Gothic" w:hAnsi="Century Gothic"/>
          <w:sz w:val="32"/>
        </w:rPr>
      </w:pPr>
      <w:r w:rsidRPr="00C671A1">
        <w:rPr>
          <w:rFonts w:ascii="Century Gothic" w:hAnsi="Century Gothic"/>
          <w:sz w:val="32"/>
        </w:rPr>
        <w:t xml:space="preserve">VOCAB </w:t>
      </w:r>
    </w:p>
    <w:p w14:paraId="78553164" w14:textId="2D46F236" w:rsidR="00AA5347" w:rsidRPr="00C671A1" w:rsidRDefault="00AA5347" w:rsidP="00433B8D">
      <w:pPr>
        <w:rPr>
          <w:rFonts w:ascii="Century Gothic" w:hAnsi="Century Gothic"/>
          <w:sz w:val="32"/>
        </w:rPr>
      </w:pPr>
      <w:r w:rsidRPr="00C671A1">
        <w:rPr>
          <w:rFonts w:ascii="Century Gothic" w:hAnsi="Century Gothic"/>
          <w:sz w:val="32"/>
        </w:rPr>
        <w:t xml:space="preserve">Francis Cabot </w:t>
      </w:r>
    </w:p>
    <w:p w14:paraId="15C6DB29" w14:textId="223AD07B" w:rsidR="00AA5347" w:rsidRPr="00C671A1" w:rsidRDefault="00AA5347" w:rsidP="00433B8D">
      <w:pPr>
        <w:rPr>
          <w:rFonts w:ascii="Century Gothic" w:hAnsi="Century Gothic"/>
          <w:sz w:val="32"/>
        </w:rPr>
      </w:pPr>
      <w:proofErr w:type="spellStart"/>
      <w:r w:rsidRPr="00C671A1">
        <w:rPr>
          <w:rFonts w:ascii="Century Gothic" w:hAnsi="Century Gothic"/>
          <w:sz w:val="32"/>
        </w:rPr>
        <w:t>Import export</w:t>
      </w:r>
      <w:proofErr w:type="spellEnd"/>
      <w:r w:rsidRPr="00C671A1">
        <w:rPr>
          <w:rFonts w:ascii="Century Gothic" w:hAnsi="Century Gothic"/>
          <w:sz w:val="32"/>
        </w:rPr>
        <w:t xml:space="preserve"> trader </w:t>
      </w:r>
    </w:p>
    <w:p w14:paraId="455CC21E" w14:textId="7D212D96" w:rsidR="00AA5347" w:rsidRDefault="00AA534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Sailed &gt; to sail </w:t>
      </w:r>
    </w:p>
    <w:p w14:paraId="7CDEBF76" w14:textId="637629C0" w:rsidR="00AA5347" w:rsidRDefault="00AA534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Hostilities </w:t>
      </w:r>
    </w:p>
    <w:p w14:paraId="472CA39C" w14:textId="45D7DD0F" w:rsidR="00AA5347" w:rsidRDefault="00AA534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Textile MILLS </w:t>
      </w:r>
    </w:p>
    <w:p w14:paraId="05486B22" w14:textId="7025D403" w:rsidR="00AA5347" w:rsidRDefault="00AA534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Convinced </w:t>
      </w:r>
    </w:p>
    <w:p w14:paraId="3CB88455" w14:textId="38134695" w:rsidR="00AA5347" w:rsidRDefault="00AA534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On a scale (echelle) </w:t>
      </w:r>
    </w:p>
    <w:p w14:paraId="5687A1A9" w14:textId="3858A21C" w:rsidR="00AA5347" w:rsidRDefault="00AA534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Power loom </w:t>
      </w:r>
    </w:p>
    <w:p w14:paraId="3B4FF06D" w14:textId="04C760CA" w:rsidR="00AA5347" w:rsidRDefault="00AA5347" w:rsidP="00433B8D">
      <w:pPr>
        <w:rPr>
          <w:rFonts w:ascii="Century Gothic" w:hAnsi="Century Gothic"/>
          <w:sz w:val="32"/>
          <w:lang w:val="en-GB"/>
        </w:rPr>
      </w:pPr>
    </w:p>
    <w:p w14:paraId="6FD8DB07" w14:textId="2D07932E" w:rsidR="00AA5347" w:rsidRDefault="00AA534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Paul Moody </w:t>
      </w:r>
    </w:p>
    <w:p w14:paraId="5CAE8B6C" w14:textId="2F6AA4F3" w:rsidR="00AA5347" w:rsidRDefault="00AA534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Boston Manufacturing Company  (compagnie) </w:t>
      </w:r>
    </w:p>
    <w:p w14:paraId="5416309F" w14:textId="00E1D30D" w:rsidR="00AA5347" w:rsidRDefault="00AA5347" w:rsidP="00433B8D">
      <w:pPr>
        <w:rPr>
          <w:rFonts w:ascii="Century Gothic" w:hAnsi="Century Gothic"/>
          <w:sz w:val="32"/>
        </w:rPr>
      </w:pPr>
      <w:r w:rsidRPr="005D7247">
        <w:rPr>
          <w:rFonts w:ascii="Century Gothic" w:hAnsi="Century Gothic"/>
          <w:sz w:val="32"/>
        </w:rPr>
        <w:t xml:space="preserve">Charles River = </w:t>
      </w:r>
      <w:proofErr w:type="spellStart"/>
      <w:r w:rsidRPr="005D7247">
        <w:rPr>
          <w:rFonts w:ascii="Century Gothic" w:hAnsi="Century Gothic"/>
          <w:sz w:val="32"/>
        </w:rPr>
        <w:t>placename</w:t>
      </w:r>
      <w:proofErr w:type="spellEnd"/>
      <w:r w:rsidRPr="005D7247">
        <w:rPr>
          <w:rFonts w:ascii="Century Gothic" w:hAnsi="Century Gothic"/>
          <w:sz w:val="32"/>
        </w:rPr>
        <w:t xml:space="preserve"> (toponyme) </w:t>
      </w:r>
    </w:p>
    <w:p w14:paraId="726A5776" w14:textId="2853A749" w:rsidR="005D7247" w:rsidRDefault="005D7247" w:rsidP="00433B8D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Des Moines </w:t>
      </w:r>
    </w:p>
    <w:p w14:paraId="2C4568D9" w14:textId="35B1538A" w:rsidR="005D7247" w:rsidRPr="00C671A1" w:rsidRDefault="005D7247" w:rsidP="00433B8D">
      <w:pPr>
        <w:rPr>
          <w:rFonts w:ascii="Century Gothic" w:hAnsi="Century Gothic"/>
          <w:sz w:val="32"/>
          <w:lang w:val="en-GB"/>
        </w:rPr>
      </w:pPr>
      <w:r w:rsidRPr="00C671A1">
        <w:rPr>
          <w:rFonts w:ascii="Century Gothic" w:hAnsi="Century Gothic"/>
          <w:sz w:val="32"/>
          <w:lang w:val="en-GB"/>
        </w:rPr>
        <w:t xml:space="preserve">Low Freight = </w:t>
      </w:r>
      <w:proofErr w:type="spellStart"/>
      <w:r w:rsidRPr="00C671A1">
        <w:rPr>
          <w:rFonts w:ascii="Century Gothic" w:hAnsi="Century Gothic"/>
          <w:sz w:val="32"/>
          <w:lang w:val="en-GB"/>
        </w:rPr>
        <w:t>l’eau</w:t>
      </w:r>
      <w:proofErr w:type="spellEnd"/>
      <w:r w:rsidRPr="00C671A1">
        <w:rPr>
          <w:rFonts w:ascii="Century Gothic" w:hAnsi="Century Gothic"/>
          <w:sz w:val="32"/>
          <w:lang w:val="en-GB"/>
        </w:rPr>
        <w:t xml:space="preserve"> </w:t>
      </w:r>
      <w:proofErr w:type="spellStart"/>
      <w:r w:rsidRPr="00C671A1">
        <w:rPr>
          <w:rFonts w:ascii="Century Gothic" w:hAnsi="Century Gothic"/>
          <w:sz w:val="32"/>
          <w:lang w:val="en-GB"/>
        </w:rPr>
        <w:t>froide</w:t>
      </w:r>
      <w:proofErr w:type="spellEnd"/>
      <w:r w:rsidRPr="00C671A1">
        <w:rPr>
          <w:rFonts w:ascii="Century Gothic" w:hAnsi="Century Gothic"/>
          <w:sz w:val="32"/>
          <w:lang w:val="en-GB"/>
        </w:rPr>
        <w:t xml:space="preserve"> </w:t>
      </w:r>
    </w:p>
    <w:p w14:paraId="6EDEB62A" w14:textId="70FF4BB6" w:rsidR="005D7247" w:rsidRPr="00C671A1" w:rsidRDefault="005D7247" w:rsidP="00433B8D">
      <w:pPr>
        <w:rPr>
          <w:rFonts w:ascii="Century Gothic" w:hAnsi="Century Gothic"/>
          <w:sz w:val="32"/>
          <w:lang w:val="en-GB"/>
        </w:rPr>
      </w:pPr>
    </w:p>
    <w:p w14:paraId="0D087909" w14:textId="74CEDDD6" w:rsidR="005D7247" w:rsidRPr="00C671A1" w:rsidRDefault="005D7247" w:rsidP="00433B8D">
      <w:pPr>
        <w:rPr>
          <w:rFonts w:ascii="Century Gothic" w:hAnsi="Century Gothic"/>
          <w:sz w:val="32"/>
          <w:lang w:val="en-GB"/>
        </w:rPr>
      </w:pPr>
      <w:r w:rsidRPr="00C671A1">
        <w:rPr>
          <w:rFonts w:ascii="Century Gothic" w:hAnsi="Century Gothic"/>
          <w:sz w:val="32"/>
          <w:lang w:val="en-GB"/>
        </w:rPr>
        <w:t>Louisiana Louis XV</w:t>
      </w:r>
    </w:p>
    <w:p w14:paraId="3F215D58" w14:textId="41B55056" w:rsidR="0022659B" w:rsidRDefault="0022659B" w:rsidP="00433B8D">
      <w:pPr>
        <w:rPr>
          <w:rFonts w:ascii="Century Gothic" w:hAnsi="Century Gothic"/>
          <w:sz w:val="32"/>
          <w:lang w:val="en-GB"/>
        </w:rPr>
      </w:pPr>
      <w:r w:rsidRPr="0022659B">
        <w:rPr>
          <w:rFonts w:ascii="Century Gothic" w:hAnsi="Century Gothic"/>
          <w:sz w:val="32"/>
          <w:u w:val="single"/>
          <w:lang w:val="en-GB"/>
        </w:rPr>
        <w:t>Half a million</w:t>
      </w:r>
      <w:r w:rsidRPr="0022659B">
        <w:rPr>
          <w:rFonts w:ascii="Century Gothic" w:hAnsi="Century Gothic"/>
          <w:sz w:val="32"/>
          <w:lang w:val="en-GB"/>
        </w:rPr>
        <w:t xml:space="preserve"> YARNS o</w:t>
      </w:r>
      <w:r>
        <w:rPr>
          <w:rFonts w:ascii="Century Gothic" w:hAnsi="Century Gothic"/>
          <w:sz w:val="32"/>
          <w:lang w:val="en-GB"/>
        </w:rPr>
        <w:t xml:space="preserve">f cotton </w:t>
      </w:r>
    </w:p>
    <w:p w14:paraId="63D7D8C5" w14:textId="4F878EB6" w:rsidR="0022659B" w:rsidRDefault="0022659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Emulated around the world / spread / copied … </w:t>
      </w:r>
    </w:p>
    <w:p w14:paraId="1E7AC685" w14:textId="32AE937B" w:rsidR="00CF45CE" w:rsidRDefault="00CF45C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Robert Fortune the Scottish botanist who stole tea </w:t>
      </w:r>
    </w:p>
    <w:p w14:paraId="6E5CA5EE" w14:textId="77777777" w:rsidR="00CF45CE" w:rsidRPr="0022659B" w:rsidRDefault="00CF45CE" w:rsidP="00433B8D">
      <w:pPr>
        <w:rPr>
          <w:rFonts w:ascii="Century Gothic" w:hAnsi="Century Gothic"/>
          <w:sz w:val="32"/>
          <w:lang w:val="en-GB"/>
        </w:rPr>
      </w:pPr>
    </w:p>
    <w:p w14:paraId="224234A0" w14:textId="60E9A0E2" w:rsidR="00AA5347" w:rsidRPr="0022659B" w:rsidRDefault="00AA5347" w:rsidP="00433B8D">
      <w:pPr>
        <w:rPr>
          <w:rFonts w:ascii="Century Gothic" w:hAnsi="Century Gothic"/>
          <w:sz w:val="32"/>
          <w:lang w:val="en-GB"/>
        </w:rPr>
      </w:pPr>
    </w:p>
    <w:p w14:paraId="7DCDF83B" w14:textId="69B0A28B" w:rsidR="00AA5347" w:rsidRDefault="00AA534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Slater </w:t>
      </w:r>
    </w:p>
    <w:p w14:paraId="1C786059" w14:textId="04EEB325" w:rsidR="00AA5347" w:rsidRPr="00DD0530" w:rsidRDefault="00AA5347" w:rsidP="00433B8D">
      <w:pPr>
        <w:rPr>
          <w:rFonts w:ascii="Century Gothic" w:hAnsi="Century Gothic"/>
          <w:sz w:val="32"/>
          <w:lang w:val="en-GB"/>
        </w:rPr>
      </w:pPr>
    </w:p>
    <w:p w14:paraId="4DBC6BD5" w14:textId="5E1670BF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TOURISM </w:t>
      </w:r>
    </w:p>
    <w:p w14:paraId="09B7A370" w14:textId="21C46679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Safety – travel as a woman / girl </w:t>
      </w:r>
    </w:p>
    <w:p w14:paraId="069C05C1" w14:textId="68F5AF8F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Safe place </w:t>
      </w:r>
    </w:p>
    <w:p w14:paraId="345CE98D" w14:textId="76552651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Mentalities </w:t>
      </w:r>
    </w:p>
    <w:p w14:paraId="3BABEC4F" w14:textId="3935712D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position of women in some places </w:t>
      </w:r>
    </w:p>
    <w:p w14:paraId="52439201" w14:textId="2D0EC20D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Mindful of differences </w:t>
      </w:r>
    </w:p>
    <w:p w14:paraId="2A373508" w14:textId="034DD161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Social media </w:t>
      </w:r>
    </w:p>
    <w:p w14:paraId="5B662B83" w14:textId="619FFC70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USA / London </w:t>
      </w:r>
    </w:p>
    <w:p w14:paraId="51A44681" w14:textId="1A94EB3D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Monuments and landscapes : things worthy of being seen </w:t>
      </w:r>
    </w:p>
    <w:p w14:paraId="5E113A3B" w14:textId="5A8DFC1C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Attractions and SIGHTS </w:t>
      </w:r>
    </w:p>
    <w:p w14:paraId="140D9FCF" w14:textId="288DA153" w:rsidR="00C671A1" w:rsidRDefault="00C671A1" w:rsidP="00433B8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Sehenwürdigkeiten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5C72BADA" w14:textId="477E0382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Patrimony &gt; HERITAGE (</w:t>
      </w:r>
      <w:proofErr w:type="spellStart"/>
      <w:r>
        <w:rPr>
          <w:rFonts w:ascii="Century Gothic" w:hAnsi="Century Gothic"/>
          <w:sz w:val="32"/>
          <w:lang w:val="en-GB"/>
        </w:rPr>
        <w:t>patrimoine</w:t>
      </w:r>
      <w:proofErr w:type="spellEnd"/>
      <w:r>
        <w:rPr>
          <w:rFonts w:ascii="Century Gothic" w:hAnsi="Century Gothic"/>
          <w:sz w:val="32"/>
          <w:lang w:val="en-GB"/>
        </w:rPr>
        <w:t xml:space="preserve">) </w:t>
      </w:r>
    </w:p>
    <w:p w14:paraId="48597B20" w14:textId="126E265A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Italy </w:t>
      </w:r>
    </w:p>
    <w:p w14:paraId="26C1F8C7" w14:textId="03B348AA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Spain / Greece ancient sites … </w:t>
      </w:r>
    </w:p>
    <w:p w14:paraId="0FF75F5A" w14:textId="75AEDE02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Travelling for studies / work and to see family </w:t>
      </w:r>
    </w:p>
    <w:p w14:paraId="5087EE5C" w14:textId="5C039233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Culture and food </w:t>
      </w:r>
    </w:p>
    <w:p w14:paraId="100C9A6D" w14:textId="409D9049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Food tourism </w:t>
      </w:r>
    </w:p>
    <w:p w14:paraId="52D33492" w14:textId="23E9B920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Social media </w:t>
      </w:r>
    </w:p>
    <w:p w14:paraId="586FCBC7" w14:textId="2934FC9E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South America / Mexico </w:t>
      </w:r>
    </w:p>
    <w:p w14:paraId="70CC0659" w14:textId="59092531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Trendy (trending) </w:t>
      </w:r>
    </w:p>
    <w:p w14:paraId="4EE4A244" w14:textId="1F7D32F6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Beach and clear water </w:t>
      </w:r>
    </w:p>
    <w:p w14:paraId="2118B8F9" w14:textId="275A62DE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Influence / -er </w:t>
      </w:r>
    </w:p>
    <w:p w14:paraId="518FB019" w14:textId="0AB028C9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Instagram &amp; </w:t>
      </w:r>
      <w:proofErr w:type="spellStart"/>
      <w:r>
        <w:rPr>
          <w:rFonts w:ascii="Century Gothic" w:hAnsi="Century Gothic"/>
          <w:sz w:val="32"/>
          <w:lang w:val="en-GB"/>
        </w:rPr>
        <w:t>TikTok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231953D4" w14:textId="0A45BF3E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Madeira, Portugal </w:t>
      </w:r>
    </w:p>
    <w:p w14:paraId="38FC0052" w14:textId="0DD6DAAC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Shots of reels</w:t>
      </w:r>
    </w:p>
    <w:p w14:paraId="15F0BEA1" w14:textId="463E5F4B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Rocky island </w:t>
      </w:r>
    </w:p>
    <w:p w14:paraId="61DA8B8C" w14:textId="3018991C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Black sand beach </w:t>
      </w:r>
    </w:p>
    <w:p w14:paraId="3AB6A4FC" w14:textId="30C65CE1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Waterfalls (cascades)</w:t>
      </w:r>
    </w:p>
    <w:p w14:paraId="44E5F5C9" w14:textId="73C0BD73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Iceland … scenic places </w:t>
      </w:r>
    </w:p>
    <w:p w14:paraId="4430D731" w14:textId="058A8C9D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Gossip Girl and New York City </w:t>
      </w:r>
    </w:p>
    <w:p w14:paraId="2F412739" w14:textId="4E6A0CF7" w:rsidR="00C671A1" w:rsidRDefault="00C671A1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Where the series was SHOT </w:t>
      </w:r>
    </w:p>
    <w:p w14:paraId="5580311A" w14:textId="5E55A64E" w:rsidR="00C671A1" w:rsidRDefault="00C671A1" w:rsidP="00433B8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Tourner</w:t>
      </w:r>
      <w:proofErr w:type="spellEnd"/>
      <w:r>
        <w:rPr>
          <w:rFonts w:ascii="Century Gothic" w:hAnsi="Century Gothic"/>
          <w:sz w:val="32"/>
          <w:lang w:val="en-GB"/>
        </w:rPr>
        <w:t xml:space="preserve"> = to shoot a movie, a series … </w:t>
      </w:r>
    </w:p>
    <w:p w14:paraId="16D9F699" w14:textId="7DABE461" w:rsidR="00C671A1" w:rsidRDefault="00C671A1" w:rsidP="00433B8D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lastRenderedPageBreak/>
        <w:t>Réaliser</w:t>
      </w:r>
      <w:proofErr w:type="spellEnd"/>
      <w:r>
        <w:rPr>
          <w:rFonts w:ascii="Century Gothic" w:hAnsi="Century Gothic"/>
          <w:sz w:val="32"/>
          <w:lang w:val="en-GB"/>
        </w:rPr>
        <w:t xml:space="preserve"> = direct </w:t>
      </w:r>
      <w:r>
        <w:rPr>
          <w:rFonts w:ascii="Century Gothic" w:hAnsi="Century Gothic"/>
          <w:sz w:val="32"/>
          <w:lang w:val="en-GB"/>
        </w:rPr>
        <w:t>a movie, a series …</w:t>
      </w:r>
    </w:p>
    <w:p w14:paraId="2CE8FEF7" w14:textId="403B0CD4" w:rsidR="00C671A1" w:rsidRDefault="00140FC9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National Day in NYC about Gossip Girl </w:t>
      </w:r>
    </w:p>
    <w:p w14:paraId="3467E6B3" w14:textId="1492A26B" w:rsidR="00140FC9" w:rsidRDefault="00140FC9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Sex &amp; the City </w:t>
      </w:r>
    </w:p>
    <w:p w14:paraId="586D942C" w14:textId="657A6D58" w:rsidR="00140FC9" w:rsidRDefault="00140FC9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Screen tourism = set-jetting </w:t>
      </w:r>
    </w:p>
    <w:p w14:paraId="24C1AF66" w14:textId="1914B214" w:rsidR="00140FC9" w:rsidRDefault="00140FC9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Desire to travel motivated by a novel / </w:t>
      </w:r>
    </w:p>
    <w:p w14:paraId="5F1DE769" w14:textId="13CBB92E" w:rsidR="00140FC9" w:rsidRDefault="00140FC9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Idealised description </w:t>
      </w:r>
    </w:p>
    <w:p w14:paraId="098BC566" w14:textId="4A0065BC" w:rsidR="00140FC9" w:rsidRDefault="00140FC9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Shangri La </w:t>
      </w:r>
    </w:p>
    <w:p w14:paraId="0C4BA72E" w14:textId="3BC7FEE5" w:rsidR="00140FC9" w:rsidRDefault="00140FC9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book can limit our imagination </w:t>
      </w:r>
    </w:p>
    <w:p w14:paraId="028A6053" w14:textId="72134897" w:rsidR="00140FC9" w:rsidRDefault="004D092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Disadvantage caused by screen tourism </w:t>
      </w:r>
    </w:p>
    <w:p w14:paraId="68D4B413" w14:textId="317A61C4" w:rsidR="004D092B" w:rsidRDefault="004D092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Santorini, small Greek island in the Cyclades </w:t>
      </w:r>
    </w:p>
    <w:p w14:paraId="3F057B10" w14:textId="30E58870" w:rsidR="004D092B" w:rsidRDefault="004D092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 the news &gt; series of earthquakes </w:t>
      </w:r>
    </w:p>
    <w:p w14:paraId="70AFFD7D" w14:textId="11D5C7BB" w:rsidR="004D092B" w:rsidRDefault="004D092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Evacuated </w:t>
      </w:r>
      <w:r>
        <w:rPr>
          <w:rFonts w:ascii="Century Gothic" w:hAnsi="Century Gothic"/>
          <w:sz w:val="32"/>
          <w:lang w:val="en-GB"/>
        </w:rPr>
        <w:br/>
        <w:t xml:space="preserve">Chinese tourists </w:t>
      </w:r>
    </w:p>
    <w:p w14:paraId="515C1ABD" w14:textId="772080FA" w:rsidR="004D092B" w:rsidRDefault="004D092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Provence in France </w:t>
      </w:r>
    </w:p>
    <w:p w14:paraId="3500FF7E" w14:textId="24E0F64B" w:rsidR="004D092B" w:rsidRDefault="004D092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Lavender fields of the south of France </w:t>
      </w:r>
    </w:p>
    <w:p w14:paraId="65556C3E" w14:textId="0FA18A1D" w:rsidR="004D092B" w:rsidRDefault="004D092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Cherry Blossom season in Japan </w:t>
      </w:r>
    </w:p>
    <w:p w14:paraId="044FFFC6" w14:textId="16A2EDAF" w:rsidR="00E16253" w:rsidRDefault="00E162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Korean drama  K-drama </w:t>
      </w:r>
    </w:p>
    <w:p w14:paraId="038516D7" w14:textId="552C855E" w:rsidR="00E16253" w:rsidRDefault="00E162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Where scenes WERE SHOT near a lake </w:t>
      </w:r>
    </w:p>
    <w:p w14:paraId="28055824" w14:textId="477E9431" w:rsidR="00E16253" w:rsidRDefault="00E162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Inhabitants (habitants!) </w:t>
      </w:r>
      <w:r w:rsidR="00677D8B">
        <w:rPr>
          <w:rFonts w:ascii="Century Gothic" w:hAnsi="Century Gothic"/>
          <w:sz w:val="32"/>
          <w:lang w:val="en-GB"/>
        </w:rPr>
        <w:t xml:space="preserve"> = residents </w:t>
      </w:r>
    </w:p>
    <w:p w14:paraId="2798D1B5" w14:textId="02E81F55" w:rsidR="00E16253" w:rsidRDefault="00E162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pay a fee </w:t>
      </w:r>
    </w:p>
    <w:p w14:paraId="1E06B023" w14:textId="7A097598" w:rsidR="00E16253" w:rsidRDefault="00E162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Lake Bri</w:t>
      </w:r>
      <w:r w:rsidR="00720672">
        <w:rPr>
          <w:rFonts w:ascii="Century Gothic" w:hAnsi="Century Gothic"/>
          <w:sz w:val="32"/>
          <w:lang w:val="en-GB"/>
        </w:rPr>
        <w:t>e</w:t>
      </w:r>
      <w:r>
        <w:rPr>
          <w:rFonts w:ascii="Century Gothic" w:hAnsi="Century Gothic"/>
          <w:sz w:val="32"/>
          <w:lang w:val="en-GB"/>
        </w:rPr>
        <w:t>nz</w:t>
      </w:r>
    </w:p>
    <w:p w14:paraId="61EC32A5" w14:textId="13CBB709" w:rsidR="007F300C" w:rsidRDefault="007F300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The Hangover (“very bad trip”=)</w:t>
      </w:r>
    </w:p>
    <w:p w14:paraId="09398F18" w14:textId="693C8CE4" w:rsidR="007F300C" w:rsidRDefault="007F300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Thailand </w:t>
      </w:r>
    </w:p>
    <w:p w14:paraId="52F5E995" w14:textId="1C7BD1E7" w:rsidR="007F300C" w:rsidRDefault="007F300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Recreate the scene </w:t>
      </w:r>
    </w:p>
    <w:p w14:paraId="55305B9D" w14:textId="3B3787ED" w:rsidR="007F300C" w:rsidRDefault="007F300C" w:rsidP="00433B8D">
      <w:pPr>
        <w:rPr>
          <w:rFonts w:ascii="Century Gothic" w:hAnsi="Century Gothic"/>
          <w:sz w:val="32"/>
          <w:lang w:val="en-GB"/>
        </w:rPr>
      </w:pPr>
    </w:p>
    <w:p w14:paraId="5C666C88" w14:textId="605E8AA6" w:rsidR="007F300C" w:rsidRDefault="007F300C" w:rsidP="00433B8D">
      <w:pPr>
        <w:rPr>
          <w:rFonts w:ascii="Century Gothic" w:hAnsi="Century Gothic"/>
          <w:sz w:val="32"/>
          <w:lang w:val="en-GB"/>
        </w:rPr>
      </w:pPr>
    </w:p>
    <w:p w14:paraId="25F9FC11" w14:textId="6B9A6F96" w:rsidR="007F300C" w:rsidRDefault="007F300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Santiago Sierra </w:t>
      </w:r>
    </w:p>
    <w:p w14:paraId="1EB7CD9F" w14:textId="1728BAB6" w:rsidR="007F300C" w:rsidRPr="00677D8B" w:rsidRDefault="007F300C" w:rsidP="00433B8D">
      <w:pPr>
        <w:rPr>
          <w:rFonts w:ascii="Century Gothic" w:hAnsi="Century Gothic"/>
          <w:sz w:val="32"/>
          <w:lang w:val="en-GB"/>
        </w:rPr>
      </w:pPr>
      <w:r w:rsidRPr="00677D8B">
        <w:rPr>
          <w:rFonts w:ascii="Century Gothic" w:hAnsi="Century Gothic"/>
          <w:sz w:val="32"/>
          <w:lang w:val="en-GB"/>
        </w:rPr>
        <w:t xml:space="preserve">Racist slur “ </w:t>
      </w:r>
      <w:proofErr w:type="spellStart"/>
      <w:r w:rsidRPr="00677D8B">
        <w:rPr>
          <w:rFonts w:ascii="Century Gothic" w:hAnsi="Century Gothic"/>
          <w:sz w:val="32"/>
          <w:lang w:val="en-GB"/>
        </w:rPr>
        <w:t>Auländer</w:t>
      </w:r>
      <w:proofErr w:type="spellEnd"/>
      <w:r w:rsidRPr="00677D8B">
        <w:rPr>
          <w:rFonts w:ascii="Century Gothic" w:hAnsi="Century Gothic"/>
          <w:sz w:val="32"/>
          <w:lang w:val="en-GB"/>
        </w:rPr>
        <w:t xml:space="preserve"> </w:t>
      </w:r>
      <w:proofErr w:type="spellStart"/>
      <w:r w:rsidRPr="00677D8B">
        <w:rPr>
          <w:rFonts w:ascii="Century Gothic" w:hAnsi="Century Gothic"/>
          <w:sz w:val="32"/>
          <w:lang w:val="en-GB"/>
        </w:rPr>
        <w:t>Raus</w:t>
      </w:r>
      <w:proofErr w:type="spellEnd"/>
      <w:r w:rsidRPr="00677D8B">
        <w:rPr>
          <w:rFonts w:ascii="Century Gothic" w:hAnsi="Century Gothic"/>
          <w:sz w:val="32"/>
          <w:lang w:val="en-GB"/>
        </w:rPr>
        <w:t xml:space="preserve">” </w:t>
      </w:r>
      <w:r w:rsidR="00677D8B" w:rsidRPr="00677D8B">
        <w:rPr>
          <w:rFonts w:ascii="Century Gothic" w:hAnsi="Century Gothic"/>
          <w:sz w:val="32"/>
          <w:lang w:val="en-GB"/>
        </w:rPr>
        <w:t xml:space="preserve">  </w:t>
      </w:r>
      <w:r w:rsidR="00677D8B">
        <w:rPr>
          <w:rFonts w:ascii="Century Gothic" w:hAnsi="Century Gothic"/>
          <w:sz w:val="32"/>
          <w:lang w:val="en-GB"/>
        </w:rPr>
        <w:t xml:space="preserve">FOREIGNERS </w:t>
      </w:r>
      <w:r w:rsidR="00677D8B" w:rsidRPr="00677D8B">
        <w:rPr>
          <w:rFonts w:ascii="Century Gothic" w:hAnsi="Century Gothic"/>
          <w:sz w:val="32"/>
          <w:lang w:val="en-GB"/>
        </w:rPr>
        <w:t>OUT</w:t>
      </w:r>
      <w:r w:rsidR="00677D8B">
        <w:rPr>
          <w:rFonts w:ascii="Century Gothic" w:hAnsi="Century Gothic"/>
          <w:sz w:val="32"/>
          <w:lang w:val="en-GB"/>
        </w:rPr>
        <w:t xml:space="preserve"> ! </w:t>
      </w:r>
    </w:p>
    <w:p w14:paraId="6C7F4785" w14:textId="3418AA02" w:rsidR="007F300C" w:rsidRDefault="007F300C" w:rsidP="00433B8D">
      <w:pPr>
        <w:rPr>
          <w:rFonts w:ascii="Century Gothic" w:hAnsi="Century Gothic"/>
          <w:sz w:val="32"/>
          <w:lang w:val="en-GB"/>
        </w:rPr>
      </w:pPr>
      <w:proofErr w:type="spellStart"/>
      <w:r w:rsidRPr="00677D8B">
        <w:rPr>
          <w:rFonts w:ascii="Century Gothic" w:hAnsi="Century Gothic"/>
          <w:sz w:val="32"/>
          <w:lang w:val="en-GB"/>
        </w:rPr>
        <w:t>Jüden</w:t>
      </w:r>
      <w:proofErr w:type="spellEnd"/>
      <w:r w:rsidRPr="00677D8B">
        <w:rPr>
          <w:rFonts w:ascii="Century Gothic" w:hAnsi="Century Gothic"/>
          <w:sz w:val="32"/>
          <w:lang w:val="en-GB"/>
        </w:rPr>
        <w:t xml:space="preserve"> </w:t>
      </w:r>
      <w:proofErr w:type="spellStart"/>
      <w:r w:rsidRPr="00677D8B">
        <w:rPr>
          <w:rFonts w:ascii="Century Gothic" w:hAnsi="Century Gothic"/>
          <w:sz w:val="32"/>
          <w:lang w:val="en-GB"/>
        </w:rPr>
        <w:t>Raus</w:t>
      </w:r>
      <w:proofErr w:type="spellEnd"/>
      <w:r w:rsidRPr="00677D8B">
        <w:rPr>
          <w:rFonts w:ascii="Century Gothic" w:hAnsi="Century Gothic"/>
          <w:sz w:val="32"/>
          <w:lang w:val="en-GB"/>
        </w:rPr>
        <w:t xml:space="preserve"> </w:t>
      </w:r>
      <w:r w:rsidR="00677D8B" w:rsidRPr="00677D8B">
        <w:rPr>
          <w:rFonts w:ascii="Century Gothic" w:hAnsi="Century Gothic"/>
          <w:sz w:val="32"/>
          <w:lang w:val="en-GB"/>
        </w:rPr>
        <w:t xml:space="preserve"> JEWISH PEOPLE O</w:t>
      </w:r>
      <w:r w:rsidR="00677D8B">
        <w:rPr>
          <w:rFonts w:ascii="Century Gothic" w:hAnsi="Century Gothic"/>
          <w:sz w:val="32"/>
          <w:lang w:val="en-GB"/>
        </w:rPr>
        <w:t xml:space="preserve">UT </w:t>
      </w:r>
    </w:p>
    <w:p w14:paraId="313EE233" w14:textId="7BC428B3" w:rsidR="00677D8B" w:rsidRDefault="00677D8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Island of </w:t>
      </w:r>
      <w:proofErr w:type="spellStart"/>
      <w:r>
        <w:rPr>
          <w:rFonts w:ascii="Century Gothic" w:hAnsi="Century Gothic"/>
          <w:sz w:val="32"/>
          <w:lang w:val="en-GB"/>
        </w:rPr>
        <w:t>Mayorca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2F5A6426" w14:textId="0979F865" w:rsidR="00677D8B" w:rsidRPr="00677D8B" w:rsidRDefault="00677D8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INLANDER &gt; LOCAL PEOPLE </w:t>
      </w:r>
    </w:p>
    <w:p w14:paraId="1116E922" w14:textId="77777777" w:rsidR="004D092B" w:rsidRPr="00677D8B" w:rsidRDefault="004D092B" w:rsidP="00433B8D">
      <w:pPr>
        <w:rPr>
          <w:rFonts w:ascii="Century Gothic" w:hAnsi="Century Gothic"/>
          <w:sz w:val="32"/>
          <w:lang w:val="en-GB"/>
        </w:rPr>
      </w:pPr>
    </w:p>
    <w:p w14:paraId="00C19691" w14:textId="77777777" w:rsidR="00140FC9" w:rsidRPr="00677D8B" w:rsidRDefault="00140FC9" w:rsidP="00433B8D">
      <w:pPr>
        <w:rPr>
          <w:rFonts w:ascii="Century Gothic" w:hAnsi="Century Gothic"/>
          <w:sz w:val="32"/>
          <w:lang w:val="en-GB"/>
        </w:rPr>
      </w:pPr>
    </w:p>
    <w:p w14:paraId="2767590C" w14:textId="77777777" w:rsidR="00C671A1" w:rsidRPr="00677D8B" w:rsidRDefault="00C671A1" w:rsidP="00433B8D">
      <w:pPr>
        <w:rPr>
          <w:rFonts w:ascii="Century Gothic" w:hAnsi="Century Gothic"/>
          <w:sz w:val="32"/>
          <w:lang w:val="en-GB"/>
        </w:rPr>
      </w:pPr>
    </w:p>
    <w:p w14:paraId="11334CEA" w14:textId="77777777" w:rsidR="00C671A1" w:rsidRPr="00677D8B" w:rsidRDefault="00C671A1" w:rsidP="00433B8D">
      <w:pPr>
        <w:rPr>
          <w:rFonts w:ascii="Century Gothic" w:hAnsi="Century Gothic"/>
          <w:sz w:val="32"/>
          <w:lang w:val="en-GB"/>
        </w:rPr>
      </w:pPr>
    </w:p>
    <w:p w14:paraId="45C98B89" w14:textId="77777777" w:rsidR="00433B8D" w:rsidRPr="00677D8B" w:rsidRDefault="00433B8D" w:rsidP="00433B8D">
      <w:pPr>
        <w:rPr>
          <w:rFonts w:ascii="Century Gothic" w:hAnsi="Century Gothic"/>
          <w:sz w:val="32"/>
          <w:lang w:val="en-GB"/>
        </w:rPr>
      </w:pPr>
    </w:p>
    <w:p w14:paraId="5FFAD837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N°8 WEDNESDAY 26 MARCH</w:t>
      </w:r>
    </w:p>
    <w:p w14:paraId="3545A0D4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4B37BF9B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34BE67F0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07A638BC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N°9 WEDNESDAY 2 APRIL</w:t>
      </w:r>
    </w:p>
    <w:p w14:paraId="0EDB2FE9" w14:textId="67D451DD" w:rsidR="00433B8D" w:rsidRPr="00DD0530" w:rsidRDefault="00CB1378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ROLE PLAY </w:t>
      </w:r>
    </w:p>
    <w:p w14:paraId="09C9A62F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17F916D1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49ED1D2D" w14:textId="32D8F65C" w:rsidR="00433B8D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N°10 WEDNESDAY 9 APRIL</w:t>
      </w:r>
    </w:p>
    <w:p w14:paraId="486FF2E0" w14:textId="09C551D9" w:rsidR="00914485" w:rsidRDefault="00914485" w:rsidP="00433B8D">
      <w:pPr>
        <w:rPr>
          <w:rFonts w:ascii="Century Gothic" w:hAnsi="Century Gothic"/>
          <w:sz w:val="32"/>
          <w:lang w:val="en-GB"/>
        </w:rPr>
      </w:pPr>
    </w:p>
    <w:p w14:paraId="6782316B" w14:textId="2BDAC7B4" w:rsidR="00914485" w:rsidRDefault="00914485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PRESENTATION </w:t>
      </w:r>
    </w:p>
    <w:p w14:paraId="54BE60F5" w14:textId="687D90DF" w:rsidR="00914485" w:rsidRDefault="00914485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10-15min presentation time </w:t>
      </w:r>
    </w:p>
    <w:p w14:paraId="032BFEEA" w14:textId="5A85426E" w:rsidR="00914485" w:rsidRPr="00DD0530" w:rsidRDefault="00914485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With visual aids (slideshow / a list of difficult or technical words)  </w:t>
      </w:r>
      <w:r w:rsidR="00505294">
        <w:rPr>
          <w:rFonts w:ascii="Century Gothic" w:hAnsi="Century Gothic"/>
          <w:sz w:val="32"/>
          <w:lang w:val="en-GB"/>
        </w:rPr>
        <w:t xml:space="preserve">(it can include a short film / doc excerpt) </w:t>
      </w:r>
    </w:p>
    <w:p w14:paraId="28852B9A" w14:textId="77777777"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</w:p>
    <w:p w14:paraId="490B24AC" w14:textId="77777777" w:rsidR="00C92C77" w:rsidRPr="00C92C77" w:rsidRDefault="00C92C77" w:rsidP="00C92C77">
      <w:pPr>
        <w:rPr>
          <w:rFonts w:ascii="Century Gothic" w:hAnsi="Century Gothic"/>
          <w:sz w:val="32"/>
          <w:lang w:val="en-GB"/>
        </w:rPr>
      </w:pPr>
      <w:r w:rsidRPr="00C92C77">
        <w:rPr>
          <w:rFonts w:ascii="Century Gothic" w:hAnsi="Century Gothic"/>
          <w:sz w:val="32"/>
          <w:lang w:val="en-GB"/>
        </w:rPr>
        <w:t xml:space="preserve">COMPULSORY EXPOSE &gt; </w:t>
      </w:r>
      <w:proofErr w:type="spellStart"/>
      <w:r w:rsidRPr="00C92C77">
        <w:rPr>
          <w:rFonts w:ascii="Century Gothic" w:hAnsi="Century Gothic"/>
          <w:sz w:val="32"/>
          <w:lang w:val="en-GB"/>
        </w:rPr>
        <w:t>Sarra</w:t>
      </w:r>
      <w:proofErr w:type="spellEnd"/>
      <w:r w:rsidRPr="00C92C77">
        <w:rPr>
          <w:rFonts w:ascii="Century Gothic" w:hAnsi="Century Gothic"/>
          <w:sz w:val="32"/>
          <w:lang w:val="en-GB"/>
        </w:rPr>
        <w:t xml:space="preserve"> TOPIC  Pop art</w:t>
      </w:r>
      <w:r>
        <w:rPr>
          <w:rFonts w:ascii="Century Gothic" w:hAnsi="Century Gothic"/>
          <w:sz w:val="32"/>
          <w:lang w:val="en-GB"/>
        </w:rPr>
        <w:t xml:space="preserve"> </w:t>
      </w:r>
    </w:p>
    <w:p w14:paraId="4D9602AA" w14:textId="011323FC" w:rsidR="00C92C77" w:rsidRDefault="00C92C77" w:rsidP="00C92C77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PRES </w:t>
      </w:r>
      <w:proofErr w:type="spellStart"/>
      <w:r>
        <w:rPr>
          <w:rFonts w:ascii="Century Gothic" w:hAnsi="Century Gothic"/>
          <w:sz w:val="32"/>
          <w:lang w:val="en-GB"/>
        </w:rPr>
        <w:t>Tahel</w:t>
      </w:r>
      <w:proofErr w:type="spellEnd"/>
      <w:r>
        <w:rPr>
          <w:rFonts w:ascii="Century Gothic" w:hAnsi="Century Gothic"/>
          <w:sz w:val="32"/>
          <w:lang w:val="en-GB"/>
        </w:rPr>
        <w:t xml:space="preserve"> &amp; </w:t>
      </w:r>
      <w:proofErr w:type="spellStart"/>
      <w:r>
        <w:rPr>
          <w:rFonts w:ascii="Century Gothic" w:hAnsi="Century Gothic"/>
          <w:sz w:val="32"/>
          <w:lang w:val="en-GB"/>
        </w:rPr>
        <w:t>Eyal</w:t>
      </w:r>
      <w:proofErr w:type="spellEnd"/>
      <w:r>
        <w:rPr>
          <w:rFonts w:ascii="Century Gothic" w:hAnsi="Century Gothic"/>
          <w:sz w:val="32"/>
          <w:lang w:val="en-GB"/>
        </w:rPr>
        <w:t xml:space="preserve"> &gt; TOPIC </w:t>
      </w:r>
    </w:p>
    <w:p w14:paraId="5B77E08B" w14:textId="22DF0BB7" w:rsidR="00914485" w:rsidRPr="00914485" w:rsidRDefault="00914485" w:rsidP="0091448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PRES &gt; SHONA  TOPIC  (with </w:t>
      </w:r>
      <w:proofErr w:type="spellStart"/>
      <w:r>
        <w:rPr>
          <w:rFonts w:ascii="Century Gothic" w:hAnsi="Century Gothic"/>
          <w:sz w:val="32"/>
          <w:lang w:val="en-GB"/>
        </w:rPr>
        <w:t>Sirine</w:t>
      </w:r>
      <w:proofErr w:type="spellEnd"/>
      <w:r>
        <w:rPr>
          <w:rFonts w:ascii="Century Gothic" w:hAnsi="Century Gothic"/>
          <w:sz w:val="32"/>
          <w:lang w:val="en-GB"/>
        </w:rPr>
        <w:t xml:space="preserve"> ?) </w:t>
      </w:r>
    </w:p>
    <w:p w14:paraId="17E68E23" w14:textId="77777777"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</w:p>
    <w:p w14:paraId="02E78A5E" w14:textId="77777777"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</w:p>
    <w:p w14:paraId="07B3EDBA" w14:textId="77777777"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 xml:space="preserve">HOLIDAY BREAK &gt; 16 APRIL </w:t>
      </w:r>
    </w:p>
    <w:p w14:paraId="3321596F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2170B7BA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7C4525D5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N°11 WEDNESDAY 23 APRIL</w:t>
      </w:r>
    </w:p>
    <w:p w14:paraId="22CE305C" w14:textId="0079A112" w:rsidR="00CB1378" w:rsidRDefault="00CB1378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PRESENTATIONS / EXPOSES </w:t>
      </w:r>
    </w:p>
    <w:p w14:paraId="5AE34835" w14:textId="77777777" w:rsidR="00CB1378" w:rsidRPr="00DD0530" w:rsidRDefault="00CB1378" w:rsidP="00433B8D">
      <w:pPr>
        <w:rPr>
          <w:rFonts w:ascii="Century Gothic" w:hAnsi="Century Gothic"/>
          <w:sz w:val="32"/>
          <w:lang w:val="en-GB"/>
        </w:rPr>
      </w:pPr>
    </w:p>
    <w:p w14:paraId="0E71FBEF" w14:textId="1C88B986" w:rsidR="00C92C77" w:rsidRDefault="00C92C7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EXPOSE &gt; </w:t>
      </w:r>
    </w:p>
    <w:p w14:paraId="4441FECE" w14:textId="77777777" w:rsidR="00914485" w:rsidRDefault="00914485" w:rsidP="00433B8D">
      <w:pPr>
        <w:rPr>
          <w:rFonts w:ascii="Century Gothic" w:hAnsi="Century Gothic"/>
          <w:sz w:val="32"/>
          <w:lang w:val="en-GB"/>
        </w:rPr>
      </w:pPr>
    </w:p>
    <w:p w14:paraId="75B53942" w14:textId="59EA1983" w:rsidR="00C92C77" w:rsidRDefault="00C92C77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PRES &gt; LEANA TOPIC</w:t>
      </w:r>
    </w:p>
    <w:p w14:paraId="41D511D8" w14:textId="0C38E5E0" w:rsidR="00C92C77" w:rsidRPr="00C92C77" w:rsidRDefault="00C92C77" w:rsidP="00C92C77">
      <w:pPr>
        <w:rPr>
          <w:rFonts w:ascii="Century Gothic" w:hAnsi="Century Gothic"/>
          <w:sz w:val="32"/>
        </w:rPr>
      </w:pPr>
      <w:r w:rsidRPr="00C92C77">
        <w:rPr>
          <w:rFonts w:ascii="Century Gothic" w:hAnsi="Century Gothic"/>
          <w:sz w:val="32"/>
        </w:rPr>
        <w:t xml:space="preserve">PRES &gt; LOUNELLE &amp; VIRGIL  </w:t>
      </w:r>
      <w:r w:rsidRPr="00914485">
        <w:rPr>
          <w:rFonts w:ascii="Century Gothic" w:hAnsi="Century Gothic"/>
          <w:sz w:val="32"/>
        </w:rPr>
        <w:t>TOPIC</w:t>
      </w:r>
    </w:p>
    <w:p w14:paraId="559174F0" w14:textId="73959A7E" w:rsidR="00C92C77" w:rsidRDefault="00C92C77" w:rsidP="00C92C77">
      <w:pPr>
        <w:rPr>
          <w:rFonts w:ascii="Century Gothic" w:hAnsi="Century Gothic"/>
          <w:sz w:val="32"/>
          <w:lang w:val="en-GB"/>
        </w:rPr>
      </w:pPr>
      <w:r w:rsidRPr="00914485">
        <w:rPr>
          <w:rFonts w:ascii="Century Gothic" w:hAnsi="Century Gothic"/>
          <w:sz w:val="32"/>
          <w:lang w:val="en-GB"/>
        </w:rPr>
        <w:lastRenderedPageBreak/>
        <w:t xml:space="preserve">PRES &gt; ANGELE  TOPIC </w:t>
      </w:r>
      <w:r w:rsidR="00914485" w:rsidRPr="00914485">
        <w:rPr>
          <w:rFonts w:ascii="Century Gothic" w:hAnsi="Century Gothic"/>
          <w:sz w:val="32"/>
          <w:lang w:val="en-GB"/>
        </w:rPr>
        <w:t xml:space="preserve"> the U</w:t>
      </w:r>
      <w:r w:rsidR="00914485">
        <w:rPr>
          <w:rFonts w:ascii="Century Gothic" w:hAnsi="Century Gothic"/>
          <w:sz w:val="32"/>
          <w:lang w:val="en-GB"/>
        </w:rPr>
        <w:t xml:space="preserve">S &amp; the Vietnam War </w:t>
      </w:r>
    </w:p>
    <w:p w14:paraId="20EE2B69" w14:textId="61D1234D" w:rsidR="00914485" w:rsidRDefault="00914485" w:rsidP="0091448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PRES &gt; SIRINE  TOPIC </w:t>
      </w:r>
    </w:p>
    <w:p w14:paraId="649FB9E5" w14:textId="2C137E06" w:rsidR="00914485" w:rsidRDefault="00914485" w:rsidP="0091448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PRES &gt; SHEEREL &amp; CHRISTOPHE  TOPIC    TV series </w:t>
      </w:r>
      <w:proofErr w:type="spellStart"/>
      <w:r>
        <w:rPr>
          <w:rFonts w:ascii="Century Gothic" w:hAnsi="Century Gothic"/>
          <w:sz w:val="32"/>
          <w:lang w:val="en-GB"/>
        </w:rPr>
        <w:t>Bridgerton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79595113" w14:textId="5C0A91D0" w:rsidR="00914485" w:rsidRPr="00914485" w:rsidRDefault="00914485" w:rsidP="0091448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PRES &gt; MAME  TOPIC </w:t>
      </w:r>
    </w:p>
    <w:p w14:paraId="02D67BD5" w14:textId="77777777" w:rsidR="00914485" w:rsidRPr="00914485" w:rsidRDefault="00914485" w:rsidP="00914485">
      <w:pPr>
        <w:rPr>
          <w:rFonts w:ascii="Century Gothic" w:hAnsi="Century Gothic"/>
          <w:sz w:val="32"/>
          <w:lang w:val="en-GB"/>
        </w:rPr>
      </w:pPr>
    </w:p>
    <w:p w14:paraId="2F44272D" w14:textId="77777777" w:rsidR="00914485" w:rsidRPr="00914485" w:rsidRDefault="00914485" w:rsidP="00914485">
      <w:pPr>
        <w:rPr>
          <w:rFonts w:ascii="Century Gothic" w:hAnsi="Century Gothic"/>
          <w:sz w:val="32"/>
          <w:lang w:val="en-GB"/>
        </w:rPr>
      </w:pPr>
    </w:p>
    <w:p w14:paraId="45147219" w14:textId="77777777" w:rsidR="00C92C77" w:rsidRPr="00914485" w:rsidRDefault="00C92C77" w:rsidP="00433B8D">
      <w:pPr>
        <w:rPr>
          <w:rFonts w:ascii="Century Gothic" w:hAnsi="Century Gothic"/>
          <w:sz w:val="32"/>
          <w:lang w:val="en-GB"/>
        </w:rPr>
      </w:pPr>
    </w:p>
    <w:p w14:paraId="318ACA26" w14:textId="77777777" w:rsidR="00433B8D" w:rsidRPr="00914485" w:rsidRDefault="00433B8D" w:rsidP="00433B8D">
      <w:pPr>
        <w:rPr>
          <w:rFonts w:ascii="Century Gothic" w:hAnsi="Century Gothic"/>
          <w:sz w:val="32"/>
          <w:lang w:val="en-GB"/>
        </w:rPr>
      </w:pPr>
    </w:p>
    <w:p w14:paraId="3479EB19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N°12 WEDNESDAY  30 APRIL &gt; FINAL EXAM</w:t>
      </w:r>
    </w:p>
    <w:p w14:paraId="443CE903" w14:textId="77777777"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14:paraId="6FC3E424" w14:textId="77777777" w:rsidR="00EC236E" w:rsidRPr="00DD0530" w:rsidRDefault="00EC236E">
      <w:pPr>
        <w:rPr>
          <w:rFonts w:ascii="Century Gothic" w:eastAsia="Century Gothic" w:hAnsi="Century Gothic" w:cs="Century Gothic"/>
          <w:color w:val="FF0000"/>
          <w:sz w:val="32"/>
          <w:lang w:val="en-GB"/>
        </w:rPr>
      </w:pPr>
    </w:p>
    <w:sectPr w:rsidR="00EC236E" w:rsidRPr="00DD0530" w:rsidSect="00E020B0">
      <w:pgSz w:w="11906" w:h="16838"/>
      <w:pgMar w:top="1417" w:right="1417" w:bottom="1417" w:left="1417" w:header="0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A3FF7" w14:textId="77777777" w:rsidR="00307657" w:rsidRDefault="00307657" w:rsidP="00307657">
      <w:r>
        <w:separator/>
      </w:r>
    </w:p>
  </w:endnote>
  <w:endnote w:type="continuationSeparator" w:id="0">
    <w:p w14:paraId="2F33B3E4" w14:textId="77777777" w:rsidR="00307657" w:rsidRDefault="00307657" w:rsidP="003076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">
    <w:altName w:val="Times Roman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altName w:val="Cambria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Noto Sans">
    <w:altName w:val="Cambria"/>
    <w:panose1 w:val="020B0502040504020204"/>
    <w:charset w:val="00"/>
    <w:family w:val="swiss"/>
    <w:pitch w:val="variable"/>
    <w:sig w:usb0="E00082FF" w:usb1="400078FF" w:usb2="08000029" w:usb3="00000000" w:csb0="0000019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1420EE" w14:textId="77777777" w:rsidR="00307657" w:rsidRDefault="00307657" w:rsidP="00307657">
      <w:r>
        <w:separator/>
      </w:r>
    </w:p>
  </w:footnote>
  <w:footnote w:type="continuationSeparator" w:id="0">
    <w:p w14:paraId="4A58FFAE" w14:textId="77777777" w:rsidR="00307657" w:rsidRDefault="00307657" w:rsidP="003076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A11D4"/>
    <w:multiLevelType w:val="multilevel"/>
    <w:tmpl w:val="7106736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757825"/>
    <w:multiLevelType w:val="multilevel"/>
    <w:tmpl w:val="00D4026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Century Gothic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19C84025"/>
    <w:multiLevelType w:val="multilevel"/>
    <w:tmpl w:val="F67A36F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Century Gothic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DA1294D"/>
    <w:multiLevelType w:val="multilevel"/>
    <w:tmpl w:val="76C25A6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Time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Time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Century Gothic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Time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Century Gothic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Times" w:hint="default"/>
      </w:rPr>
    </w:lvl>
  </w:abstractNum>
  <w:abstractNum w:abstractNumId="4" w15:restartNumberingAfterBreak="0">
    <w:nsid w:val="5EB17285"/>
    <w:multiLevelType w:val="hybridMultilevel"/>
    <w:tmpl w:val="1400813E"/>
    <w:lvl w:ilvl="0" w:tplc="F5D6A900">
      <w:numFmt w:val="bullet"/>
      <w:lvlText w:val="-"/>
      <w:lvlJc w:val="left"/>
      <w:pPr>
        <w:ind w:left="720" w:hanging="360"/>
      </w:pPr>
      <w:rPr>
        <w:rFonts w:ascii="Century Gothic" w:eastAsia="Segoe UI" w:hAnsi="Century Gothic" w:cs="Time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BC13CD"/>
    <w:multiLevelType w:val="hybridMultilevel"/>
    <w:tmpl w:val="291EC672"/>
    <w:lvl w:ilvl="0" w:tplc="3B742112">
      <w:numFmt w:val="bullet"/>
      <w:lvlText w:val="-"/>
      <w:lvlJc w:val="left"/>
      <w:pPr>
        <w:ind w:left="720" w:hanging="360"/>
      </w:pPr>
      <w:rPr>
        <w:rFonts w:ascii="Century Gothic" w:eastAsia="Segoe UI" w:hAnsi="Century Gothic" w:cs="Time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FF0E7A"/>
    <w:multiLevelType w:val="hybridMultilevel"/>
    <w:tmpl w:val="10D4027C"/>
    <w:lvl w:ilvl="0" w:tplc="B9A475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OpenSymbol" w:hAnsi="OpenSymbol" w:hint="default"/>
      </w:rPr>
    </w:lvl>
    <w:lvl w:ilvl="1" w:tplc="BCF0C9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2" w:tplc="884070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3" w:tplc="760E54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OpenSymbol" w:hAnsi="OpenSymbol" w:hint="default"/>
      </w:rPr>
    </w:lvl>
    <w:lvl w:ilvl="4" w:tplc="A5AC31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  <w:lvl w:ilvl="5" w:tplc="E73C8B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OpenSymbol" w:hAnsi="OpenSymbol" w:hint="default"/>
      </w:rPr>
    </w:lvl>
    <w:lvl w:ilvl="6" w:tplc="D7D8FD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OpenSymbol" w:hAnsi="OpenSymbol" w:hint="default"/>
      </w:rPr>
    </w:lvl>
    <w:lvl w:ilvl="7" w:tplc="F410A2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OpenSymbol" w:hAnsi="OpenSymbol" w:hint="default"/>
      </w:rPr>
    </w:lvl>
    <w:lvl w:ilvl="8" w:tplc="BE3693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OpenSymbol" w:hAnsi="OpenSymbol" w:hint="default"/>
      </w:rPr>
    </w:lvl>
  </w:abstractNum>
  <w:abstractNum w:abstractNumId="7" w15:restartNumberingAfterBreak="0">
    <w:nsid w:val="66255A60"/>
    <w:multiLevelType w:val="hybridMultilevel"/>
    <w:tmpl w:val="0ADCFDC2"/>
    <w:lvl w:ilvl="0" w:tplc="834444A0">
      <w:numFmt w:val="bullet"/>
      <w:lvlText w:val=""/>
      <w:lvlJc w:val="left"/>
      <w:pPr>
        <w:ind w:left="720" w:hanging="360"/>
      </w:pPr>
      <w:rPr>
        <w:rFonts w:ascii="Wingdings" w:eastAsia="Segoe UI" w:hAnsi="Wingdings" w:cs="Georgi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C5643A"/>
    <w:multiLevelType w:val="hybridMultilevel"/>
    <w:tmpl w:val="07745258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AA0762"/>
    <w:multiLevelType w:val="multilevel"/>
    <w:tmpl w:val="EF9246F2"/>
    <w:lvl w:ilvl="0"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Time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Time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Century Gothic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Time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Century Gothic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Time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9"/>
  </w:num>
  <w:num w:numId="5">
    <w:abstractNumId w:val="0"/>
  </w:num>
  <w:num w:numId="6">
    <w:abstractNumId w:val="6"/>
  </w:num>
  <w:num w:numId="7">
    <w:abstractNumId w:val="4"/>
  </w:num>
  <w:num w:numId="8">
    <w:abstractNumId w:val="5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oNotDisplayPageBoundaries/>
  <w:proofState w:spelling="clean"/>
  <w:doNotTrackMove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C236E"/>
    <w:rsid w:val="00024D5F"/>
    <w:rsid w:val="000378AC"/>
    <w:rsid w:val="0005083C"/>
    <w:rsid w:val="00097C41"/>
    <w:rsid w:val="000C28D6"/>
    <w:rsid w:val="000E4CE3"/>
    <w:rsid w:val="000E7034"/>
    <w:rsid w:val="000F464B"/>
    <w:rsid w:val="001313D3"/>
    <w:rsid w:val="00140FC9"/>
    <w:rsid w:val="001569C4"/>
    <w:rsid w:val="001D404F"/>
    <w:rsid w:val="00211833"/>
    <w:rsid w:val="00215038"/>
    <w:rsid w:val="0022659B"/>
    <w:rsid w:val="00254781"/>
    <w:rsid w:val="002717ED"/>
    <w:rsid w:val="002940E4"/>
    <w:rsid w:val="002D46C8"/>
    <w:rsid w:val="00307657"/>
    <w:rsid w:val="00332E66"/>
    <w:rsid w:val="00371004"/>
    <w:rsid w:val="00372A1F"/>
    <w:rsid w:val="003B5F74"/>
    <w:rsid w:val="003B7388"/>
    <w:rsid w:val="00433B8D"/>
    <w:rsid w:val="00496646"/>
    <w:rsid w:val="004A1A5A"/>
    <w:rsid w:val="004D092B"/>
    <w:rsid w:val="00505294"/>
    <w:rsid w:val="0052383E"/>
    <w:rsid w:val="005A292A"/>
    <w:rsid w:val="005D7247"/>
    <w:rsid w:val="005F29A6"/>
    <w:rsid w:val="006702FB"/>
    <w:rsid w:val="00677D8B"/>
    <w:rsid w:val="006C5481"/>
    <w:rsid w:val="006F35B3"/>
    <w:rsid w:val="00720672"/>
    <w:rsid w:val="007628B9"/>
    <w:rsid w:val="00796083"/>
    <w:rsid w:val="007F300C"/>
    <w:rsid w:val="007F33A7"/>
    <w:rsid w:val="008007E6"/>
    <w:rsid w:val="008257FA"/>
    <w:rsid w:val="00825C2F"/>
    <w:rsid w:val="0082763A"/>
    <w:rsid w:val="00872F09"/>
    <w:rsid w:val="00914485"/>
    <w:rsid w:val="009277C0"/>
    <w:rsid w:val="00977BF4"/>
    <w:rsid w:val="009B3AF2"/>
    <w:rsid w:val="009E0F0F"/>
    <w:rsid w:val="00A6122C"/>
    <w:rsid w:val="00AA5347"/>
    <w:rsid w:val="00B16070"/>
    <w:rsid w:val="00B3580A"/>
    <w:rsid w:val="00B52A8E"/>
    <w:rsid w:val="00BE3522"/>
    <w:rsid w:val="00BF4161"/>
    <w:rsid w:val="00C25623"/>
    <w:rsid w:val="00C671A1"/>
    <w:rsid w:val="00C92C77"/>
    <w:rsid w:val="00CA5385"/>
    <w:rsid w:val="00CB1378"/>
    <w:rsid w:val="00CD4AE4"/>
    <w:rsid w:val="00CD5601"/>
    <w:rsid w:val="00CF45CE"/>
    <w:rsid w:val="00D423C8"/>
    <w:rsid w:val="00D85B85"/>
    <w:rsid w:val="00DD0530"/>
    <w:rsid w:val="00E00445"/>
    <w:rsid w:val="00E020B0"/>
    <w:rsid w:val="00E16253"/>
    <w:rsid w:val="00E9294D"/>
    <w:rsid w:val="00EC236E"/>
    <w:rsid w:val="00EF461D"/>
    <w:rsid w:val="00F23753"/>
    <w:rsid w:val="00FA123A"/>
    <w:rsid w:val="00FA17EA"/>
    <w:rsid w:val="00FD0632"/>
    <w:rsid w:val="00FD1C3E"/>
    <w:rsid w:val="00FE52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5BB54"/>
  <w15:docId w15:val="{A552935B-BF9A-4A31-A206-3F163454C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Segoe UI" w:hAnsi="Cambria" w:cs="Tahoma"/>
        <w:sz w:val="24"/>
        <w:szCs w:val="24"/>
        <w:lang w:val="fr-FR" w:eastAsia="fr-FR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40C1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hypertexte1">
    <w:name w:val="Lien hypertexte1"/>
    <w:basedOn w:val="Policepardfaut"/>
    <w:qFormat/>
    <w:rsid w:val="00A40C13"/>
    <w:rPr>
      <w:color w:val="0000FF" w:themeColor="hyperlink"/>
      <w:u w:val="single"/>
    </w:rPr>
  </w:style>
  <w:style w:type="character" w:styleId="lev">
    <w:name w:val="Strong"/>
    <w:basedOn w:val="Policepardfaut"/>
    <w:uiPriority w:val="22"/>
    <w:qFormat/>
    <w:rsid w:val="00A40C13"/>
    <w:rPr>
      <w:b/>
    </w:rPr>
  </w:style>
  <w:style w:type="character" w:customStyle="1" w:styleId="apple-converted-space">
    <w:name w:val="apple-converted-space"/>
    <w:basedOn w:val="Policepardfaut"/>
    <w:qFormat/>
    <w:rsid w:val="00A40C13"/>
  </w:style>
  <w:style w:type="character" w:styleId="Lienhypertexte">
    <w:name w:val="Hyperlink"/>
    <w:rsid w:val="00A40C13"/>
    <w:rPr>
      <w:color w:val="000080"/>
      <w:u w:val="single"/>
    </w:rPr>
  </w:style>
  <w:style w:type="paragraph" w:styleId="Titre">
    <w:name w:val="Title"/>
    <w:basedOn w:val="Normal"/>
    <w:next w:val="Corpsdetexte"/>
    <w:qFormat/>
    <w:rsid w:val="00A40C1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sdetexte">
    <w:name w:val="Body Text"/>
    <w:basedOn w:val="Normal"/>
    <w:rsid w:val="00A40C13"/>
    <w:pPr>
      <w:spacing w:after="140" w:line="276" w:lineRule="auto"/>
    </w:pPr>
  </w:style>
  <w:style w:type="paragraph" w:styleId="Liste">
    <w:name w:val="List"/>
    <w:basedOn w:val="Corpsdetexte"/>
    <w:rsid w:val="00A40C13"/>
    <w:rPr>
      <w:rFonts w:cs="Arial"/>
    </w:rPr>
  </w:style>
  <w:style w:type="paragraph" w:customStyle="1" w:styleId="Lgende1">
    <w:name w:val="Légende1"/>
    <w:basedOn w:val="Normal"/>
    <w:qFormat/>
    <w:rsid w:val="00772A47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rsid w:val="00A40C13"/>
    <w:pPr>
      <w:suppressLineNumbers/>
    </w:pPr>
    <w:rPr>
      <w:rFonts w:cs="Arial"/>
      <w:lang w:eastAsia="uz-Cyrl-UZ" w:bidi="uz-Cyrl-UZ"/>
    </w:rPr>
  </w:style>
  <w:style w:type="paragraph" w:customStyle="1" w:styleId="Lgende10">
    <w:name w:val="Légende1"/>
    <w:basedOn w:val="Normal"/>
    <w:qFormat/>
    <w:rsid w:val="00A40C13"/>
    <w:pPr>
      <w:suppressLineNumbers/>
      <w:spacing w:before="120" w:after="120"/>
    </w:pPr>
    <w:rPr>
      <w:rFonts w:cs="Arial"/>
      <w:i/>
      <w:iCs/>
    </w:rPr>
  </w:style>
  <w:style w:type="paragraph" w:customStyle="1" w:styleId="caption1">
    <w:name w:val="caption1"/>
    <w:basedOn w:val="Normal"/>
    <w:qFormat/>
    <w:rsid w:val="00A40C13"/>
    <w:pPr>
      <w:suppressLineNumbers/>
      <w:spacing w:before="120" w:after="120"/>
    </w:pPr>
    <w:rPr>
      <w:rFonts w:cs="Arial"/>
      <w:i/>
      <w:iCs/>
    </w:rPr>
  </w:style>
  <w:style w:type="paragraph" w:styleId="Paragraphedeliste">
    <w:name w:val="List Paragraph"/>
    <w:basedOn w:val="Normal"/>
    <w:qFormat/>
    <w:rsid w:val="00A40C13"/>
    <w:pPr>
      <w:ind w:left="720"/>
      <w:contextualSpacing/>
    </w:pPr>
  </w:style>
  <w:style w:type="paragraph" w:customStyle="1" w:styleId="Stylededessinpardfaut">
    <w:name w:val="Style de dessin par défaut"/>
    <w:qFormat/>
    <w:rsid w:val="00A40C13"/>
    <w:pPr>
      <w:spacing w:line="200" w:lineRule="atLeast"/>
    </w:pPr>
    <w:rPr>
      <w:rFonts w:ascii="Arial" w:eastAsia="Tahoma" w:hAnsi="Arial" w:cs="Century Gothic"/>
      <w:kern w:val="2"/>
      <w:sz w:val="36"/>
    </w:rPr>
  </w:style>
  <w:style w:type="paragraph" w:customStyle="1" w:styleId="Objetsansremplissage">
    <w:name w:val="Objet sans remplissage"/>
    <w:basedOn w:val="Stylededessinpardfaut"/>
    <w:qFormat/>
    <w:rsid w:val="00A40C13"/>
  </w:style>
  <w:style w:type="paragraph" w:customStyle="1" w:styleId="Objetsansremplissageetsansligne">
    <w:name w:val="Objet sans remplissage et sans ligne"/>
    <w:basedOn w:val="Stylededessinpardfaut"/>
    <w:qFormat/>
    <w:rsid w:val="00A40C13"/>
  </w:style>
  <w:style w:type="paragraph" w:customStyle="1" w:styleId="A4">
    <w:name w:val="A4"/>
    <w:basedOn w:val="Texte"/>
    <w:qFormat/>
    <w:rsid w:val="00A40C13"/>
    <w:rPr>
      <w:rFonts w:ascii="Noto Sans" w:hAnsi="Noto Sans"/>
      <w:sz w:val="36"/>
    </w:rPr>
  </w:style>
  <w:style w:type="paragraph" w:customStyle="1" w:styleId="Texte">
    <w:name w:val="Texte"/>
    <w:basedOn w:val="Lgende10"/>
    <w:qFormat/>
    <w:rsid w:val="00A40C13"/>
  </w:style>
  <w:style w:type="paragraph" w:customStyle="1" w:styleId="TitreA4">
    <w:name w:val="Titre A4"/>
    <w:basedOn w:val="A4"/>
    <w:qFormat/>
    <w:rsid w:val="00A40C13"/>
    <w:rPr>
      <w:sz w:val="87"/>
    </w:rPr>
  </w:style>
  <w:style w:type="paragraph" w:customStyle="1" w:styleId="En-tteA4">
    <w:name w:val="En-tête A4"/>
    <w:basedOn w:val="A4"/>
    <w:qFormat/>
    <w:rsid w:val="00A40C13"/>
    <w:rPr>
      <w:sz w:val="48"/>
    </w:rPr>
  </w:style>
  <w:style w:type="paragraph" w:customStyle="1" w:styleId="TexteA4">
    <w:name w:val="Texte A4"/>
    <w:basedOn w:val="A4"/>
    <w:qFormat/>
    <w:rsid w:val="00A40C13"/>
  </w:style>
  <w:style w:type="paragraph" w:customStyle="1" w:styleId="A0">
    <w:name w:val="A0"/>
    <w:basedOn w:val="Texte"/>
    <w:qFormat/>
    <w:rsid w:val="00A40C13"/>
    <w:rPr>
      <w:rFonts w:ascii="Noto Sans" w:hAnsi="Noto Sans"/>
      <w:sz w:val="95"/>
    </w:rPr>
  </w:style>
  <w:style w:type="paragraph" w:customStyle="1" w:styleId="TitreA0">
    <w:name w:val="Titre A0"/>
    <w:basedOn w:val="A0"/>
    <w:qFormat/>
    <w:rsid w:val="00A40C13"/>
    <w:rPr>
      <w:sz w:val="191"/>
    </w:rPr>
  </w:style>
  <w:style w:type="paragraph" w:customStyle="1" w:styleId="En-tteA0">
    <w:name w:val="En-tête A0"/>
    <w:basedOn w:val="A0"/>
    <w:qFormat/>
    <w:rsid w:val="00A40C13"/>
    <w:rPr>
      <w:sz w:val="143"/>
    </w:rPr>
  </w:style>
  <w:style w:type="paragraph" w:customStyle="1" w:styleId="TexteA0">
    <w:name w:val="Texte A0"/>
    <w:basedOn w:val="A0"/>
    <w:qFormat/>
    <w:rsid w:val="00A40C13"/>
  </w:style>
  <w:style w:type="paragraph" w:customStyle="1" w:styleId="Image">
    <w:name w:val="Image"/>
    <w:qFormat/>
    <w:rsid w:val="00A40C13"/>
    <w:rPr>
      <w:rFonts w:ascii="Liberation Sans" w:eastAsia="Tahoma" w:hAnsi="Liberation Sans" w:cs="Century Gothic"/>
      <w:sz w:val="36"/>
    </w:rPr>
  </w:style>
  <w:style w:type="paragraph" w:customStyle="1" w:styleId="Formes">
    <w:name w:val="Formes"/>
    <w:basedOn w:val="Image"/>
    <w:qFormat/>
    <w:rsid w:val="00A40C13"/>
    <w:rPr>
      <w:b/>
      <w:sz w:val="28"/>
    </w:rPr>
  </w:style>
  <w:style w:type="paragraph" w:customStyle="1" w:styleId="Plein">
    <w:name w:val="Plein"/>
    <w:basedOn w:val="Formes"/>
    <w:qFormat/>
    <w:rsid w:val="00A40C13"/>
  </w:style>
  <w:style w:type="paragraph" w:customStyle="1" w:styleId="Pleinbleu">
    <w:name w:val="Plein bleu"/>
    <w:basedOn w:val="Plein"/>
    <w:qFormat/>
    <w:rsid w:val="00A40C13"/>
    <w:rPr>
      <w:color w:val="FFFFFF"/>
    </w:rPr>
  </w:style>
  <w:style w:type="paragraph" w:customStyle="1" w:styleId="Pleinvert">
    <w:name w:val="Plein vert"/>
    <w:basedOn w:val="Plein"/>
    <w:qFormat/>
    <w:rsid w:val="00A40C13"/>
    <w:rPr>
      <w:color w:val="FFFFFF"/>
    </w:rPr>
  </w:style>
  <w:style w:type="paragraph" w:customStyle="1" w:styleId="Pleinrouge">
    <w:name w:val="Plein rouge"/>
    <w:basedOn w:val="Plein"/>
    <w:qFormat/>
    <w:rsid w:val="00A40C13"/>
    <w:rPr>
      <w:color w:val="FFFFFF"/>
    </w:rPr>
  </w:style>
  <w:style w:type="paragraph" w:customStyle="1" w:styleId="Pleinjaune">
    <w:name w:val="Plein jaune"/>
    <w:basedOn w:val="Plein"/>
    <w:qFormat/>
    <w:rsid w:val="00A40C13"/>
    <w:rPr>
      <w:color w:val="FFFFFF"/>
    </w:rPr>
  </w:style>
  <w:style w:type="paragraph" w:customStyle="1" w:styleId="Contour">
    <w:name w:val="Contour"/>
    <w:basedOn w:val="Formes"/>
    <w:qFormat/>
    <w:rsid w:val="00A40C13"/>
  </w:style>
  <w:style w:type="paragraph" w:customStyle="1" w:styleId="Contourbleu">
    <w:name w:val="Contour bleu"/>
    <w:basedOn w:val="Contour"/>
    <w:qFormat/>
    <w:rsid w:val="00A40C13"/>
    <w:rPr>
      <w:color w:val="355269"/>
    </w:rPr>
  </w:style>
  <w:style w:type="paragraph" w:customStyle="1" w:styleId="Contourvert">
    <w:name w:val="Contour vert"/>
    <w:basedOn w:val="Contour"/>
    <w:qFormat/>
    <w:rsid w:val="00A40C13"/>
    <w:rPr>
      <w:color w:val="127622"/>
    </w:rPr>
  </w:style>
  <w:style w:type="paragraph" w:customStyle="1" w:styleId="Contourrouge">
    <w:name w:val="Contour rouge"/>
    <w:basedOn w:val="Contour"/>
    <w:qFormat/>
    <w:rsid w:val="00A40C13"/>
    <w:rPr>
      <w:color w:val="C9211E"/>
    </w:rPr>
  </w:style>
  <w:style w:type="paragraph" w:customStyle="1" w:styleId="Contourjaune">
    <w:name w:val="Contour jaune"/>
    <w:basedOn w:val="Contour"/>
    <w:qFormat/>
    <w:rsid w:val="00A40C13"/>
    <w:rPr>
      <w:color w:val="B47804"/>
    </w:rPr>
  </w:style>
  <w:style w:type="paragraph" w:customStyle="1" w:styleId="Lignes">
    <w:name w:val="Lignes"/>
    <w:basedOn w:val="Image"/>
    <w:qFormat/>
    <w:rsid w:val="00A40C13"/>
  </w:style>
  <w:style w:type="paragraph" w:customStyle="1" w:styleId="Ligneflche">
    <w:name w:val="Ligne fléchée"/>
    <w:basedOn w:val="Lignes"/>
    <w:qFormat/>
    <w:rsid w:val="00A40C13"/>
  </w:style>
  <w:style w:type="paragraph" w:customStyle="1" w:styleId="Ligneenpointills">
    <w:name w:val="Ligne en pointillés"/>
    <w:basedOn w:val="Lignes"/>
    <w:qFormat/>
    <w:rsid w:val="00A40C13"/>
  </w:style>
  <w:style w:type="paragraph" w:customStyle="1" w:styleId="DiapositivedetitreLTGliederung1">
    <w:name w:val="Diapositive de titre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DiapositivedetitreLTGliederung2">
    <w:name w:val="Diapositive de titre~LT~Gliederung 2"/>
    <w:basedOn w:val="DiapositivedetitreLTGliederung1"/>
    <w:qFormat/>
    <w:rsid w:val="00A40C13"/>
    <w:pPr>
      <w:spacing w:before="227"/>
    </w:pPr>
    <w:rPr>
      <w:sz w:val="40"/>
    </w:rPr>
  </w:style>
  <w:style w:type="paragraph" w:customStyle="1" w:styleId="DiapositivedetitreLTGliederung3">
    <w:name w:val="Diapositive de titre~LT~Gliederung 3"/>
    <w:basedOn w:val="DiapositivedetitreLTGliederung2"/>
    <w:qFormat/>
    <w:rsid w:val="00A40C13"/>
    <w:pPr>
      <w:spacing w:before="170"/>
    </w:pPr>
    <w:rPr>
      <w:sz w:val="36"/>
    </w:rPr>
  </w:style>
  <w:style w:type="paragraph" w:customStyle="1" w:styleId="DiapositivedetitreLTGliederung4">
    <w:name w:val="Diapositive de titre~LT~Gliederung 4"/>
    <w:basedOn w:val="DiapositivedetitreLTGliederung3"/>
    <w:qFormat/>
    <w:rsid w:val="00A40C13"/>
    <w:pPr>
      <w:spacing w:before="113"/>
    </w:pPr>
  </w:style>
  <w:style w:type="paragraph" w:customStyle="1" w:styleId="DiapositivedetitreLTGliederung5">
    <w:name w:val="Diapositive de titre~LT~Gliederung 5"/>
    <w:basedOn w:val="DiapositivedetitreLTGliederung4"/>
    <w:qFormat/>
    <w:rsid w:val="00A40C13"/>
    <w:pPr>
      <w:spacing w:before="57"/>
    </w:pPr>
    <w:rPr>
      <w:sz w:val="40"/>
    </w:rPr>
  </w:style>
  <w:style w:type="paragraph" w:customStyle="1" w:styleId="DiapositivedetitreLTGliederung6">
    <w:name w:val="Diapositive de titre~LT~Gliederung 6"/>
    <w:basedOn w:val="DiapositivedetitreLTGliederung5"/>
    <w:qFormat/>
    <w:rsid w:val="00A40C13"/>
  </w:style>
  <w:style w:type="paragraph" w:customStyle="1" w:styleId="DiapositivedetitreLTGliederung7">
    <w:name w:val="Diapositive de titre~LT~Gliederung 7"/>
    <w:basedOn w:val="DiapositivedetitreLTGliederung6"/>
    <w:qFormat/>
    <w:rsid w:val="00A40C13"/>
  </w:style>
  <w:style w:type="paragraph" w:customStyle="1" w:styleId="DiapositivedetitreLTGliederung8">
    <w:name w:val="Diapositive de titre~LT~Gliederung 8"/>
    <w:basedOn w:val="DiapositivedetitreLTGliederung7"/>
    <w:qFormat/>
    <w:rsid w:val="00A40C13"/>
  </w:style>
  <w:style w:type="paragraph" w:customStyle="1" w:styleId="DiapositivedetitreLTGliederung9">
    <w:name w:val="Diapositive de titre~LT~Gliederung 9"/>
    <w:basedOn w:val="DiapositivedetitreLTGliederung8"/>
    <w:qFormat/>
    <w:rsid w:val="00A40C13"/>
  </w:style>
  <w:style w:type="paragraph" w:customStyle="1" w:styleId="DiapositivedetitreLTTitel">
    <w:name w:val="Diapositive de titre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DiapositivedetitreLTUntertitel">
    <w:name w:val="Diapositive de titre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DiapositivedetitreLTNotizen">
    <w:name w:val="Diapositive de titre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DiapositivedetitreLTHintergrundobjekte">
    <w:name w:val="Diapositive de titre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DiapositivedetitreLTHintergrund">
    <w:name w:val="Diapositive de titre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default">
    <w:name w:val="default"/>
    <w:qFormat/>
    <w:rsid w:val="00A40C13"/>
    <w:rPr>
      <w:rFonts w:ascii="Arial" w:eastAsia="Tahoma" w:hAnsi="Arial" w:cs="Century Gothic"/>
      <w:kern w:val="2"/>
      <w:sz w:val="36"/>
    </w:rPr>
  </w:style>
  <w:style w:type="paragraph" w:customStyle="1" w:styleId="bg-none">
    <w:name w:val="bg-none"/>
    <w:basedOn w:val="default"/>
    <w:qFormat/>
    <w:rsid w:val="00A40C13"/>
  </w:style>
  <w:style w:type="paragraph" w:customStyle="1" w:styleId="gray">
    <w:name w:val="gray"/>
    <w:basedOn w:val="default"/>
    <w:qFormat/>
    <w:rsid w:val="00A40C13"/>
  </w:style>
  <w:style w:type="paragraph" w:customStyle="1" w:styleId="dark-gray">
    <w:name w:val="dark-gray"/>
    <w:basedOn w:val="default"/>
    <w:qFormat/>
    <w:rsid w:val="00A40C13"/>
  </w:style>
  <w:style w:type="paragraph" w:customStyle="1" w:styleId="black">
    <w:name w:val="black"/>
    <w:basedOn w:val="default"/>
    <w:qFormat/>
    <w:rsid w:val="00A40C13"/>
    <w:rPr>
      <w:color w:val="FFFFFF"/>
    </w:rPr>
  </w:style>
  <w:style w:type="paragraph" w:customStyle="1" w:styleId="black-with-border">
    <w:name w:val="black-with-border"/>
    <w:basedOn w:val="default"/>
    <w:qFormat/>
    <w:rsid w:val="00A40C13"/>
    <w:rPr>
      <w:color w:val="FFFFFF"/>
    </w:rPr>
  </w:style>
  <w:style w:type="paragraph" w:customStyle="1" w:styleId="gray-with-border">
    <w:name w:val="gray-with-border"/>
    <w:basedOn w:val="default"/>
    <w:qFormat/>
    <w:rsid w:val="00A40C13"/>
  </w:style>
  <w:style w:type="paragraph" w:customStyle="1" w:styleId="white">
    <w:name w:val="white"/>
    <w:basedOn w:val="default"/>
    <w:qFormat/>
    <w:rsid w:val="00A40C13"/>
  </w:style>
  <w:style w:type="paragraph" w:customStyle="1" w:styleId="white-with-border">
    <w:name w:val="white-with-border"/>
    <w:basedOn w:val="default"/>
    <w:qFormat/>
    <w:rsid w:val="00A40C13"/>
  </w:style>
  <w:style w:type="paragraph" w:customStyle="1" w:styleId="blue-title">
    <w:name w:val="blue-title"/>
    <w:basedOn w:val="default"/>
    <w:qFormat/>
    <w:rsid w:val="00A40C13"/>
    <w:rPr>
      <w:color w:val="FFFFFF"/>
    </w:rPr>
  </w:style>
  <w:style w:type="paragraph" w:customStyle="1" w:styleId="blue-title-with-border">
    <w:name w:val="blue-title-with-border"/>
    <w:basedOn w:val="default"/>
    <w:qFormat/>
    <w:rsid w:val="00A40C13"/>
    <w:rPr>
      <w:color w:val="FFFFFF"/>
    </w:rPr>
  </w:style>
  <w:style w:type="paragraph" w:customStyle="1" w:styleId="blue-banded">
    <w:name w:val="blue-banded"/>
    <w:basedOn w:val="default"/>
    <w:qFormat/>
    <w:rsid w:val="00A40C13"/>
  </w:style>
  <w:style w:type="paragraph" w:customStyle="1" w:styleId="blue-normal">
    <w:name w:val="blue-normal"/>
    <w:basedOn w:val="default"/>
    <w:qFormat/>
    <w:rsid w:val="00A40C13"/>
  </w:style>
  <w:style w:type="paragraph" w:customStyle="1" w:styleId="orange-title">
    <w:name w:val="orange-title"/>
    <w:basedOn w:val="default"/>
    <w:qFormat/>
    <w:rsid w:val="00A40C13"/>
    <w:rPr>
      <w:color w:val="FFFFFF"/>
    </w:rPr>
  </w:style>
  <w:style w:type="paragraph" w:customStyle="1" w:styleId="orange-title-with-border">
    <w:name w:val="orange-title-with-border"/>
    <w:basedOn w:val="default"/>
    <w:qFormat/>
    <w:rsid w:val="00A40C13"/>
    <w:rPr>
      <w:color w:val="FFFFFF"/>
    </w:rPr>
  </w:style>
  <w:style w:type="paragraph" w:customStyle="1" w:styleId="orange-banded">
    <w:name w:val="orange-banded"/>
    <w:basedOn w:val="default"/>
    <w:qFormat/>
    <w:rsid w:val="00A40C13"/>
  </w:style>
  <w:style w:type="paragraph" w:customStyle="1" w:styleId="orange-normal">
    <w:name w:val="orange-normal"/>
    <w:basedOn w:val="default"/>
    <w:qFormat/>
    <w:rsid w:val="00A40C13"/>
  </w:style>
  <w:style w:type="paragraph" w:customStyle="1" w:styleId="teal-title">
    <w:name w:val="teal-title"/>
    <w:basedOn w:val="default"/>
    <w:qFormat/>
    <w:rsid w:val="00A40C13"/>
    <w:rPr>
      <w:color w:val="FFFFFF"/>
    </w:rPr>
  </w:style>
  <w:style w:type="paragraph" w:customStyle="1" w:styleId="teal-title-with-border">
    <w:name w:val="teal-title-with-border"/>
    <w:basedOn w:val="default"/>
    <w:qFormat/>
    <w:rsid w:val="00A40C13"/>
    <w:rPr>
      <w:color w:val="FFFFFF"/>
    </w:rPr>
  </w:style>
  <w:style w:type="paragraph" w:customStyle="1" w:styleId="teal-banded">
    <w:name w:val="teal-banded"/>
    <w:basedOn w:val="default"/>
    <w:qFormat/>
    <w:rsid w:val="00A40C13"/>
  </w:style>
  <w:style w:type="paragraph" w:customStyle="1" w:styleId="teal-normal">
    <w:name w:val="teal-normal"/>
    <w:basedOn w:val="default"/>
    <w:qFormat/>
    <w:rsid w:val="00A40C13"/>
  </w:style>
  <w:style w:type="paragraph" w:customStyle="1" w:styleId="magenta-title">
    <w:name w:val="magenta-title"/>
    <w:basedOn w:val="default"/>
    <w:qFormat/>
    <w:rsid w:val="00A40C13"/>
    <w:rPr>
      <w:color w:val="FFFFFF"/>
    </w:rPr>
  </w:style>
  <w:style w:type="paragraph" w:customStyle="1" w:styleId="magenta-title-with-border">
    <w:name w:val="magenta-title-with-border"/>
    <w:basedOn w:val="default"/>
    <w:qFormat/>
    <w:rsid w:val="00A40C13"/>
    <w:rPr>
      <w:color w:val="FFFFFF"/>
    </w:rPr>
  </w:style>
  <w:style w:type="paragraph" w:customStyle="1" w:styleId="magenta-banded">
    <w:name w:val="magenta-banded"/>
    <w:basedOn w:val="default"/>
    <w:qFormat/>
    <w:rsid w:val="00A40C13"/>
  </w:style>
  <w:style w:type="paragraph" w:customStyle="1" w:styleId="magenta-normal">
    <w:name w:val="magenta-normal"/>
    <w:basedOn w:val="default"/>
    <w:qFormat/>
    <w:rsid w:val="00A40C13"/>
  </w:style>
  <w:style w:type="paragraph" w:customStyle="1" w:styleId="Objetsdarrire-plan">
    <w:name w:val="Objets d'arrière-plan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Arrire-plan">
    <w:name w:val="Arrière-plan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Notes">
    <w:name w:val="Notes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Plan1">
    <w:name w:val="Plan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Plan2">
    <w:name w:val="Plan 2"/>
    <w:basedOn w:val="Plan1"/>
    <w:qFormat/>
    <w:rsid w:val="00A40C13"/>
    <w:pPr>
      <w:spacing w:before="227"/>
    </w:pPr>
    <w:rPr>
      <w:sz w:val="40"/>
    </w:rPr>
  </w:style>
  <w:style w:type="paragraph" w:customStyle="1" w:styleId="Plan3">
    <w:name w:val="Plan 3"/>
    <w:basedOn w:val="Plan2"/>
    <w:qFormat/>
    <w:rsid w:val="00A40C13"/>
    <w:pPr>
      <w:spacing w:before="170"/>
    </w:pPr>
    <w:rPr>
      <w:sz w:val="36"/>
    </w:rPr>
  </w:style>
  <w:style w:type="paragraph" w:customStyle="1" w:styleId="Plan4">
    <w:name w:val="Plan 4"/>
    <w:basedOn w:val="Plan3"/>
    <w:qFormat/>
    <w:rsid w:val="00A40C13"/>
    <w:pPr>
      <w:spacing w:before="113"/>
    </w:pPr>
  </w:style>
  <w:style w:type="paragraph" w:customStyle="1" w:styleId="Plan5">
    <w:name w:val="Plan 5"/>
    <w:basedOn w:val="Plan4"/>
    <w:qFormat/>
    <w:rsid w:val="00A40C13"/>
    <w:pPr>
      <w:spacing w:before="57"/>
    </w:pPr>
    <w:rPr>
      <w:sz w:val="40"/>
    </w:rPr>
  </w:style>
  <w:style w:type="paragraph" w:customStyle="1" w:styleId="Plan6">
    <w:name w:val="Plan 6"/>
    <w:basedOn w:val="Plan5"/>
    <w:qFormat/>
    <w:rsid w:val="00A40C13"/>
  </w:style>
  <w:style w:type="paragraph" w:customStyle="1" w:styleId="Plan7">
    <w:name w:val="Plan 7"/>
    <w:basedOn w:val="Plan6"/>
    <w:qFormat/>
    <w:rsid w:val="00A40C13"/>
  </w:style>
  <w:style w:type="paragraph" w:customStyle="1" w:styleId="Plan8">
    <w:name w:val="Plan 8"/>
    <w:basedOn w:val="Plan7"/>
    <w:qFormat/>
    <w:rsid w:val="00A40C13"/>
  </w:style>
  <w:style w:type="paragraph" w:customStyle="1" w:styleId="Plan9">
    <w:name w:val="Plan 9"/>
    <w:basedOn w:val="Plan8"/>
    <w:qFormat/>
    <w:rsid w:val="00A40C13"/>
  </w:style>
  <w:style w:type="paragraph" w:customStyle="1" w:styleId="TitreettexteverticalLTGliederung1">
    <w:name w:val="Titre et texte vertical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ettexteverticalLTGliederung2">
    <w:name w:val="Titre et texte vertical~LT~Gliederung 2"/>
    <w:basedOn w:val="TitreettexteverticalLTGliederung1"/>
    <w:qFormat/>
    <w:rsid w:val="00A40C13"/>
    <w:pPr>
      <w:spacing w:before="227"/>
    </w:pPr>
    <w:rPr>
      <w:sz w:val="40"/>
    </w:rPr>
  </w:style>
  <w:style w:type="paragraph" w:customStyle="1" w:styleId="TitreettexteverticalLTGliederung3">
    <w:name w:val="Titre et texte vertical~LT~Gliederung 3"/>
    <w:basedOn w:val="TitreettexteverticalLTGliederung2"/>
    <w:qFormat/>
    <w:rsid w:val="00A40C13"/>
    <w:pPr>
      <w:spacing w:before="170"/>
    </w:pPr>
    <w:rPr>
      <w:sz w:val="36"/>
    </w:rPr>
  </w:style>
  <w:style w:type="paragraph" w:customStyle="1" w:styleId="TitreettexteverticalLTGliederung4">
    <w:name w:val="Titre et texte vertical~LT~Gliederung 4"/>
    <w:basedOn w:val="TitreettexteverticalLTGliederung3"/>
    <w:qFormat/>
    <w:rsid w:val="00A40C13"/>
    <w:pPr>
      <w:spacing w:before="113"/>
    </w:pPr>
  </w:style>
  <w:style w:type="paragraph" w:customStyle="1" w:styleId="TitreettexteverticalLTGliederung5">
    <w:name w:val="Titre et texte vertical~LT~Gliederung 5"/>
    <w:basedOn w:val="TitreettexteverticalLTGliederung4"/>
    <w:qFormat/>
    <w:rsid w:val="00A40C13"/>
    <w:pPr>
      <w:spacing w:before="57"/>
    </w:pPr>
    <w:rPr>
      <w:sz w:val="40"/>
    </w:rPr>
  </w:style>
  <w:style w:type="paragraph" w:customStyle="1" w:styleId="TitreettexteverticalLTGliederung6">
    <w:name w:val="Titre et texte vertical~LT~Gliederung 6"/>
    <w:basedOn w:val="TitreettexteverticalLTGliederung5"/>
    <w:qFormat/>
    <w:rsid w:val="00A40C13"/>
  </w:style>
  <w:style w:type="paragraph" w:customStyle="1" w:styleId="TitreettexteverticalLTGliederung7">
    <w:name w:val="Titre et texte vertical~LT~Gliederung 7"/>
    <w:basedOn w:val="TitreettexteverticalLTGliederung6"/>
    <w:qFormat/>
    <w:rsid w:val="00A40C13"/>
  </w:style>
  <w:style w:type="paragraph" w:customStyle="1" w:styleId="TitreettexteverticalLTGliederung8">
    <w:name w:val="Titre et texte vertical~LT~Gliederung 8"/>
    <w:basedOn w:val="TitreettexteverticalLTGliederung7"/>
    <w:qFormat/>
    <w:rsid w:val="00A40C13"/>
  </w:style>
  <w:style w:type="paragraph" w:customStyle="1" w:styleId="TitreettexteverticalLTGliederung9">
    <w:name w:val="Titre et texte vertical~LT~Gliederung 9"/>
    <w:basedOn w:val="TitreettexteverticalLTGliederung8"/>
    <w:qFormat/>
    <w:rsid w:val="00A40C13"/>
  </w:style>
  <w:style w:type="paragraph" w:customStyle="1" w:styleId="TitreettexteverticalLTTitel">
    <w:name w:val="Titre et texte vertical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ettexteverticalLTUntertitel">
    <w:name w:val="Titre et texte vertical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ettexteverticalLTNotizen">
    <w:name w:val="Titre et texte vertical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ettexteverticalLTHintergrundobjekte">
    <w:name w:val="Titre et texte vertical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ettexteverticalLTHintergrund">
    <w:name w:val="Titre et texte vertical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verticalettexteLTGliederung1">
    <w:name w:val="Titre vertical et texte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verticalettexteLTGliederung2">
    <w:name w:val="Titre vertical et texte~LT~Gliederung 2"/>
    <w:basedOn w:val="TitreverticalettexteLTGliederung1"/>
    <w:qFormat/>
    <w:rsid w:val="00A40C13"/>
    <w:pPr>
      <w:spacing w:before="227"/>
    </w:pPr>
    <w:rPr>
      <w:sz w:val="40"/>
    </w:rPr>
  </w:style>
  <w:style w:type="paragraph" w:customStyle="1" w:styleId="TitreverticalettexteLTGliederung3">
    <w:name w:val="Titre vertical et texte~LT~Gliederung 3"/>
    <w:basedOn w:val="TitreverticalettexteLTGliederung2"/>
    <w:qFormat/>
    <w:rsid w:val="00A40C13"/>
    <w:pPr>
      <w:spacing w:before="170"/>
    </w:pPr>
    <w:rPr>
      <w:sz w:val="36"/>
    </w:rPr>
  </w:style>
  <w:style w:type="paragraph" w:customStyle="1" w:styleId="TitreverticalettexteLTGliederung4">
    <w:name w:val="Titre vertical et texte~LT~Gliederung 4"/>
    <w:basedOn w:val="TitreverticalettexteLTGliederung3"/>
    <w:qFormat/>
    <w:rsid w:val="00A40C13"/>
    <w:pPr>
      <w:spacing w:before="113"/>
    </w:pPr>
  </w:style>
  <w:style w:type="paragraph" w:customStyle="1" w:styleId="TitreverticalettexteLTGliederung5">
    <w:name w:val="Titre vertical et texte~LT~Gliederung 5"/>
    <w:basedOn w:val="TitreverticalettexteLTGliederung4"/>
    <w:qFormat/>
    <w:rsid w:val="00A40C13"/>
    <w:pPr>
      <w:spacing w:before="57"/>
    </w:pPr>
    <w:rPr>
      <w:sz w:val="40"/>
    </w:rPr>
  </w:style>
  <w:style w:type="paragraph" w:customStyle="1" w:styleId="TitreverticalettexteLTGliederung6">
    <w:name w:val="Titre vertical et texte~LT~Gliederung 6"/>
    <w:basedOn w:val="TitreverticalettexteLTGliederung5"/>
    <w:qFormat/>
    <w:rsid w:val="00A40C13"/>
  </w:style>
  <w:style w:type="paragraph" w:customStyle="1" w:styleId="TitreverticalettexteLTGliederung7">
    <w:name w:val="Titre vertical et texte~LT~Gliederung 7"/>
    <w:basedOn w:val="TitreverticalettexteLTGliederung6"/>
    <w:qFormat/>
    <w:rsid w:val="00A40C13"/>
  </w:style>
  <w:style w:type="paragraph" w:customStyle="1" w:styleId="TitreverticalettexteLTGliederung8">
    <w:name w:val="Titre vertical et texte~LT~Gliederung 8"/>
    <w:basedOn w:val="TitreverticalettexteLTGliederung7"/>
    <w:qFormat/>
    <w:rsid w:val="00A40C13"/>
  </w:style>
  <w:style w:type="paragraph" w:customStyle="1" w:styleId="TitreverticalettexteLTGliederung9">
    <w:name w:val="Titre vertical et texte~LT~Gliederung 9"/>
    <w:basedOn w:val="TitreverticalettexteLTGliederung8"/>
    <w:qFormat/>
    <w:rsid w:val="00A40C13"/>
  </w:style>
  <w:style w:type="paragraph" w:customStyle="1" w:styleId="TitreverticalettexteLTTitel">
    <w:name w:val="Titre vertical et texte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verticalettexteLTUntertitel">
    <w:name w:val="Titre vertical et texte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verticalettexteLTNotizen">
    <w:name w:val="Titre vertical et texte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verticalettexteLTHintergrundobjekte">
    <w:name w:val="Titre vertical et texte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verticalettexteLTHintergrund">
    <w:name w:val="Titre vertical et texte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etcontenuLTGliederung1">
    <w:name w:val="Titre et contenu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etcontenuLTGliederung2">
    <w:name w:val="Titre et contenu~LT~Gliederung 2"/>
    <w:basedOn w:val="TitreetcontenuLTGliederung1"/>
    <w:qFormat/>
    <w:rsid w:val="00A40C13"/>
    <w:pPr>
      <w:spacing w:before="227"/>
    </w:pPr>
    <w:rPr>
      <w:sz w:val="40"/>
    </w:rPr>
  </w:style>
  <w:style w:type="paragraph" w:customStyle="1" w:styleId="TitreetcontenuLTGliederung3">
    <w:name w:val="Titre et contenu~LT~Gliederung 3"/>
    <w:basedOn w:val="TitreetcontenuLTGliederung2"/>
    <w:qFormat/>
    <w:rsid w:val="00A40C13"/>
    <w:pPr>
      <w:spacing w:before="170"/>
    </w:pPr>
    <w:rPr>
      <w:sz w:val="36"/>
    </w:rPr>
  </w:style>
  <w:style w:type="paragraph" w:customStyle="1" w:styleId="TitreetcontenuLTGliederung4">
    <w:name w:val="Titre et contenu~LT~Gliederung 4"/>
    <w:basedOn w:val="TitreetcontenuLTGliederung3"/>
    <w:qFormat/>
    <w:rsid w:val="00A40C13"/>
    <w:pPr>
      <w:spacing w:before="113"/>
    </w:pPr>
  </w:style>
  <w:style w:type="paragraph" w:customStyle="1" w:styleId="TitreetcontenuLTGliederung5">
    <w:name w:val="Titre et contenu~LT~Gliederung 5"/>
    <w:basedOn w:val="TitreetcontenuLTGliederung4"/>
    <w:qFormat/>
    <w:rsid w:val="00A40C13"/>
    <w:pPr>
      <w:spacing w:before="57"/>
    </w:pPr>
    <w:rPr>
      <w:sz w:val="40"/>
    </w:rPr>
  </w:style>
  <w:style w:type="paragraph" w:customStyle="1" w:styleId="TitreetcontenuLTGliederung6">
    <w:name w:val="Titre et contenu~LT~Gliederung 6"/>
    <w:basedOn w:val="TitreetcontenuLTGliederung5"/>
    <w:qFormat/>
    <w:rsid w:val="00A40C13"/>
  </w:style>
  <w:style w:type="paragraph" w:customStyle="1" w:styleId="TitreetcontenuLTGliederung7">
    <w:name w:val="Titre et contenu~LT~Gliederung 7"/>
    <w:basedOn w:val="TitreetcontenuLTGliederung6"/>
    <w:qFormat/>
    <w:rsid w:val="00A40C13"/>
  </w:style>
  <w:style w:type="paragraph" w:customStyle="1" w:styleId="TitreetcontenuLTGliederung8">
    <w:name w:val="Titre et contenu~LT~Gliederung 8"/>
    <w:basedOn w:val="TitreetcontenuLTGliederung7"/>
    <w:qFormat/>
    <w:rsid w:val="00A40C13"/>
  </w:style>
  <w:style w:type="paragraph" w:customStyle="1" w:styleId="TitreetcontenuLTGliederung9">
    <w:name w:val="Titre et contenu~LT~Gliederung 9"/>
    <w:basedOn w:val="TitreetcontenuLTGliederung8"/>
    <w:qFormat/>
    <w:rsid w:val="00A40C13"/>
  </w:style>
  <w:style w:type="paragraph" w:customStyle="1" w:styleId="TitreetcontenuLTTitel">
    <w:name w:val="Titre et contenu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etcontenuLTUntertitel">
    <w:name w:val="Titre et contenu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etcontenuLTNotizen">
    <w:name w:val="Titre et contenu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etcontenuLTHintergrundobjekte">
    <w:name w:val="Titre et contenu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etcontenuLTHintergrund">
    <w:name w:val="Titre et contenu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desectionLTGliederung1">
    <w:name w:val="Titre de section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desectionLTGliederung2">
    <w:name w:val="Titre de section~LT~Gliederung 2"/>
    <w:basedOn w:val="TitredesectionLTGliederung1"/>
    <w:qFormat/>
    <w:rsid w:val="00A40C13"/>
    <w:pPr>
      <w:spacing w:before="227"/>
    </w:pPr>
    <w:rPr>
      <w:sz w:val="40"/>
    </w:rPr>
  </w:style>
  <w:style w:type="paragraph" w:customStyle="1" w:styleId="TitredesectionLTGliederung3">
    <w:name w:val="Titre de section~LT~Gliederung 3"/>
    <w:basedOn w:val="TitredesectionLTGliederung2"/>
    <w:qFormat/>
    <w:rsid w:val="00A40C13"/>
    <w:pPr>
      <w:spacing w:before="170"/>
    </w:pPr>
    <w:rPr>
      <w:sz w:val="36"/>
    </w:rPr>
  </w:style>
  <w:style w:type="paragraph" w:customStyle="1" w:styleId="TitredesectionLTGliederung4">
    <w:name w:val="Titre de section~LT~Gliederung 4"/>
    <w:basedOn w:val="TitredesectionLTGliederung3"/>
    <w:qFormat/>
    <w:rsid w:val="00A40C13"/>
    <w:pPr>
      <w:spacing w:before="113"/>
    </w:pPr>
  </w:style>
  <w:style w:type="paragraph" w:customStyle="1" w:styleId="TitredesectionLTGliederung5">
    <w:name w:val="Titre de section~LT~Gliederung 5"/>
    <w:basedOn w:val="TitredesectionLTGliederung4"/>
    <w:qFormat/>
    <w:rsid w:val="00A40C13"/>
    <w:pPr>
      <w:spacing w:before="57"/>
    </w:pPr>
    <w:rPr>
      <w:sz w:val="40"/>
    </w:rPr>
  </w:style>
  <w:style w:type="paragraph" w:customStyle="1" w:styleId="TitredesectionLTGliederung6">
    <w:name w:val="Titre de section~LT~Gliederung 6"/>
    <w:basedOn w:val="TitredesectionLTGliederung5"/>
    <w:qFormat/>
    <w:rsid w:val="00A40C13"/>
  </w:style>
  <w:style w:type="paragraph" w:customStyle="1" w:styleId="TitredesectionLTGliederung7">
    <w:name w:val="Titre de section~LT~Gliederung 7"/>
    <w:basedOn w:val="TitredesectionLTGliederung6"/>
    <w:qFormat/>
    <w:rsid w:val="00A40C13"/>
  </w:style>
  <w:style w:type="paragraph" w:customStyle="1" w:styleId="TitredesectionLTGliederung8">
    <w:name w:val="Titre de section~LT~Gliederung 8"/>
    <w:basedOn w:val="TitredesectionLTGliederung7"/>
    <w:qFormat/>
    <w:rsid w:val="00A40C13"/>
  </w:style>
  <w:style w:type="paragraph" w:customStyle="1" w:styleId="TitredesectionLTGliederung9">
    <w:name w:val="Titre de section~LT~Gliederung 9"/>
    <w:basedOn w:val="TitredesectionLTGliederung8"/>
    <w:qFormat/>
    <w:rsid w:val="00A40C13"/>
  </w:style>
  <w:style w:type="paragraph" w:customStyle="1" w:styleId="TitredesectionLTTitel">
    <w:name w:val="Titre de section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desectionLTUntertitel">
    <w:name w:val="Titre de section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desectionLTNotizen">
    <w:name w:val="Titre de section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desectionLTHintergrundobjekte">
    <w:name w:val="Titre de section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desectionLTHintergrund">
    <w:name w:val="Titre de section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DeuxcontenusLTGliederung1">
    <w:name w:val="Deux contenus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DeuxcontenusLTGliederung2">
    <w:name w:val="Deux contenus~LT~Gliederung 2"/>
    <w:basedOn w:val="DeuxcontenusLTGliederung1"/>
    <w:qFormat/>
    <w:rsid w:val="00A40C13"/>
    <w:pPr>
      <w:spacing w:before="227"/>
    </w:pPr>
    <w:rPr>
      <w:sz w:val="40"/>
    </w:rPr>
  </w:style>
  <w:style w:type="paragraph" w:customStyle="1" w:styleId="DeuxcontenusLTGliederung3">
    <w:name w:val="Deux contenus~LT~Gliederung 3"/>
    <w:basedOn w:val="DeuxcontenusLTGliederung2"/>
    <w:qFormat/>
    <w:rsid w:val="00A40C13"/>
    <w:pPr>
      <w:spacing w:before="170"/>
    </w:pPr>
    <w:rPr>
      <w:sz w:val="36"/>
    </w:rPr>
  </w:style>
  <w:style w:type="paragraph" w:customStyle="1" w:styleId="DeuxcontenusLTGliederung4">
    <w:name w:val="Deux contenus~LT~Gliederung 4"/>
    <w:basedOn w:val="DeuxcontenusLTGliederung3"/>
    <w:qFormat/>
    <w:rsid w:val="00A40C13"/>
    <w:pPr>
      <w:spacing w:before="113"/>
    </w:pPr>
  </w:style>
  <w:style w:type="paragraph" w:customStyle="1" w:styleId="DeuxcontenusLTGliederung5">
    <w:name w:val="Deux contenus~LT~Gliederung 5"/>
    <w:basedOn w:val="DeuxcontenusLTGliederung4"/>
    <w:qFormat/>
    <w:rsid w:val="00A40C13"/>
    <w:pPr>
      <w:spacing w:before="57"/>
    </w:pPr>
    <w:rPr>
      <w:sz w:val="40"/>
    </w:rPr>
  </w:style>
  <w:style w:type="paragraph" w:customStyle="1" w:styleId="DeuxcontenusLTGliederung6">
    <w:name w:val="Deux contenus~LT~Gliederung 6"/>
    <w:basedOn w:val="DeuxcontenusLTGliederung5"/>
    <w:qFormat/>
    <w:rsid w:val="00A40C13"/>
  </w:style>
  <w:style w:type="paragraph" w:customStyle="1" w:styleId="DeuxcontenusLTGliederung7">
    <w:name w:val="Deux contenus~LT~Gliederung 7"/>
    <w:basedOn w:val="DeuxcontenusLTGliederung6"/>
    <w:qFormat/>
    <w:rsid w:val="00A40C13"/>
  </w:style>
  <w:style w:type="paragraph" w:customStyle="1" w:styleId="DeuxcontenusLTGliederung8">
    <w:name w:val="Deux contenus~LT~Gliederung 8"/>
    <w:basedOn w:val="DeuxcontenusLTGliederung7"/>
    <w:qFormat/>
    <w:rsid w:val="00A40C13"/>
  </w:style>
  <w:style w:type="paragraph" w:customStyle="1" w:styleId="DeuxcontenusLTGliederung9">
    <w:name w:val="Deux contenus~LT~Gliederung 9"/>
    <w:basedOn w:val="DeuxcontenusLTGliederung8"/>
    <w:qFormat/>
    <w:rsid w:val="00A40C13"/>
  </w:style>
  <w:style w:type="paragraph" w:customStyle="1" w:styleId="DeuxcontenusLTTitel">
    <w:name w:val="Deux contenus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DeuxcontenusLTUntertitel">
    <w:name w:val="Deux contenus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DeuxcontenusLTNotizen">
    <w:name w:val="Deux contenus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DeuxcontenusLTHintergrundobjekte">
    <w:name w:val="Deux contenus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DeuxcontenusLTHintergrund">
    <w:name w:val="Deux contenus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ComparaisonLTGliederung1">
    <w:name w:val="Comparaison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ComparaisonLTGliederung2">
    <w:name w:val="Comparaison~LT~Gliederung 2"/>
    <w:basedOn w:val="ComparaisonLTGliederung1"/>
    <w:qFormat/>
    <w:rsid w:val="00A40C13"/>
    <w:pPr>
      <w:spacing w:before="227"/>
    </w:pPr>
    <w:rPr>
      <w:sz w:val="40"/>
    </w:rPr>
  </w:style>
  <w:style w:type="paragraph" w:customStyle="1" w:styleId="ComparaisonLTGliederung3">
    <w:name w:val="Comparaison~LT~Gliederung 3"/>
    <w:basedOn w:val="ComparaisonLTGliederung2"/>
    <w:qFormat/>
    <w:rsid w:val="00A40C13"/>
    <w:pPr>
      <w:spacing w:before="170"/>
    </w:pPr>
    <w:rPr>
      <w:sz w:val="36"/>
    </w:rPr>
  </w:style>
  <w:style w:type="paragraph" w:customStyle="1" w:styleId="ComparaisonLTGliederung4">
    <w:name w:val="Comparaison~LT~Gliederung 4"/>
    <w:basedOn w:val="ComparaisonLTGliederung3"/>
    <w:qFormat/>
    <w:rsid w:val="00A40C13"/>
    <w:pPr>
      <w:spacing w:before="113"/>
    </w:pPr>
  </w:style>
  <w:style w:type="paragraph" w:customStyle="1" w:styleId="ComparaisonLTGliederung5">
    <w:name w:val="Comparaison~LT~Gliederung 5"/>
    <w:basedOn w:val="ComparaisonLTGliederung4"/>
    <w:qFormat/>
    <w:rsid w:val="00A40C13"/>
    <w:pPr>
      <w:spacing w:before="57"/>
    </w:pPr>
    <w:rPr>
      <w:sz w:val="40"/>
    </w:rPr>
  </w:style>
  <w:style w:type="paragraph" w:customStyle="1" w:styleId="ComparaisonLTGliederung6">
    <w:name w:val="Comparaison~LT~Gliederung 6"/>
    <w:basedOn w:val="ComparaisonLTGliederung5"/>
    <w:qFormat/>
    <w:rsid w:val="00A40C13"/>
  </w:style>
  <w:style w:type="paragraph" w:customStyle="1" w:styleId="ComparaisonLTGliederung7">
    <w:name w:val="Comparaison~LT~Gliederung 7"/>
    <w:basedOn w:val="ComparaisonLTGliederung6"/>
    <w:qFormat/>
    <w:rsid w:val="00A40C13"/>
  </w:style>
  <w:style w:type="paragraph" w:customStyle="1" w:styleId="ComparaisonLTGliederung8">
    <w:name w:val="Comparaison~LT~Gliederung 8"/>
    <w:basedOn w:val="ComparaisonLTGliederung7"/>
    <w:qFormat/>
    <w:rsid w:val="00A40C13"/>
  </w:style>
  <w:style w:type="paragraph" w:customStyle="1" w:styleId="ComparaisonLTGliederung9">
    <w:name w:val="Comparaison~LT~Gliederung 9"/>
    <w:basedOn w:val="ComparaisonLTGliederung8"/>
    <w:qFormat/>
    <w:rsid w:val="00A40C13"/>
  </w:style>
  <w:style w:type="paragraph" w:customStyle="1" w:styleId="ComparaisonLTTitel">
    <w:name w:val="Comparaison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ComparaisonLTUntertitel">
    <w:name w:val="Comparaison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ComparaisonLTNotizen">
    <w:name w:val="Comparaison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ComparaisonLTHintergrundobjekte">
    <w:name w:val="Comparaison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ComparaisonLTHintergrund">
    <w:name w:val="Comparaison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seulLTGliederung1">
    <w:name w:val="Titre seul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seulLTGliederung2">
    <w:name w:val="Titre seul~LT~Gliederung 2"/>
    <w:basedOn w:val="TitreseulLTGliederung1"/>
    <w:qFormat/>
    <w:rsid w:val="00A40C13"/>
    <w:pPr>
      <w:spacing w:before="227"/>
    </w:pPr>
    <w:rPr>
      <w:sz w:val="40"/>
    </w:rPr>
  </w:style>
  <w:style w:type="paragraph" w:customStyle="1" w:styleId="TitreseulLTGliederung3">
    <w:name w:val="Titre seul~LT~Gliederung 3"/>
    <w:basedOn w:val="TitreseulLTGliederung2"/>
    <w:qFormat/>
    <w:rsid w:val="00A40C13"/>
    <w:pPr>
      <w:spacing w:before="170"/>
    </w:pPr>
    <w:rPr>
      <w:sz w:val="36"/>
    </w:rPr>
  </w:style>
  <w:style w:type="paragraph" w:customStyle="1" w:styleId="TitreseulLTGliederung4">
    <w:name w:val="Titre seul~LT~Gliederung 4"/>
    <w:basedOn w:val="TitreseulLTGliederung3"/>
    <w:qFormat/>
    <w:rsid w:val="00A40C13"/>
    <w:pPr>
      <w:spacing w:before="113"/>
    </w:pPr>
  </w:style>
  <w:style w:type="paragraph" w:customStyle="1" w:styleId="TitreseulLTGliederung5">
    <w:name w:val="Titre seul~LT~Gliederung 5"/>
    <w:basedOn w:val="TitreseulLTGliederung4"/>
    <w:qFormat/>
    <w:rsid w:val="00A40C13"/>
    <w:pPr>
      <w:spacing w:before="57"/>
    </w:pPr>
    <w:rPr>
      <w:sz w:val="40"/>
    </w:rPr>
  </w:style>
  <w:style w:type="paragraph" w:customStyle="1" w:styleId="TitreseulLTGliederung6">
    <w:name w:val="Titre seul~LT~Gliederung 6"/>
    <w:basedOn w:val="TitreseulLTGliederung5"/>
    <w:qFormat/>
    <w:rsid w:val="00A40C13"/>
  </w:style>
  <w:style w:type="paragraph" w:customStyle="1" w:styleId="TitreseulLTGliederung7">
    <w:name w:val="Titre seul~LT~Gliederung 7"/>
    <w:basedOn w:val="TitreseulLTGliederung6"/>
    <w:qFormat/>
    <w:rsid w:val="00A40C13"/>
  </w:style>
  <w:style w:type="paragraph" w:customStyle="1" w:styleId="TitreseulLTGliederung8">
    <w:name w:val="Titre seul~LT~Gliederung 8"/>
    <w:basedOn w:val="TitreseulLTGliederung7"/>
    <w:qFormat/>
    <w:rsid w:val="00A40C13"/>
  </w:style>
  <w:style w:type="paragraph" w:customStyle="1" w:styleId="TitreseulLTGliederung9">
    <w:name w:val="Titre seul~LT~Gliederung 9"/>
    <w:basedOn w:val="TitreseulLTGliederung8"/>
    <w:qFormat/>
    <w:rsid w:val="00A40C13"/>
  </w:style>
  <w:style w:type="paragraph" w:customStyle="1" w:styleId="TitreseulLTTitel">
    <w:name w:val="Titre seul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seulLTUntertitel">
    <w:name w:val="Titre seul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seulLTNotizen">
    <w:name w:val="Titre seul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seulLTHintergrundobjekte">
    <w:name w:val="Titre seul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seulLTHintergrund">
    <w:name w:val="Titre seul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VideLTGliederung1">
    <w:name w:val="Vide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VideLTGliederung2">
    <w:name w:val="Vide~LT~Gliederung 2"/>
    <w:basedOn w:val="VideLTGliederung1"/>
    <w:qFormat/>
    <w:rsid w:val="00A40C13"/>
    <w:pPr>
      <w:spacing w:before="227"/>
    </w:pPr>
    <w:rPr>
      <w:sz w:val="40"/>
    </w:rPr>
  </w:style>
  <w:style w:type="paragraph" w:customStyle="1" w:styleId="VideLTGliederung3">
    <w:name w:val="Vide~LT~Gliederung 3"/>
    <w:basedOn w:val="VideLTGliederung2"/>
    <w:qFormat/>
    <w:rsid w:val="00A40C13"/>
    <w:pPr>
      <w:spacing w:before="170"/>
    </w:pPr>
    <w:rPr>
      <w:sz w:val="36"/>
    </w:rPr>
  </w:style>
  <w:style w:type="paragraph" w:customStyle="1" w:styleId="VideLTGliederung4">
    <w:name w:val="Vide~LT~Gliederung 4"/>
    <w:basedOn w:val="VideLTGliederung3"/>
    <w:qFormat/>
    <w:rsid w:val="00A40C13"/>
    <w:pPr>
      <w:spacing w:before="113"/>
    </w:pPr>
  </w:style>
  <w:style w:type="paragraph" w:customStyle="1" w:styleId="VideLTGliederung5">
    <w:name w:val="Vide~LT~Gliederung 5"/>
    <w:basedOn w:val="VideLTGliederung4"/>
    <w:qFormat/>
    <w:rsid w:val="00A40C13"/>
    <w:pPr>
      <w:spacing w:before="57"/>
    </w:pPr>
    <w:rPr>
      <w:sz w:val="40"/>
    </w:rPr>
  </w:style>
  <w:style w:type="paragraph" w:customStyle="1" w:styleId="VideLTGliederung6">
    <w:name w:val="Vide~LT~Gliederung 6"/>
    <w:basedOn w:val="VideLTGliederung5"/>
    <w:qFormat/>
    <w:rsid w:val="00A40C13"/>
  </w:style>
  <w:style w:type="paragraph" w:customStyle="1" w:styleId="VideLTGliederung7">
    <w:name w:val="Vide~LT~Gliederung 7"/>
    <w:basedOn w:val="VideLTGliederung6"/>
    <w:qFormat/>
    <w:rsid w:val="00A40C13"/>
  </w:style>
  <w:style w:type="paragraph" w:customStyle="1" w:styleId="VideLTGliederung8">
    <w:name w:val="Vide~LT~Gliederung 8"/>
    <w:basedOn w:val="VideLTGliederung7"/>
    <w:qFormat/>
    <w:rsid w:val="00A40C13"/>
  </w:style>
  <w:style w:type="paragraph" w:customStyle="1" w:styleId="VideLTGliederung9">
    <w:name w:val="Vide~LT~Gliederung 9"/>
    <w:basedOn w:val="VideLTGliederung8"/>
    <w:qFormat/>
    <w:rsid w:val="00A40C13"/>
  </w:style>
  <w:style w:type="paragraph" w:customStyle="1" w:styleId="VideLTTitel">
    <w:name w:val="Vide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VideLTUntertitel">
    <w:name w:val="Vide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VideLTNotizen">
    <w:name w:val="Vide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VideLTHintergrundobjekte">
    <w:name w:val="Vide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VideLTHintergrund">
    <w:name w:val="Vide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ContenuaveclgendeLTGliederung1">
    <w:name w:val="Contenu avec légende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ContenuaveclgendeLTGliederung2">
    <w:name w:val="Contenu avec légende~LT~Gliederung 2"/>
    <w:basedOn w:val="ContenuaveclgendeLTGliederung1"/>
    <w:qFormat/>
    <w:rsid w:val="00A40C13"/>
    <w:pPr>
      <w:spacing w:before="227"/>
    </w:pPr>
    <w:rPr>
      <w:sz w:val="40"/>
    </w:rPr>
  </w:style>
  <w:style w:type="paragraph" w:customStyle="1" w:styleId="ContenuaveclgendeLTGliederung3">
    <w:name w:val="Contenu avec légende~LT~Gliederung 3"/>
    <w:basedOn w:val="ContenuaveclgendeLTGliederung2"/>
    <w:qFormat/>
    <w:rsid w:val="00A40C13"/>
    <w:pPr>
      <w:spacing w:before="170"/>
    </w:pPr>
    <w:rPr>
      <w:sz w:val="36"/>
    </w:rPr>
  </w:style>
  <w:style w:type="paragraph" w:customStyle="1" w:styleId="ContenuaveclgendeLTGliederung4">
    <w:name w:val="Contenu avec légende~LT~Gliederung 4"/>
    <w:basedOn w:val="ContenuaveclgendeLTGliederung3"/>
    <w:qFormat/>
    <w:rsid w:val="00A40C13"/>
    <w:pPr>
      <w:spacing w:before="113"/>
    </w:pPr>
  </w:style>
  <w:style w:type="paragraph" w:customStyle="1" w:styleId="ContenuaveclgendeLTGliederung5">
    <w:name w:val="Contenu avec légende~LT~Gliederung 5"/>
    <w:basedOn w:val="ContenuaveclgendeLTGliederung4"/>
    <w:qFormat/>
    <w:rsid w:val="00A40C13"/>
    <w:pPr>
      <w:spacing w:before="57"/>
    </w:pPr>
    <w:rPr>
      <w:sz w:val="40"/>
    </w:rPr>
  </w:style>
  <w:style w:type="paragraph" w:customStyle="1" w:styleId="ContenuaveclgendeLTGliederung6">
    <w:name w:val="Contenu avec légende~LT~Gliederung 6"/>
    <w:basedOn w:val="ContenuaveclgendeLTGliederung5"/>
    <w:qFormat/>
    <w:rsid w:val="00A40C13"/>
  </w:style>
  <w:style w:type="paragraph" w:customStyle="1" w:styleId="ContenuaveclgendeLTGliederung7">
    <w:name w:val="Contenu avec légende~LT~Gliederung 7"/>
    <w:basedOn w:val="ContenuaveclgendeLTGliederung6"/>
    <w:qFormat/>
    <w:rsid w:val="00A40C13"/>
  </w:style>
  <w:style w:type="paragraph" w:customStyle="1" w:styleId="ContenuaveclgendeLTGliederung8">
    <w:name w:val="Contenu avec légende~LT~Gliederung 8"/>
    <w:basedOn w:val="ContenuaveclgendeLTGliederung7"/>
    <w:qFormat/>
    <w:rsid w:val="00A40C13"/>
  </w:style>
  <w:style w:type="paragraph" w:customStyle="1" w:styleId="ContenuaveclgendeLTGliederung9">
    <w:name w:val="Contenu avec légende~LT~Gliederung 9"/>
    <w:basedOn w:val="ContenuaveclgendeLTGliederung8"/>
    <w:qFormat/>
    <w:rsid w:val="00A40C13"/>
  </w:style>
  <w:style w:type="paragraph" w:customStyle="1" w:styleId="ContenuaveclgendeLTTitel">
    <w:name w:val="Contenu avec légende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ContenuaveclgendeLTUntertitel">
    <w:name w:val="Contenu avec légende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ContenuaveclgendeLTNotizen">
    <w:name w:val="Contenu avec légende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ContenuaveclgendeLTHintergrundobjekte">
    <w:name w:val="Contenu avec légende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ContenuaveclgendeLTHintergrund">
    <w:name w:val="Contenu avec légende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ImageaveclgendeLTGliederung1">
    <w:name w:val="Image avec légende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ImageaveclgendeLTGliederung2">
    <w:name w:val="Image avec légende~LT~Gliederung 2"/>
    <w:basedOn w:val="ImageaveclgendeLTGliederung1"/>
    <w:qFormat/>
    <w:rsid w:val="00A40C13"/>
    <w:pPr>
      <w:spacing w:before="227"/>
    </w:pPr>
    <w:rPr>
      <w:sz w:val="40"/>
    </w:rPr>
  </w:style>
  <w:style w:type="paragraph" w:customStyle="1" w:styleId="ImageaveclgendeLTGliederung3">
    <w:name w:val="Image avec légende~LT~Gliederung 3"/>
    <w:basedOn w:val="ImageaveclgendeLTGliederung2"/>
    <w:qFormat/>
    <w:rsid w:val="00A40C13"/>
    <w:pPr>
      <w:spacing w:before="170"/>
    </w:pPr>
    <w:rPr>
      <w:sz w:val="36"/>
    </w:rPr>
  </w:style>
  <w:style w:type="paragraph" w:customStyle="1" w:styleId="ImageaveclgendeLTGliederung4">
    <w:name w:val="Image avec légende~LT~Gliederung 4"/>
    <w:basedOn w:val="ImageaveclgendeLTGliederung3"/>
    <w:qFormat/>
    <w:rsid w:val="00A40C13"/>
    <w:pPr>
      <w:spacing w:before="113"/>
    </w:pPr>
  </w:style>
  <w:style w:type="paragraph" w:customStyle="1" w:styleId="ImageaveclgendeLTGliederung5">
    <w:name w:val="Image avec légende~LT~Gliederung 5"/>
    <w:basedOn w:val="ImageaveclgendeLTGliederung4"/>
    <w:qFormat/>
    <w:rsid w:val="00A40C13"/>
    <w:pPr>
      <w:spacing w:before="57"/>
    </w:pPr>
    <w:rPr>
      <w:sz w:val="40"/>
    </w:rPr>
  </w:style>
  <w:style w:type="paragraph" w:customStyle="1" w:styleId="ImageaveclgendeLTGliederung6">
    <w:name w:val="Image avec légende~LT~Gliederung 6"/>
    <w:basedOn w:val="ImageaveclgendeLTGliederung5"/>
    <w:qFormat/>
    <w:rsid w:val="00A40C13"/>
  </w:style>
  <w:style w:type="paragraph" w:customStyle="1" w:styleId="ImageaveclgendeLTGliederung7">
    <w:name w:val="Image avec légende~LT~Gliederung 7"/>
    <w:basedOn w:val="ImageaveclgendeLTGliederung6"/>
    <w:qFormat/>
    <w:rsid w:val="00A40C13"/>
  </w:style>
  <w:style w:type="paragraph" w:customStyle="1" w:styleId="ImageaveclgendeLTGliederung8">
    <w:name w:val="Image avec légende~LT~Gliederung 8"/>
    <w:basedOn w:val="ImageaveclgendeLTGliederung7"/>
    <w:qFormat/>
    <w:rsid w:val="00A40C13"/>
  </w:style>
  <w:style w:type="paragraph" w:customStyle="1" w:styleId="ImageaveclgendeLTGliederung9">
    <w:name w:val="Image avec légende~LT~Gliederung 9"/>
    <w:basedOn w:val="ImageaveclgendeLTGliederung8"/>
    <w:qFormat/>
    <w:rsid w:val="00A40C13"/>
  </w:style>
  <w:style w:type="paragraph" w:customStyle="1" w:styleId="ImageaveclgendeLTTitel">
    <w:name w:val="Image avec légende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ImageaveclgendeLTUntertitel">
    <w:name w:val="Image avec légende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ImageaveclgendeLTNotizen">
    <w:name w:val="Image avec légende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ImageaveclgendeLTHintergrundobjekte">
    <w:name w:val="Image avec légende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ImageaveclgendeLTHintergrund">
    <w:name w:val="Image avec légende~LT~Hintergrund"/>
    <w:qFormat/>
    <w:rsid w:val="00A40C13"/>
    <w:rPr>
      <w:rFonts w:ascii="Liberation Serif" w:eastAsia="Tahoma" w:hAnsi="Liberation Serif" w:cs="Century Gothic"/>
      <w:kern w:val="2"/>
    </w:rPr>
  </w:style>
  <w:style w:type="paragraph" w:styleId="NormalWeb">
    <w:name w:val="Normal (Web)"/>
    <w:basedOn w:val="Normal"/>
    <w:uiPriority w:val="99"/>
    <w:qFormat/>
    <w:rsid w:val="0066066A"/>
    <w:pPr>
      <w:suppressAutoHyphens w:val="0"/>
    </w:pPr>
    <w:rPr>
      <w:rFonts w:ascii="Times" w:eastAsiaTheme="minorEastAsia" w:hAnsi="Times" w:cs="Times New Roman"/>
      <w:sz w:val="20"/>
      <w:szCs w:val="20"/>
    </w:rPr>
  </w:style>
  <w:style w:type="paragraph" w:styleId="En-tte">
    <w:name w:val="header"/>
    <w:basedOn w:val="Normal"/>
    <w:link w:val="En-tteCar"/>
    <w:unhideWhenUsed/>
    <w:rsid w:val="0030765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307657"/>
  </w:style>
  <w:style w:type="paragraph" w:styleId="Pieddepage">
    <w:name w:val="footer"/>
    <w:basedOn w:val="Normal"/>
    <w:link w:val="PieddepageCar"/>
    <w:unhideWhenUsed/>
    <w:rsid w:val="0030765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3076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102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3277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823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325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85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081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8118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63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58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YbqtP-lH734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rnaud.roy@univ-paris1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2616</TotalTime>
  <Pages>21</Pages>
  <Words>3301</Words>
  <Characters>18156</Characters>
  <Application>Microsoft Office Word</Application>
  <DocSecurity>0</DocSecurity>
  <Lines>151</Lines>
  <Paragraphs>42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21415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Arnaud Roy</dc:creator>
  <dc:description/>
  <cp:lastModifiedBy>Arnaud Roy</cp:lastModifiedBy>
  <cp:revision>455</cp:revision>
  <dcterms:created xsi:type="dcterms:W3CDTF">2021-12-10T09:54:00Z</dcterms:created>
  <dcterms:modified xsi:type="dcterms:W3CDTF">2025-03-19T11:29:00Z</dcterms:modified>
  <dc:language>fr-FR</dc:language>
</cp:coreProperties>
</file>