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BCAF" w14:textId="2D688656" w:rsidR="00DB73AC" w:rsidRDefault="00A9637F" w:rsidP="00B00148">
      <w:pPr>
        <w:pStyle w:val="Titre1"/>
      </w:pPr>
      <w:r>
        <w:t xml:space="preserve">Sas capes </w:t>
      </w:r>
      <w:r w:rsidRPr="00B00148">
        <w:t>agreg</w:t>
      </w:r>
      <w:r>
        <w:t xml:space="preserve"> 202</w:t>
      </w:r>
      <w:r w:rsidR="00C3435D">
        <w:t>3</w:t>
      </w:r>
      <w:r>
        <w:t>-2</w:t>
      </w:r>
      <w:r w:rsidR="00C3435D">
        <w:t>4</w:t>
      </w:r>
    </w:p>
    <w:p w14:paraId="61B50F15" w14:textId="275B6D5E" w:rsidR="00060C1A" w:rsidRDefault="00FA2EBA" w:rsidP="00E452F7">
      <w:pPr>
        <w:pStyle w:val="Titre1"/>
      </w:pPr>
      <w:r>
        <w:t>E</w:t>
      </w:r>
      <w:r w:rsidR="00C51A2D" w:rsidRPr="00C51A2D">
        <w:t>quilibre</w:t>
      </w:r>
      <w:r w:rsidR="00C3435D">
        <w:t xml:space="preserve"> concurrentiel</w:t>
      </w:r>
    </w:p>
    <w:p w14:paraId="3E8C7604" w14:textId="61AA874F" w:rsidR="00292031" w:rsidRPr="00C51A2D" w:rsidRDefault="00292031" w:rsidP="00292031">
      <w:pPr>
        <w:pStyle w:val="Titre2"/>
      </w:pPr>
      <w:r w:rsidRPr="00C51A2D">
        <w:t>L’éq</w:t>
      </w:r>
      <w:r w:rsidR="005E3AAA">
        <w:t>uilibre</w:t>
      </w:r>
      <w:r w:rsidRPr="00C51A2D">
        <w:t xml:space="preserve"> général</w:t>
      </w:r>
      <w:r>
        <w:t xml:space="preserve"> concurrentiel</w:t>
      </w:r>
    </w:p>
    <w:p w14:paraId="0829108C" w14:textId="18C8D7E0" w:rsidR="00BB42C3" w:rsidRDefault="00BB42C3" w:rsidP="00BB42C3">
      <w:pPr>
        <w:pStyle w:val="Titre3"/>
      </w:pPr>
      <w:r>
        <w:t>Existence</w:t>
      </w:r>
    </w:p>
    <w:p w14:paraId="01A6379B" w14:textId="36E2F861" w:rsidR="00292031" w:rsidRDefault="00292031" w:rsidP="00BB42C3">
      <w:r>
        <w:t>Avec les hyp standard, on s’interroge sur l’exce d’un EG dans une éco à n biens.</w:t>
      </w:r>
      <w:r w:rsidR="00BB42C3">
        <w:t xml:space="preserve"> </w:t>
      </w:r>
    </w:p>
    <w:p w14:paraId="7C65C1DC" w14:textId="678595E7" w:rsidR="00292031" w:rsidRDefault="00292031" w:rsidP="00292031">
      <w:r>
        <w:t>Déf EG : toutes les décisions des agents sont réalisables car compatibles entre elles. Décisions d’offre et de demande, pour chaque bien, des Crs et des Prs, qui dépendent des prix. Approche d’EG : offre et demande de chaque bien dépendent de tous les prix (car effets subst° et rev). On agrège les offres et demandes de chaque agent pour obtenir n fonctions d’offre et de demande, ou n fcts de dde nette</w:t>
      </w:r>
      <w:r w:rsidR="00BB42C3">
        <w:t>.</w:t>
      </w:r>
    </w:p>
    <w:p w14:paraId="3B8AD742" w14:textId="134A5AB4" w:rsidR="00292031" w:rsidRDefault="00292031" w:rsidP="00292031">
      <w:r>
        <w:t>Eq : annulation des n demandes nettes agrégées pour chaque bien. Système de n équations à n inconnues (les prix).</w:t>
      </w:r>
    </w:p>
    <w:p w14:paraId="268660AB" w14:textId="33BCCF89" w:rsidR="00292031" w:rsidRDefault="00292031" w:rsidP="00292031">
      <w:r>
        <w:t>L’exce d’un équilibre est-elle assurée ?</w:t>
      </w:r>
      <w:r w:rsidR="00925F35">
        <w:t xml:space="preserve"> réponse math et éco non évidente.</w:t>
      </w:r>
    </w:p>
    <w:p w14:paraId="7E7D82E0" w14:textId="22BB09DC" w:rsidR="00292031" w:rsidRDefault="00292031" w:rsidP="00292031">
      <w:r>
        <w:t>3 pptés des fonctions de dde nette</w:t>
      </w:r>
    </w:p>
    <w:p w14:paraId="7C75F33E" w14:textId="68166BD5" w:rsidR="00292031" w:rsidRDefault="00292031" w:rsidP="00292031">
      <w:pPr>
        <w:pStyle w:val="Paragraphedeliste"/>
        <w:numPr>
          <w:ilvl w:val="0"/>
          <w:numId w:val="20"/>
        </w:numPr>
      </w:pPr>
      <w:r>
        <w:t>La continuité</w:t>
      </w:r>
    </w:p>
    <w:p w14:paraId="3F33B2D4" w14:textId="7E4DD24E" w:rsidR="00292031" w:rsidRDefault="00292031" w:rsidP="00292031">
      <w:pPr>
        <w:pStyle w:val="Paragraphedeliste"/>
        <w:numPr>
          <w:ilvl w:val="0"/>
          <w:numId w:val="20"/>
        </w:numPr>
      </w:pPr>
      <w:r>
        <w:t>L’homogénéité de d° zéro par rapport aux prix. S’interprète comme l’absence d’illusion monétaire</w:t>
      </w:r>
    </w:p>
    <w:p w14:paraId="0A89F61F" w14:textId="40786AA6" w:rsidR="00292031" w:rsidRDefault="00292031" w:rsidP="00292031">
      <w:pPr>
        <w:pStyle w:val="Paragraphedeliste"/>
        <w:numPr>
          <w:ilvl w:val="0"/>
          <w:numId w:val="20"/>
        </w:numPr>
      </w:pPr>
      <w:r>
        <w:t xml:space="preserve">La loi de Walras : les n équations sont liées car somme des demandes nettes pondérées par les prix est nulle. </w:t>
      </w:r>
    </w:p>
    <w:p w14:paraId="23E0CD02" w14:textId="0ADB3EC6" w:rsidR="00292031" w:rsidRDefault="00292031" w:rsidP="00AF4560">
      <w:r>
        <w:t>Remarques</w:t>
      </w:r>
      <w:r w:rsidR="00AF4560">
        <w:t xml:space="preserve"> sur LW</w:t>
      </w:r>
    </w:p>
    <w:p w14:paraId="66A0315A" w14:textId="46918F53" w:rsidR="00292031" w:rsidRDefault="00292031" w:rsidP="00AF4560">
      <w:pPr>
        <w:pStyle w:val="Paragraphedeliste"/>
        <w:numPr>
          <w:ilvl w:val="0"/>
          <w:numId w:val="21"/>
        </w:numPr>
      </w:pPr>
      <w:r>
        <w:t xml:space="preserve">LW n’est pas postulée mais démontrée à partir des contraintes budg saturées des agents. Pour </w:t>
      </w:r>
      <w:r w:rsidR="00AF4560">
        <w:t xml:space="preserve">chaque </w:t>
      </w:r>
      <w:r>
        <w:t>agent</w:t>
      </w:r>
      <w:r w:rsidR="00AF4560">
        <w:t>,</w:t>
      </w:r>
      <w:r>
        <w:t xml:space="preserve"> </w:t>
      </w:r>
      <w:r w:rsidR="00AF4560">
        <w:t>p1q1* + p2q2* = p1q°1 + p2q°2. Donc p1e1 + p2e2 = 0</w:t>
      </w:r>
      <w:r>
        <w:t xml:space="preserve"> </w:t>
      </w:r>
      <w:r w:rsidR="00AF4560">
        <w:t>pour chacun. En sommant toutes les CB, p1E1 + p2E2 = 0.</w:t>
      </w:r>
    </w:p>
    <w:p w14:paraId="30925044" w14:textId="01CED72B" w:rsidR="00AF4560" w:rsidRDefault="00AF4560" w:rsidP="00292031">
      <w:pPr>
        <w:pStyle w:val="Paragraphedeliste"/>
        <w:numPr>
          <w:ilvl w:val="0"/>
          <w:numId w:val="21"/>
        </w:numPr>
      </w:pPr>
      <w:r>
        <w:t>Conséquence 1 : dans éco à n biens, si Ei nul pour n-1 biens, alors Ei nul pour Nième bien.</w:t>
      </w:r>
    </w:p>
    <w:p w14:paraId="4DEB2254" w14:textId="6F1E3E89" w:rsidR="00AF4560" w:rsidRDefault="00AF4560" w:rsidP="00292031">
      <w:pPr>
        <w:pStyle w:val="Paragraphedeliste"/>
        <w:numPr>
          <w:ilvl w:val="0"/>
          <w:numId w:val="21"/>
        </w:numPr>
      </w:pPr>
      <w:r>
        <w:t>Conséquence 2 : aucune situation n’est possible avec excès d’offre pour tous les biens</w:t>
      </w:r>
    </w:p>
    <w:p w14:paraId="7651EE6D" w14:textId="616D065B" w:rsidR="00AF4560" w:rsidRDefault="00AF4560" w:rsidP="00292031">
      <w:pPr>
        <w:pStyle w:val="Paragraphedeliste"/>
        <w:numPr>
          <w:ilvl w:val="0"/>
          <w:numId w:val="21"/>
        </w:numPr>
      </w:pPr>
      <w:r>
        <w:t>LW discutée et utilisée en macro</w:t>
      </w:r>
    </w:p>
    <w:p w14:paraId="2E99A8E0" w14:textId="6CACCB2F" w:rsidR="00C3435D" w:rsidRDefault="00AF4560" w:rsidP="00AF4560">
      <w:r>
        <w:t>Ces 3 pptés permettent de démontrer l’exce d’un EGC, i.e. d’un système de prix tel que les demandes nettes de tous les biens sont nulles.</w:t>
      </w:r>
    </w:p>
    <w:p w14:paraId="3BFBB3B9" w14:textId="77777777" w:rsidR="00C3435D" w:rsidRDefault="00C3435D">
      <w:r>
        <w:br w:type="page"/>
      </w:r>
    </w:p>
    <w:p w14:paraId="45EF7399" w14:textId="2392C27E" w:rsidR="00AF4560" w:rsidRDefault="00AF4560" w:rsidP="00AF4560">
      <w:pPr>
        <w:pStyle w:val="Titre3"/>
      </w:pPr>
      <w:r>
        <w:lastRenderedPageBreak/>
        <w:t>Optimalité de l’EGC</w:t>
      </w:r>
    </w:p>
    <w:p w14:paraId="503C177E" w14:textId="10E6873C" w:rsidR="00AF4560" w:rsidRDefault="00AF4560" w:rsidP="00AF4560">
      <w:r>
        <w:t xml:space="preserve">L’optimalité est une ppté démontrée sous certaines hyp de l’EGC. </w:t>
      </w:r>
      <w:r w:rsidR="00151A44">
        <w:t>1</w:t>
      </w:r>
      <w:r w:rsidR="00151A44" w:rsidRPr="00151A44">
        <w:rPr>
          <w:vertAlign w:val="superscript"/>
        </w:rPr>
        <w:t>er</w:t>
      </w:r>
      <w:r w:rsidR="00151A44">
        <w:t xml:space="preserve"> thme du bien-être.</w:t>
      </w:r>
    </w:p>
    <w:p w14:paraId="0FB1E73C" w14:textId="6D38449A" w:rsidR="00E36EA3" w:rsidRDefault="00E36EA3" w:rsidP="00AF4560">
      <w:r>
        <w:t xml:space="preserve">Déf OP : répartition des ressources telle que </w:t>
      </w:r>
      <w:r w:rsidR="00925F35">
        <w:t>(propositions toutes équivalentes)</w:t>
      </w:r>
    </w:p>
    <w:p w14:paraId="76DEC93B" w14:textId="3C45918A" w:rsidR="00151A44" w:rsidRDefault="00E36EA3" w:rsidP="00E36EA3">
      <w:pPr>
        <w:pStyle w:val="Paragraphedeliste"/>
        <w:numPr>
          <w:ilvl w:val="0"/>
          <w:numId w:val="21"/>
        </w:numPr>
      </w:pPr>
      <w:r>
        <w:t>Aucune ne lui est préférée selon le critère de Pareto (i.e. unanimement)</w:t>
      </w:r>
    </w:p>
    <w:p w14:paraId="7E032014" w14:textId="4F49984A" w:rsidR="00292031" w:rsidRDefault="00E36EA3" w:rsidP="00E36EA3">
      <w:pPr>
        <w:pStyle w:val="Paragraphedeliste"/>
        <w:numPr>
          <w:ilvl w:val="0"/>
          <w:numId w:val="21"/>
        </w:numPr>
      </w:pPr>
      <w:r>
        <w:t>Il n’en existe aucune qui lui est préférée au sens strict par un agent au moins, et au sens large par tous</w:t>
      </w:r>
    </w:p>
    <w:p w14:paraId="4C24D9E3" w14:textId="46DCC40A" w:rsidR="00E36EA3" w:rsidRDefault="00E36EA3" w:rsidP="00E36EA3">
      <w:pPr>
        <w:pStyle w:val="Paragraphedeliste"/>
        <w:numPr>
          <w:ilvl w:val="0"/>
          <w:numId w:val="21"/>
        </w:numPr>
      </w:pPr>
      <w:r>
        <w:t>On ne peut améliorer la situation de quiconque sans détériorer celle d’au moins un autre</w:t>
      </w:r>
    </w:p>
    <w:p w14:paraId="1E598A2D" w14:textId="1772CEBB" w:rsidR="00E36EA3" w:rsidRDefault="00E36EA3" w:rsidP="00E36EA3">
      <w:pPr>
        <w:pStyle w:val="Paragraphedeliste"/>
        <w:numPr>
          <w:ilvl w:val="0"/>
          <w:numId w:val="21"/>
        </w:numPr>
      </w:pPr>
      <w:r>
        <w:t>Il n’existe aucun échange mutuellement avantageux</w:t>
      </w:r>
    </w:p>
    <w:p w14:paraId="2A718E23" w14:textId="30EC280A" w:rsidR="00505745" w:rsidRDefault="00505745" w:rsidP="00505745">
      <w:r>
        <w:t>Déf minimale de l’i général : absurde de demeurer en situation sous-optimale.</w:t>
      </w:r>
    </w:p>
    <w:p w14:paraId="6EC8C645" w14:textId="7D17B932" w:rsidR="00505745" w:rsidRDefault="00505745" w:rsidP="00505745">
      <w:r>
        <w:t>Néglige les conflits de répartition (cf. 2</w:t>
      </w:r>
      <w:r w:rsidRPr="00505745">
        <w:rPr>
          <w:vertAlign w:val="superscript"/>
        </w:rPr>
        <w:t>e</w:t>
      </w:r>
      <w:r>
        <w:t xml:space="preserve"> thme éco bien-être) mais exigence minimale non évidente, à moins de supposer l’optimalité systématique des équilibres.</w:t>
      </w:r>
    </w:p>
    <w:p w14:paraId="4A56A599" w14:textId="1F44E5DB" w:rsidR="00E36EA3" w:rsidRDefault="00E36EA3" w:rsidP="00E36EA3">
      <w:r>
        <w:t>Intuition de la dém° en éco d’échange :</w:t>
      </w:r>
    </w:p>
    <w:p w14:paraId="54A3785D" w14:textId="1E48F127" w:rsidR="00E36EA3" w:rsidRDefault="00E36EA3" w:rsidP="00E36EA3">
      <w:pPr>
        <w:pStyle w:val="Paragraphedeliste"/>
        <w:numPr>
          <w:ilvl w:val="0"/>
          <w:numId w:val="21"/>
        </w:numPr>
      </w:pPr>
      <w:r>
        <w:t>OP implique égalité des TMS de tous les agents. Si les TMS diffèrent, il existe des échanges mutuellement avantageux</w:t>
      </w:r>
    </w:p>
    <w:p w14:paraId="3FDEEA16" w14:textId="76973040" w:rsidR="00E36EA3" w:rsidRDefault="00E36EA3" w:rsidP="00E36EA3">
      <w:pPr>
        <w:pStyle w:val="Paragraphedeliste"/>
        <w:numPr>
          <w:ilvl w:val="0"/>
          <w:numId w:val="21"/>
        </w:numPr>
      </w:pPr>
      <w:r>
        <w:t>Eq cctiel : chaque agent</w:t>
      </w:r>
      <w:r w:rsidR="009A07C4">
        <w:t xml:space="preserve"> égalise son TMS au rapport des prix et les offres et demandes sont réalisables</w:t>
      </w:r>
    </w:p>
    <w:p w14:paraId="2122F087" w14:textId="422A9E8B" w:rsidR="009A07C4" w:rsidRDefault="009A07C4" w:rsidP="009A07C4">
      <w:pPr>
        <w:pStyle w:val="Paragraphedeliste"/>
        <w:numPr>
          <w:ilvl w:val="0"/>
          <w:numId w:val="22"/>
        </w:numPr>
      </w:pPr>
      <w:r>
        <w:t>A l’éq, les TMS sont égaux au même rapport des prix donc égaux entre eux.</w:t>
      </w:r>
    </w:p>
    <w:p w14:paraId="4676874C" w14:textId="2FDA0689" w:rsidR="00292031" w:rsidRDefault="009A07C4" w:rsidP="009A07C4">
      <w:pPr>
        <w:pStyle w:val="Titre3"/>
      </w:pPr>
      <w:r>
        <w:t>U</w:t>
      </w:r>
      <w:r w:rsidR="00292031">
        <w:t xml:space="preserve">nicité </w:t>
      </w:r>
      <w:r>
        <w:t xml:space="preserve">et </w:t>
      </w:r>
      <w:r w:rsidR="00292031">
        <w:t>stabilité</w:t>
      </w:r>
    </w:p>
    <w:p w14:paraId="5A398A36" w14:textId="7FCB3F6C" w:rsidR="009A07C4" w:rsidRDefault="00925F35" w:rsidP="00292031">
      <w:r>
        <w:t>Résultats non établis et impossibles à établir avec hyp sur les agents.</w:t>
      </w:r>
    </w:p>
    <w:p w14:paraId="73A8110D" w14:textId="3710C245" w:rsidR="009A07C4" w:rsidRDefault="00292031" w:rsidP="009A07C4">
      <w:pPr>
        <w:pStyle w:val="Titre3"/>
      </w:pPr>
      <w:r>
        <w:t>Critique des hyp</w:t>
      </w:r>
      <w:r w:rsidR="009A07C4">
        <w:t xml:space="preserve"> et méthode de l’EG</w:t>
      </w:r>
    </w:p>
    <w:p w14:paraId="4C315962" w14:textId="433A8F66" w:rsidR="00292031" w:rsidRDefault="009A07C4" w:rsidP="00292031">
      <w:r>
        <w:t xml:space="preserve">Hyp sur </w:t>
      </w:r>
      <w:r w:rsidR="00292031">
        <w:t>les préf ; sur les techniques (coûts fixes), sur l’org des marchés (info sur qualité des biens, un prix par bien</w:t>
      </w:r>
      <w:r>
        <w:t>, absence d’externalités</w:t>
      </w:r>
      <w:r w:rsidR="00292031">
        <w:t>), sur les biens (rivaux – non rivaux)</w:t>
      </w:r>
      <w:r>
        <w:t>.</w:t>
      </w:r>
    </w:p>
    <w:p w14:paraId="1C3ED839" w14:textId="10913FDC" w:rsidR="00292031" w:rsidRDefault="00292031" w:rsidP="009A07C4">
      <w:r>
        <w:t>Méthode normative : la critique des hyp entre dans la méthode de l’EG ou de l’éq partiel.</w:t>
      </w:r>
    </w:p>
    <w:p w14:paraId="2F4B8688" w14:textId="7F74DE4D" w:rsidR="00C3435D" w:rsidRDefault="00C3435D">
      <w:r>
        <w:br w:type="page"/>
      </w:r>
    </w:p>
    <w:p w14:paraId="67E9AA63" w14:textId="05C492A9" w:rsidR="00C51A2D" w:rsidRPr="00C51A2D" w:rsidRDefault="00C51A2D" w:rsidP="00492C3A">
      <w:pPr>
        <w:pStyle w:val="Titre2"/>
      </w:pPr>
      <w:r w:rsidRPr="00C51A2D">
        <w:lastRenderedPageBreak/>
        <w:t>L’équilibre partiel</w:t>
      </w:r>
      <w:r w:rsidR="00FA2EBA">
        <w:t xml:space="preserve"> en concurrence parfaite</w:t>
      </w:r>
    </w:p>
    <w:p w14:paraId="1B1A619A" w14:textId="2B4969B0" w:rsidR="00C51A2D" w:rsidRDefault="00E20597" w:rsidP="00C51A2D">
      <w:r>
        <w:t>C</w:t>
      </w:r>
      <w:r w:rsidR="00C51A2D" w:rsidRPr="00C51A2D">
        <w:rPr>
          <w:i/>
        </w:rPr>
        <w:t>eteris paribus</w:t>
      </w:r>
      <w:r w:rsidR="00C51A2D">
        <w:t> : variation des rev</w:t>
      </w:r>
      <w:r w:rsidR="00E874B2">
        <w:t xml:space="preserve"> sans effet sur la demande ; on néglige les effets d’une variation induite du prix des autres biens </w:t>
      </w:r>
      <w:r w:rsidR="00C51A2D">
        <w:t>sinon, déplacement des courbes.</w:t>
      </w:r>
    </w:p>
    <w:p w14:paraId="62E5F507" w14:textId="77777777" w:rsidR="005E3AAA" w:rsidRDefault="00C75690" w:rsidP="005E3AAA">
      <w:pPr>
        <w:pStyle w:val="Titre3"/>
        <w:numPr>
          <w:ilvl w:val="0"/>
          <w:numId w:val="31"/>
        </w:numPr>
      </w:pPr>
      <w:r>
        <w:t>Détermination prix et quantité d’équilibre.</w:t>
      </w:r>
    </w:p>
    <w:p w14:paraId="64F9F4A3" w14:textId="4171E74C" w:rsidR="00F960CF" w:rsidRDefault="00F960CF" w:rsidP="00C51A2D">
      <w:r>
        <w:t xml:space="preserve">Graphiques </w:t>
      </w:r>
      <w:r w:rsidR="00C75690">
        <w:t>(q,p) avec demande inverse / coût marginal (constant ou croissant)</w:t>
      </w:r>
    </w:p>
    <w:p w14:paraId="5D64076D" w14:textId="77777777" w:rsidR="00C75690" w:rsidRDefault="00C75690" w:rsidP="00C51A2D"/>
    <w:p w14:paraId="2EF051AA" w14:textId="77777777" w:rsidR="00C75690" w:rsidRDefault="00C75690" w:rsidP="00C51A2D"/>
    <w:p w14:paraId="5A608779" w14:textId="77777777" w:rsidR="00C75690" w:rsidRDefault="00C75690" w:rsidP="00C51A2D"/>
    <w:p w14:paraId="036B1788" w14:textId="77777777" w:rsidR="00C75690" w:rsidRDefault="00C75690" w:rsidP="00C51A2D"/>
    <w:p w14:paraId="484656BF" w14:textId="77777777" w:rsidR="00C75690" w:rsidRDefault="00C75690" w:rsidP="00C51A2D"/>
    <w:p w14:paraId="77D11DDE" w14:textId="77777777" w:rsidR="00C75690" w:rsidRDefault="00C75690" w:rsidP="00C51A2D"/>
    <w:p w14:paraId="7239CF87" w14:textId="77777777" w:rsidR="00C75690" w:rsidRDefault="00C75690" w:rsidP="00C51A2D"/>
    <w:p w14:paraId="318BEAF2" w14:textId="77777777" w:rsidR="00C75690" w:rsidRDefault="00C75690" w:rsidP="00C51A2D"/>
    <w:p w14:paraId="0C094206" w14:textId="77777777" w:rsidR="00C75690" w:rsidRDefault="00C75690" w:rsidP="00C51A2D"/>
    <w:p w14:paraId="0C7217D6" w14:textId="5FC10C7F" w:rsidR="00C75690" w:rsidRDefault="00C75690" w:rsidP="005E3AAA">
      <w:pPr>
        <w:pStyle w:val="Titre3"/>
      </w:pPr>
      <w:r>
        <w:t>Mesure du bien-être par le surplus total = S Crs + profit</w:t>
      </w:r>
    </w:p>
    <w:p w14:paraId="478DA861" w14:textId="2127AD4D" w:rsidR="00C75690" w:rsidRDefault="00C75690" w:rsidP="00C51A2D">
      <w:r>
        <w:t>Le surplus total est maximisé quand solution concurrentielle (graphique) : si on produit moins, ou plus, perte de surplus</w:t>
      </w:r>
      <w:r w:rsidR="00EF2D16">
        <w:t xml:space="preserve"> mesuré par une aire.</w:t>
      </w:r>
    </w:p>
    <w:p w14:paraId="30E8ED7E" w14:textId="77777777" w:rsidR="00C75690" w:rsidRDefault="00C75690" w:rsidP="00C51A2D"/>
    <w:p w14:paraId="381A11E6" w14:textId="5B2D8882" w:rsidR="00F960CF" w:rsidRDefault="00F960CF" w:rsidP="00C51A2D"/>
    <w:p w14:paraId="7CDAC8E7" w14:textId="705A3269" w:rsidR="00F960CF" w:rsidRDefault="00F960CF" w:rsidP="00C51A2D"/>
    <w:p w14:paraId="4F4CE6F2" w14:textId="0A301FE5" w:rsidR="00F960CF" w:rsidRDefault="00F960CF" w:rsidP="00C51A2D"/>
    <w:p w14:paraId="73443B27" w14:textId="77777777" w:rsidR="00EF2D16" w:rsidRDefault="00EF2D16" w:rsidP="00C51A2D"/>
    <w:p w14:paraId="79588740" w14:textId="77777777" w:rsidR="00492C3A" w:rsidRDefault="00492C3A" w:rsidP="00C51A2D"/>
    <w:p w14:paraId="6381C47B" w14:textId="6615DED4" w:rsidR="000560F0" w:rsidRDefault="000560F0" w:rsidP="000560F0"/>
    <w:p w14:paraId="701251E4" w14:textId="09DC80BB" w:rsidR="005E3AAA" w:rsidRDefault="005E3AAA" w:rsidP="000560F0"/>
    <w:p w14:paraId="6B4344CC" w14:textId="0EB32F2A" w:rsidR="005E3AAA" w:rsidRDefault="005E3AAA" w:rsidP="000560F0"/>
    <w:p w14:paraId="0B2504D9" w14:textId="2637C137" w:rsidR="005E3AAA" w:rsidRDefault="005E3AAA" w:rsidP="000560F0"/>
    <w:p w14:paraId="43FC204A" w14:textId="3A6F9166" w:rsidR="005E3AAA" w:rsidRDefault="005E3AAA" w:rsidP="000560F0"/>
    <w:p w14:paraId="6529B9B7" w14:textId="0CC67C26" w:rsidR="005E3AAA" w:rsidRDefault="005E3AAA" w:rsidP="000560F0"/>
    <w:p w14:paraId="4743266F" w14:textId="58721468" w:rsidR="005E3AAA" w:rsidRDefault="005E3AAA" w:rsidP="005E3AAA">
      <w:pPr>
        <w:pStyle w:val="Titre3"/>
      </w:pPr>
      <w:r>
        <w:lastRenderedPageBreak/>
        <w:t>Processus de réalisation de l’équilibre</w:t>
      </w:r>
    </w:p>
    <w:p w14:paraId="31A46BDF" w14:textId="2250F59E" w:rsidR="005E3AAA" w:rsidRDefault="005E3AAA" w:rsidP="005E3AAA">
      <w:r>
        <w:t>Variation du prix pour atteindre l’équilibre</w:t>
      </w:r>
    </w:p>
    <w:p w14:paraId="16EB798E" w14:textId="0DF7F7D2" w:rsidR="005E3AAA" w:rsidRDefault="005E3AAA" w:rsidP="005E3AAA">
      <w:r>
        <w:t>Graphique (q,p)</w:t>
      </w:r>
    </w:p>
    <w:p w14:paraId="20F17B33" w14:textId="6B10250C" w:rsidR="005E3AAA" w:rsidRDefault="005E3AAA" w:rsidP="005E3AAA"/>
    <w:p w14:paraId="656A2F2C" w14:textId="35A0A7E4" w:rsidR="005E3AAA" w:rsidRDefault="005E3AAA" w:rsidP="005E3AAA"/>
    <w:p w14:paraId="6F55A7CC" w14:textId="4413325F" w:rsidR="005E3AAA" w:rsidRDefault="005E3AAA" w:rsidP="005E3AAA"/>
    <w:p w14:paraId="2F804AB1" w14:textId="67BE3C85" w:rsidR="005E3AAA" w:rsidRDefault="005E3AAA" w:rsidP="005E3AAA"/>
    <w:p w14:paraId="08249A74" w14:textId="15FC93EB" w:rsidR="005E3AAA" w:rsidRDefault="005E3AAA" w:rsidP="005E3AAA"/>
    <w:p w14:paraId="15C34F4D" w14:textId="00C607E8" w:rsidR="005E3AAA" w:rsidRDefault="005E3AAA" w:rsidP="005E3AAA"/>
    <w:p w14:paraId="4829F4F8" w14:textId="77777777" w:rsidR="005E3AAA" w:rsidRDefault="005E3AAA" w:rsidP="005E3AAA"/>
    <w:p w14:paraId="0E6AF0A3" w14:textId="0631B93D" w:rsidR="005E3AAA" w:rsidRDefault="005E3AAA" w:rsidP="005E3AAA">
      <w:r>
        <w:t>Variations du prix excessives au regard des pentes des courbes</w:t>
      </w:r>
      <w:r w:rsidR="0090183B">
        <w:t> : oscillations croissantes</w:t>
      </w:r>
    </w:p>
    <w:p w14:paraId="18FBE0C7" w14:textId="01E78EEE" w:rsidR="005E3AAA" w:rsidRPr="005E3AAA" w:rsidRDefault="005E3AAA" w:rsidP="005E3AAA">
      <w:r>
        <w:t>Graphique (q,p)</w:t>
      </w:r>
    </w:p>
    <w:sectPr w:rsidR="005E3AAA" w:rsidRPr="005E3A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2311" w14:textId="77777777" w:rsidR="00B75465" w:rsidRDefault="00B75465" w:rsidP="000560F0">
      <w:pPr>
        <w:spacing w:before="0" w:after="0" w:line="240" w:lineRule="auto"/>
      </w:pPr>
      <w:r>
        <w:separator/>
      </w:r>
    </w:p>
  </w:endnote>
  <w:endnote w:type="continuationSeparator" w:id="0">
    <w:p w14:paraId="6A402E3B" w14:textId="77777777" w:rsidR="00B75465" w:rsidRDefault="00B75465" w:rsidP="000560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230610"/>
      <w:docPartObj>
        <w:docPartGallery w:val="Page Numbers (Bottom of Page)"/>
        <w:docPartUnique/>
      </w:docPartObj>
    </w:sdtPr>
    <w:sdtEndPr/>
    <w:sdtContent>
      <w:p w14:paraId="3874D4E4" w14:textId="34F7A678" w:rsidR="000560F0" w:rsidRDefault="000560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F65B9" w14:textId="77777777" w:rsidR="000560F0" w:rsidRDefault="000560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7CCA" w14:textId="77777777" w:rsidR="00B75465" w:rsidRDefault="00B75465" w:rsidP="000560F0">
      <w:pPr>
        <w:spacing w:before="0" w:after="0" w:line="240" w:lineRule="auto"/>
      </w:pPr>
      <w:r>
        <w:separator/>
      </w:r>
    </w:p>
  </w:footnote>
  <w:footnote w:type="continuationSeparator" w:id="0">
    <w:p w14:paraId="4F5AB813" w14:textId="77777777" w:rsidR="00B75465" w:rsidRDefault="00B75465" w:rsidP="000560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70F"/>
    <w:multiLevelType w:val="hybridMultilevel"/>
    <w:tmpl w:val="069C10B6"/>
    <w:lvl w:ilvl="0" w:tplc="38F8FE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588B"/>
    <w:multiLevelType w:val="hybridMultilevel"/>
    <w:tmpl w:val="F2346A9C"/>
    <w:lvl w:ilvl="0" w:tplc="21D408B2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3821"/>
    <w:multiLevelType w:val="hybridMultilevel"/>
    <w:tmpl w:val="FB602FEA"/>
    <w:lvl w:ilvl="0" w:tplc="86F61E7C">
      <w:start w:val="1"/>
      <w:numFmt w:val="lowerLetter"/>
      <w:pStyle w:val="Titre4"/>
      <w:lvlText w:val="%1)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546D"/>
    <w:multiLevelType w:val="hybridMultilevel"/>
    <w:tmpl w:val="3822B984"/>
    <w:lvl w:ilvl="0" w:tplc="0B400A02">
      <w:start w:val="3"/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D70A52"/>
    <w:multiLevelType w:val="hybridMultilevel"/>
    <w:tmpl w:val="42308990"/>
    <w:lvl w:ilvl="0" w:tplc="CB24C5B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70EE"/>
    <w:multiLevelType w:val="hybridMultilevel"/>
    <w:tmpl w:val="38D6DDD8"/>
    <w:lvl w:ilvl="0" w:tplc="DFB84B28">
      <w:start w:val="1"/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047C"/>
    <w:multiLevelType w:val="hybridMultilevel"/>
    <w:tmpl w:val="C706C6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515E2"/>
    <w:multiLevelType w:val="hybridMultilevel"/>
    <w:tmpl w:val="C31C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F3C71"/>
    <w:multiLevelType w:val="hybridMultilevel"/>
    <w:tmpl w:val="E0AA9A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084C"/>
    <w:multiLevelType w:val="hybridMultilevel"/>
    <w:tmpl w:val="4CC239EC"/>
    <w:lvl w:ilvl="0" w:tplc="8D78A7C2">
      <w:start w:val="1"/>
      <w:numFmt w:val="upperRoman"/>
      <w:pStyle w:val="Titre2"/>
      <w:lvlText w:val="%1."/>
      <w:lvlJc w:val="left"/>
      <w:pPr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F5474"/>
    <w:multiLevelType w:val="hybridMultilevel"/>
    <w:tmpl w:val="009A810C"/>
    <w:lvl w:ilvl="0" w:tplc="E280C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718BC"/>
    <w:multiLevelType w:val="hybridMultilevel"/>
    <w:tmpl w:val="AC582720"/>
    <w:lvl w:ilvl="0" w:tplc="A9C8ED3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7E8F"/>
    <w:multiLevelType w:val="hybridMultilevel"/>
    <w:tmpl w:val="AA68EF1E"/>
    <w:lvl w:ilvl="0" w:tplc="DFB84B28">
      <w:start w:val="1"/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449A9"/>
    <w:multiLevelType w:val="hybridMultilevel"/>
    <w:tmpl w:val="0CD0F1D6"/>
    <w:lvl w:ilvl="0" w:tplc="3062A106">
      <w:start w:val="1"/>
      <w:numFmt w:val="decimal"/>
      <w:pStyle w:val="Titre3"/>
      <w:lvlText w:val="%1."/>
      <w:lvlJc w:val="left"/>
      <w:pPr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4FAD"/>
    <w:multiLevelType w:val="hybridMultilevel"/>
    <w:tmpl w:val="C0029A96"/>
    <w:lvl w:ilvl="0" w:tplc="6A2C935C">
      <w:start w:val="3"/>
      <w:numFmt w:val="bullet"/>
      <w:lvlText w:val=""/>
      <w:lvlJc w:val="left"/>
      <w:pPr>
        <w:ind w:left="284" w:hanging="284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4362C"/>
    <w:multiLevelType w:val="hybridMultilevel"/>
    <w:tmpl w:val="D2102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01A3"/>
    <w:multiLevelType w:val="hybridMultilevel"/>
    <w:tmpl w:val="EF8444E0"/>
    <w:lvl w:ilvl="0" w:tplc="F5AC51F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4454"/>
    <w:multiLevelType w:val="hybridMultilevel"/>
    <w:tmpl w:val="587CF7CC"/>
    <w:lvl w:ilvl="0" w:tplc="74125D9A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B2941"/>
    <w:multiLevelType w:val="hybridMultilevel"/>
    <w:tmpl w:val="9FF871A4"/>
    <w:lvl w:ilvl="0" w:tplc="86C22DB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5C77"/>
    <w:multiLevelType w:val="hybridMultilevel"/>
    <w:tmpl w:val="64EAC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46B5B"/>
    <w:multiLevelType w:val="hybridMultilevel"/>
    <w:tmpl w:val="EB20BF78"/>
    <w:lvl w:ilvl="0" w:tplc="7C44C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98E"/>
    <w:multiLevelType w:val="hybridMultilevel"/>
    <w:tmpl w:val="D7625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01DFA"/>
    <w:multiLevelType w:val="hybridMultilevel"/>
    <w:tmpl w:val="7890CFEA"/>
    <w:lvl w:ilvl="0" w:tplc="B4EC318E">
      <w:start w:val="6"/>
      <w:numFmt w:val="bullet"/>
      <w:lvlText w:val="-"/>
      <w:lvlJc w:val="left"/>
      <w:pPr>
        <w:ind w:left="397" w:hanging="397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E4C5C"/>
    <w:multiLevelType w:val="hybridMultilevel"/>
    <w:tmpl w:val="BD980086"/>
    <w:lvl w:ilvl="0" w:tplc="2556DB2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94C21"/>
    <w:multiLevelType w:val="hybridMultilevel"/>
    <w:tmpl w:val="8C38A0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21"/>
  </w:num>
  <w:num w:numId="5">
    <w:abstractNumId w:val="19"/>
  </w:num>
  <w:num w:numId="6">
    <w:abstractNumId w:val="9"/>
  </w:num>
  <w:num w:numId="7">
    <w:abstractNumId w:val="13"/>
  </w:num>
  <w:num w:numId="8">
    <w:abstractNumId w:val="12"/>
  </w:num>
  <w:num w:numId="9">
    <w:abstractNumId w:val="16"/>
  </w:num>
  <w:num w:numId="10">
    <w:abstractNumId w:val="23"/>
  </w:num>
  <w:num w:numId="11">
    <w:abstractNumId w:val="5"/>
  </w:num>
  <w:num w:numId="12">
    <w:abstractNumId w:val="0"/>
  </w:num>
  <w:num w:numId="13">
    <w:abstractNumId w:val="6"/>
  </w:num>
  <w:num w:numId="14">
    <w:abstractNumId w:val="4"/>
  </w:num>
  <w:num w:numId="15">
    <w:abstractNumId w:val="22"/>
  </w:num>
  <w:num w:numId="16">
    <w:abstractNumId w:val="18"/>
  </w:num>
  <w:num w:numId="17">
    <w:abstractNumId w:val="18"/>
    <w:lvlOverride w:ilvl="0">
      <w:startOverride w:val="1"/>
    </w:lvlOverride>
  </w:num>
  <w:num w:numId="18">
    <w:abstractNumId w:val="17"/>
  </w:num>
  <w:num w:numId="19">
    <w:abstractNumId w:val="18"/>
    <w:lvlOverride w:ilvl="0">
      <w:startOverride w:val="1"/>
    </w:lvlOverride>
  </w:num>
  <w:num w:numId="20">
    <w:abstractNumId w:val="11"/>
  </w:num>
  <w:num w:numId="21">
    <w:abstractNumId w:val="3"/>
  </w:num>
  <w:num w:numId="22">
    <w:abstractNumId w:val="14"/>
  </w:num>
  <w:num w:numId="23">
    <w:abstractNumId w:val="9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2"/>
  </w:num>
  <w:num w:numId="26">
    <w:abstractNumId w:val="7"/>
  </w:num>
  <w:num w:numId="27">
    <w:abstractNumId w:val="1"/>
  </w:num>
  <w:num w:numId="28">
    <w:abstractNumId w:val="24"/>
  </w:num>
  <w:num w:numId="29">
    <w:abstractNumId w:val="10"/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7F"/>
    <w:rsid w:val="000560F0"/>
    <w:rsid w:val="00060C1A"/>
    <w:rsid w:val="0008507E"/>
    <w:rsid w:val="000878AD"/>
    <w:rsid w:val="00093468"/>
    <w:rsid w:val="000A4DD5"/>
    <w:rsid w:val="000A5769"/>
    <w:rsid w:val="000E48A1"/>
    <w:rsid w:val="00113704"/>
    <w:rsid w:val="00147810"/>
    <w:rsid w:val="00151A44"/>
    <w:rsid w:val="002768D3"/>
    <w:rsid w:val="00292031"/>
    <w:rsid w:val="002A459A"/>
    <w:rsid w:val="002E27C4"/>
    <w:rsid w:val="002F672D"/>
    <w:rsid w:val="00314FD7"/>
    <w:rsid w:val="00317A4E"/>
    <w:rsid w:val="00332FA2"/>
    <w:rsid w:val="003354E8"/>
    <w:rsid w:val="0035225F"/>
    <w:rsid w:val="004008E8"/>
    <w:rsid w:val="0044603C"/>
    <w:rsid w:val="004472F4"/>
    <w:rsid w:val="00492C3A"/>
    <w:rsid w:val="004A390A"/>
    <w:rsid w:val="004C4FB1"/>
    <w:rsid w:val="004D69A7"/>
    <w:rsid w:val="004F05A9"/>
    <w:rsid w:val="00505745"/>
    <w:rsid w:val="00513FD7"/>
    <w:rsid w:val="00522312"/>
    <w:rsid w:val="005270E3"/>
    <w:rsid w:val="00566BDE"/>
    <w:rsid w:val="005C59B2"/>
    <w:rsid w:val="005C6F07"/>
    <w:rsid w:val="005E3AAA"/>
    <w:rsid w:val="00603D46"/>
    <w:rsid w:val="00654244"/>
    <w:rsid w:val="00667A6F"/>
    <w:rsid w:val="00674028"/>
    <w:rsid w:val="00675FBB"/>
    <w:rsid w:val="00690BD1"/>
    <w:rsid w:val="006A2100"/>
    <w:rsid w:val="006D3D51"/>
    <w:rsid w:val="006D7122"/>
    <w:rsid w:val="007A7C2F"/>
    <w:rsid w:val="007F1D98"/>
    <w:rsid w:val="00802A89"/>
    <w:rsid w:val="008B26B9"/>
    <w:rsid w:val="008E58F6"/>
    <w:rsid w:val="0090183B"/>
    <w:rsid w:val="00925F35"/>
    <w:rsid w:val="009319C0"/>
    <w:rsid w:val="00935996"/>
    <w:rsid w:val="00972EC2"/>
    <w:rsid w:val="009A04D2"/>
    <w:rsid w:val="009A07C4"/>
    <w:rsid w:val="009B51DF"/>
    <w:rsid w:val="009C05B9"/>
    <w:rsid w:val="009D088B"/>
    <w:rsid w:val="009D2F01"/>
    <w:rsid w:val="009D53AD"/>
    <w:rsid w:val="00A14BA0"/>
    <w:rsid w:val="00A42643"/>
    <w:rsid w:val="00A9637F"/>
    <w:rsid w:val="00A97EB3"/>
    <w:rsid w:val="00AF4560"/>
    <w:rsid w:val="00B00148"/>
    <w:rsid w:val="00B013C5"/>
    <w:rsid w:val="00B10C5B"/>
    <w:rsid w:val="00B140E9"/>
    <w:rsid w:val="00B24020"/>
    <w:rsid w:val="00B31E70"/>
    <w:rsid w:val="00B75465"/>
    <w:rsid w:val="00BA03CC"/>
    <w:rsid w:val="00BB1A5D"/>
    <w:rsid w:val="00BB42C3"/>
    <w:rsid w:val="00BE7543"/>
    <w:rsid w:val="00C3435D"/>
    <w:rsid w:val="00C51A2D"/>
    <w:rsid w:val="00C75690"/>
    <w:rsid w:val="00CB5B62"/>
    <w:rsid w:val="00CD4076"/>
    <w:rsid w:val="00CE022B"/>
    <w:rsid w:val="00D224D7"/>
    <w:rsid w:val="00D35852"/>
    <w:rsid w:val="00DB73AC"/>
    <w:rsid w:val="00DC5CE2"/>
    <w:rsid w:val="00DD3FE6"/>
    <w:rsid w:val="00DE3796"/>
    <w:rsid w:val="00E20597"/>
    <w:rsid w:val="00E326FD"/>
    <w:rsid w:val="00E36EA3"/>
    <w:rsid w:val="00E423B7"/>
    <w:rsid w:val="00E452F7"/>
    <w:rsid w:val="00E65312"/>
    <w:rsid w:val="00E874B2"/>
    <w:rsid w:val="00E92DC5"/>
    <w:rsid w:val="00EB599D"/>
    <w:rsid w:val="00ED1AA4"/>
    <w:rsid w:val="00EF2D16"/>
    <w:rsid w:val="00F16E0F"/>
    <w:rsid w:val="00F676C0"/>
    <w:rsid w:val="00F95726"/>
    <w:rsid w:val="00F960CF"/>
    <w:rsid w:val="00FA2EBA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9B4F"/>
  <w15:chartTrackingRefBased/>
  <w15:docId w15:val="{001F0A31-2EF7-4447-88E0-2C68844E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7E"/>
  </w:style>
  <w:style w:type="paragraph" w:styleId="Titre1">
    <w:name w:val="heading 1"/>
    <w:basedOn w:val="Normal"/>
    <w:next w:val="Normal"/>
    <w:link w:val="Titre1Car"/>
    <w:uiPriority w:val="9"/>
    <w:qFormat/>
    <w:rsid w:val="00B0014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2C3A"/>
    <w:pPr>
      <w:keepNext/>
      <w:keepLines/>
      <w:numPr>
        <w:numId w:val="6"/>
      </w:numPr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0148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7122"/>
    <w:pPr>
      <w:keepNext/>
      <w:keepLines/>
      <w:numPr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7A6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2C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01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D71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0560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0F0"/>
  </w:style>
  <w:style w:type="paragraph" w:styleId="Pieddepage">
    <w:name w:val="footer"/>
    <w:basedOn w:val="Normal"/>
    <w:link w:val="PieddepageCar"/>
    <w:uiPriority w:val="99"/>
    <w:unhideWhenUsed/>
    <w:rsid w:val="000560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Pignol</dc:creator>
  <cp:keywords/>
  <dc:description/>
  <cp:lastModifiedBy>Claire Pignol</cp:lastModifiedBy>
  <cp:revision>45</cp:revision>
  <dcterms:created xsi:type="dcterms:W3CDTF">2023-07-13T13:28:00Z</dcterms:created>
  <dcterms:modified xsi:type="dcterms:W3CDTF">2023-07-18T10:12:00Z</dcterms:modified>
</cp:coreProperties>
</file>