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52A14" w14:textId="77777777" w:rsidR="00C07982" w:rsidRPr="004B3F71" w:rsidRDefault="0050396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3F71">
        <w:rPr>
          <w:rFonts w:ascii="Times New Roman" w:hAnsi="Times New Roman" w:cs="Times New Roman"/>
          <w:b/>
          <w:sz w:val="24"/>
          <w:szCs w:val="24"/>
        </w:rPr>
        <w:t>Logistics</w:t>
      </w:r>
      <w:proofErr w:type="spellEnd"/>
      <w:r w:rsidRPr="004B3F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3F71">
        <w:rPr>
          <w:rFonts w:ascii="Times New Roman" w:hAnsi="Times New Roman" w:cs="Times New Roman"/>
          <w:b/>
          <w:sz w:val="24"/>
          <w:szCs w:val="24"/>
        </w:rPr>
        <w:t>vocabulary</w:t>
      </w:r>
      <w:proofErr w:type="spellEnd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4531"/>
      </w:tblGrid>
      <w:tr w:rsidR="00406A89" w:rsidRPr="004B3F71" w14:paraId="4D421DA0" w14:textId="77777777" w:rsidTr="004B3F71">
        <w:trPr>
          <w:trHeight w:val="293"/>
        </w:trPr>
        <w:tc>
          <w:tcPr>
            <w:tcW w:w="4624" w:type="dxa"/>
          </w:tcPr>
          <w:p w14:paraId="07013A67" w14:textId="77777777" w:rsidR="00406A89" w:rsidRPr="004B3F71" w:rsidRDefault="00406A89" w:rsidP="004E6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Affréteur</w:t>
            </w:r>
          </w:p>
        </w:tc>
        <w:tc>
          <w:tcPr>
            <w:tcW w:w="4624" w:type="dxa"/>
          </w:tcPr>
          <w:p w14:paraId="552A27B5" w14:textId="77777777" w:rsidR="00406A89" w:rsidRPr="004B3F71" w:rsidRDefault="00406A89" w:rsidP="004E6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Charterer</w:t>
            </w:r>
            <w:proofErr w:type="spellEnd"/>
          </w:p>
        </w:tc>
      </w:tr>
      <w:tr w:rsidR="00406A89" w:rsidRPr="004B3F71" w14:paraId="1B9D8FB7" w14:textId="77777777" w:rsidTr="004B3F71">
        <w:trPr>
          <w:trHeight w:val="293"/>
        </w:trPr>
        <w:tc>
          <w:tcPr>
            <w:tcW w:w="4624" w:type="dxa"/>
          </w:tcPr>
          <w:p w14:paraId="7C7758EA" w14:textId="77777777" w:rsidR="00406A89" w:rsidRPr="004B3F71" w:rsidRDefault="00406A89" w:rsidP="004E6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Allée de circulation</w:t>
            </w:r>
          </w:p>
        </w:tc>
        <w:tc>
          <w:tcPr>
            <w:tcW w:w="4624" w:type="dxa"/>
          </w:tcPr>
          <w:p w14:paraId="099B0864" w14:textId="29F36B6D" w:rsidR="00406A89" w:rsidRPr="004B3F71" w:rsidRDefault="00406A89" w:rsidP="004E6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Aisle</w:t>
            </w:r>
            <w:proofErr w:type="spellEnd"/>
            <w:r w:rsidR="004D043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4D0434">
              <w:rPr>
                <w:rFonts w:ascii="Times New Roman" w:hAnsi="Times New Roman" w:cs="Times New Roman"/>
                <w:sz w:val="24"/>
                <w:szCs w:val="24"/>
              </w:rPr>
              <w:t>traffic</w:t>
            </w:r>
            <w:proofErr w:type="spellEnd"/>
            <w:r w:rsidR="004D0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0434">
              <w:rPr>
                <w:rFonts w:ascii="Times New Roman" w:hAnsi="Times New Roman" w:cs="Times New Roman"/>
                <w:sz w:val="24"/>
                <w:szCs w:val="24"/>
              </w:rPr>
              <w:t>lane</w:t>
            </w:r>
            <w:proofErr w:type="spellEnd"/>
          </w:p>
        </w:tc>
      </w:tr>
      <w:tr w:rsidR="00406A89" w:rsidRPr="004B3F71" w14:paraId="61724CB9" w14:textId="77777777" w:rsidTr="00317A27">
        <w:trPr>
          <w:trHeight w:val="293"/>
        </w:trPr>
        <w:tc>
          <w:tcPr>
            <w:tcW w:w="4624" w:type="dxa"/>
          </w:tcPr>
          <w:p w14:paraId="069F197B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Approvisionnement </w:t>
            </w:r>
          </w:p>
        </w:tc>
        <w:tc>
          <w:tcPr>
            <w:tcW w:w="4624" w:type="dxa"/>
          </w:tcPr>
          <w:p w14:paraId="20A1276D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Sourcing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procurement</w:t>
            </w:r>
            <w:proofErr w:type="spellEnd"/>
          </w:p>
        </w:tc>
      </w:tr>
      <w:tr w:rsidR="00406A89" w:rsidRPr="004B3F71" w14:paraId="02D32AD6" w14:textId="77777777" w:rsidTr="00317A27">
        <w:trPr>
          <w:trHeight w:val="293"/>
        </w:trPr>
        <w:tc>
          <w:tcPr>
            <w:tcW w:w="4624" w:type="dxa"/>
          </w:tcPr>
          <w:p w14:paraId="78F6440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Article </w:t>
            </w:r>
          </w:p>
        </w:tc>
        <w:tc>
          <w:tcPr>
            <w:tcW w:w="4624" w:type="dxa"/>
          </w:tcPr>
          <w:p w14:paraId="1A9C8CD3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</w:tr>
      <w:tr w:rsidR="00406A89" w:rsidRPr="004B3F71" w14:paraId="606C3853" w14:textId="77777777" w:rsidTr="00317A27">
        <w:trPr>
          <w:trHeight w:val="293"/>
        </w:trPr>
        <w:tc>
          <w:tcPr>
            <w:tcW w:w="4624" w:type="dxa"/>
          </w:tcPr>
          <w:p w14:paraId="7A1EFF59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Avarie </w:t>
            </w:r>
          </w:p>
        </w:tc>
        <w:tc>
          <w:tcPr>
            <w:tcW w:w="4624" w:type="dxa"/>
          </w:tcPr>
          <w:p w14:paraId="1236EE9A" w14:textId="20331E5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Damage</w:t>
            </w:r>
            <w:r w:rsidR="004D043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4D0434"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  <w:proofErr w:type="spellEnd"/>
            <w:r w:rsidR="004D043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4D0434">
              <w:rPr>
                <w:rFonts w:ascii="Times New Roman" w:hAnsi="Times New Roman" w:cs="Times New Roman"/>
                <w:sz w:val="24"/>
                <w:szCs w:val="24"/>
              </w:rPr>
              <w:t>breakage</w:t>
            </w:r>
            <w:proofErr w:type="spellEnd"/>
          </w:p>
        </w:tc>
      </w:tr>
      <w:tr w:rsidR="00406A89" w:rsidRPr="004B3F71" w14:paraId="180580ED" w14:textId="77777777" w:rsidTr="00317A27">
        <w:trPr>
          <w:trHeight w:val="293"/>
        </w:trPr>
        <w:tc>
          <w:tcPr>
            <w:tcW w:w="4624" w:type="dxa"/>
          </w:tcPr>
          <w:p w14:paraId="32B9B2B4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Barge </w:t>
            </w:r>
          </w:p>
        </w:tc>
        <w:tc>
          <w:tcPr>
            <w:tcW w:w="4624" w:type="dxa"/>
          </w:tcPr>
          <w:p w14:paraId="1909621C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Barge</w:t>
            </w:r>
          </w:p>
        </w:tc>
      </w:tr>
      <w:tr w:rsidR="00406A89" w:rsidRPr="004B3F71" w14:paraId="4FE5BD4A" w14:textId="77777777" w:rsidTr="00317A27">
        <w:trPr>
          <w:trHeight w:val="293"/>
        </w:trPr>
        <w:tc>
          <w:tcPr>
            <w:tcW w:w="4624" w:type="dxa"/>
          </w:tcPr>
          <w:p w14:paraId="262FB2C8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Bon de livraison </w:t>
            </w:r>
          </w:p>
        </w:tc>
        <w:tc>
          <w:tcPr>
            <w:tcW w:w="4624" w:type="dxa"/>
          </w:tcPr>
          <w:p w14:paraId="0EEA5C5B" w14:textId="2E1EDE86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Delivery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  <w:r w:rsidR="004D0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D0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form</w:t>
            </w:r>
            <w:proofErr w:type="spellEnd"/>
          </w:p>
        </w:tc>
      </w:tr>
      <w:tr w:rsidR="00406A89" w:rsidRPr="004B3F71" w14:paraId="41B22215" w14:textId="77777777" w:rsidTr="00317A27">
        <w:trPr>
          <w:trHeight w:val="293"/>
        </w:trPr>
        <w:tc>
          <w:tcPr>
            <w:tcW w:w="4624" w:type="dxa"/>
          </w:tcPr>
          <w:p w14:paraId="3B9B9C7F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Cahier des charges </w:t>
            </w:r>
          </w:p>
        </w:tc>
        <w:tc>
          <w:tcPr>
            <w:tcW w:w="4624" w:type="dxa"/>
          </w:tcPr>
          <w:p w14:paraId="5BCF7B18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Technical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specifications</w:t>
            </w:r>
            <w:proofErr w:type="spellEnd"/>
          </w:p>
        </w:tc>
      </w:tr>
      <w:tr w:rsidR="00406A89" w:rsidRPr="004B3F71" w14:paraId="3CD2CCD0" w14:textId="77777777" w:rsidTr="00317A27">
        <w:trPr>
          <w:trHeight w:val="293"/>
        </w:trPr>
        <w:tc>
          <w:tcPr>
            <w:tcW w:w="4624" w:type="dxa"/>
          </w:tcPr>
          <w:p w14:paraId="69D25BB7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Camion</w:t>
            </w:r>
          </w:p>
        </w:tc>
        <w:tc>
          <w:tcPr>
            <w:tcW w:w="4624" w:type="dxa"/>
          </w:tcPr>
          <w:p w14:paraId="46155E63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Truck (</w:t>
            </w:r>
            <w:proofErr w:type="gram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GB:</w:t>
            </w:r>
            <w:proofErr w:type="gram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lorry)</w:t>
            </w:r>
          </w:p>
        </w:tc>
      </w:tr>
      <w:tr w:rsidR="00406A89" w:rsidRPr="00406A89" w14:paraId="1258C05F" w14:textId="77777777" w:rsidTr="00317A27">
        <w:trPr>
          <w:trHeight w:val="293"/>
        </w:trPr>
        <w:tc>
          <w:tcPr>
            <w:tcW w:w="4624" w:type="dxa"/>
          </w:tcPr>
          <w:p w14:paraId="7E08210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Camionneur</w:t>
            </w:r>
          </w:p>
        </w:tc>
        <w:tc>
          <w:tcPr>
            <w:tcW w:w="4624" w:type="dxa"/>
          </w:tcPr>
          <w:p w14:paraId="18E7DEBD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Truck driver (GB: lorry driver)</w:t>
            </w:r>
          </w:p>
        </w:tc>
      </w:tr>
      <w:tr w:rsidR="00406A89" w:rsidRPr="004B3F71" w14:paraId="77B9871A" w14:textId="77777777" w:rsidTr="00317A27">
        <w:trPr>
          <w:trHeight w:val="293"/>
        </w:trPr>
        <w:tc>
          <w:tcPr>
            <w:tcW w:w="4624" w:type="dxa"/>
          </w:tcPr>
          <w:p w14:paraId="71D8A977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Carnet de commandes </w:t>
            </w:r>
          </w:p>
        </w:tc>
        <w:tc>
          <w:tcPr>
            <w:tcW w:w="4624" w:type="dxa"/>
          </w:tcPr>
          <w:p w14:paraId="1FEA39D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book</w:t>
            </w:r>
          </w:p>
        </w:tc>
      </w:tr>
      <w:tr w:rsidR="00406A89" w:rsidRPr="004B3F71" w14:paraId="27BC0150" w14:textId="77777777" w:rsidTr="00317A27">
        <w:trPr>
          <w:trHeight w:val="293"/>
        </w:trPr>
        <w:tc>
          <w:tcPr>
            <w:tcW w:w="4624" w:type="dxa"/>
          </w:tcPr>
          <w:p w14:paraId="2380F1C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Centre de distribution </w:t>
            </w:r>
          </w:p>
        </w:tc>
        <w:tc>
          <w:tcPr>
            <w:tcW w:w="4624" w:type="dxa"/>
          </w:tcPr>
          <w:p w14:paraId="24C80030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Distribution center</w:t>
            </w:r>
          </w:p>
        </w:tc>
      </w:tr>
      <w:tr w:rsidR="00406A89" w:rsidRPr="00406A89" w14:paraId="6E884104" w14:textId="77777777" w:rsidTr="00406A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728B25AA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Centre de livraison de colis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5F30CF29" w14:textId="3FD88E58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Parcel</w:t>
            </w:r>
            <w:proofErr w:type="spellEnd"/>
            <w:r w:rsidRPr="00406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delivery</w:t>
            </w:r>
            <w:proofErr w:type="spellEnd"/>
            <w:r w:rsidRPr="00406A89">
              <w:rPr>
                <w:rFonts w:ascii="Times New Roman" w:hAnsi="Times New Roman" w:cs="Times New Roman"/>
                <w:sz w:val="24"/>
                <w:szCs w:val="24"/>
              </w:rPr>
              <w:t xml:space="preserve"> centre</w:t>
            </w:r>
            <w:r w:rsidR="004D0434">
              <w:rPr>
                <w:rFonts w:ascii="Times New Roman" w:hAnsi="Times New Roman" w:cs="Times New Roman"/>
                <w:sz w:val="24"/>
                <w:szCs w:val="24"/>
              </w:rPr>
              <w:t> / hub</w:t>
            </w:r>
          </w:p>
        </w:tc>
      </w:tr>
      <w:tr w:rsidR="00406A89" w:rsidRPr="004B3F71" w14:paraId="547ABD74" w14:textId="77777777" w:rsidTr="00317A27">
        <w:trPr>
          <w:trHeight w:val="293"/>
        </w:trPr>
        <w:tc>
          <w:tcPr>
            <w:tcW w:w="4624" w:type="dxa"/>
          </w:tcPr>
          <w:p w14:paraId="7C333095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Centre d'expédition </w:t>
            </w:r>
          </w:p>
        </w:tc>
        <w:tc>
          <w:tcPr>
            <w:tcW w:w="4624" w:type="dxa"/>
          </w:tcPr>
          <w:p w14:paraId="52DBC754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Shipping center</w:t>
            </w:r>
          </w:p>
        </w:tc>
      </w:tr>
      <w:tr w:rsidR="00406A89" w:rsidRPr="004B3F71" w14:paraId="6B4BC20D" w14:textId="77777777" w:rsidTr="00317A27">
        <w:trPr>
          <w:trHeight w:val="293"/>
        </w:trPr>
        <w:tc>
          <w:tcPr>
            <w:tcW w:w="4624" w:type="dxa"/>
          </w:tcPr>
          <w:p w14:paraId="03C2E01D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Chaîne d'approvisionnement </w:t>
            </w:r>
          </w:p>
        </w:tc>
        <w:tc>
          <w:tcPr>
            <w:tcW w:w="4624" w:type="dxa"/>
          </w:tcPr>
          <w:p w14:paraId="661C6B42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chain</w:t>
            </w:r>
            <w:proofErr w:type="spellEnd"/>
          </w:p>
        </w:tc>
      </w:tr>
      <w:tr w:rsidR="00406A89" w:rsidRPr="004B3F71" w14:paraId="1420ECAA" w14:textId="77777777" w:rsidTr="00317A27">
        <w:trPr>
          <w:trHeight w:val="293"/>
        </w:trPr>
        <w:tc>
          <w:tcPr>
            <w:tcW w:w="4624" w:type="dxa"/>
          </w:tcPr>
          <w:p w14:paraId="0C4FF49D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Chaîne logistique </w:t>
            </w:r>
          </w:p>
        </w:tc>
        <w:tc>
          <w:tcPr>
            <w:tcW w:w="4624" w:type="dxa"/>
          </w:tcPr>
          <w:p w14:paraId="7267D345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chain</w:t>
            </w:r>
            <w:proofErr w:type="spellEnd"/>
          </w:p>
        </w:tc>
      </w:tr>
      <w:tr w:rsidR="00406A89" w:rsidRPr="004B3F71" w14:paraId="49497B4C" w14:textId="77777777" w:rsidTr="00317A27">
        <w:trPr>
          <w:trHeight w:val="293"/>
        </w:trPr>
        <w:tc>
          <w:tcPr>
            <w:tcW w:w="4624" w:type="dxa"/>
          </w:tcPr>
          <w:p w14:paraId="4E23ED21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Chargement</w:t>
            </w:r>
            <w:proofErr w:type="spellEnd"/>
          </w:p>
        </w:tc>
        <w:tc>
          <w:tcPr>
            <w:tcW w:w="4624" w:type="dxa"/>
          </w:tcPr>
          <w:p w14:paraId="534CEDBE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</w:t>
            </w:r>
          </w:p>
        </w:tc>
      </w:tr>
      <w:tr w:rsidR="00406A89" w:rsidRPr="004B3F71" w14:paraId="0B7088B1" w14:textId="77777777" w:rsidTr="00317A27">
        <w:trPr>
          <w:trHeight w:val="293"/>
        </w:trPr>
        <w:tc>
          <w:tcPr>
            <w:tcW w:w="4624" w:type="dxa"/>
          </w:tcPr>
          <w:p w14:paraId="230BF451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Charger </w:t>
            </w:r>
          </w:p>
        </w:tc>
        <w:tc>
          <w:tcPr>
            <w:tcW w:w="4624" w:type="dxa"/>
          </w:tcPr>
          <w:p w14:paraId="1CA89BDF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load</w:t>
            </w:r>
          </w:p>
        </w:tc>
      </w:tr>
      <w:tr w:rsidR="00406A89" w:rsidRPr="004B3F71" w14:paraId="2C25C0A6" w14:textId="77777777" w:rsidTr="00317A27">
        <w:trPr>
          <w:trHeight w:val="293"/>
        </w:trPr>
        <w:tc>
          <w:tcPr>
            <w:tcW w:w="4624" w:type="dxa"/>
          </w:tcPr>
          <w:p w14:paraId="77389722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Chariot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élévateur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frontal </w:t>
            </w:r>
          </w:p>
        </w:tc>
        <w:tc>
          <w:tcPr>
            <w:tcW w:w="4624" w:type="dxa"/>
          </w:tcPr>
          <w:p w14:paraId="510AF354" w14:textId="63197534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Forklift truck</w:t>
            </w:r>
            <w:r w:rsidR="004D04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forklift </w:t>
            </w:r>
          </w:p>
        </w:tc>
      </w:tr>
      <w:tr w:rsidR="00406A89" w:rsidRPr="004B3F71" w14:paraId="2720C186" w14:textId="77777777" w:rsidTr="00317A27">
        <w:trPr>
          <w:trHeight w:val="293"/>
        </w:trPr>
        <w:tc>
          <w:tcPr>
            <w:tcW w:w="4624" w:type="dxa"/>
          </w:tcPr>
          <w:p w14:paraId="3F5C5FB2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Client</w:t>
            </w:r>
          </w:p>
        </w:tc>
        <w:tc>
          <w:tcPr>
            <w:tcW w:w="4624" w:type="dxa"/>
          </w:tcPr>
          <w:p w14:paraId="55CFFCC4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Customer </w:t>
            </w:r>
          </w:p>
        </w:tc>
      </w:tr>
      <w:tr w:rsidR="00406A89" w:rsidRPr="004B3F71" w14:paraId="04CFF34A" w14:textId="77777777" w:rsidTr="00317A27">
        <w:trPr>
          <w:trHeight w:val="293"/>
        </w:trPr>
        <w:tc>
          <w:tcPr>
            <w:tcW w:w="4624" w:type="dxa"/>
          </w:tcPr>
          <w:p w14:paraId="2EACEEBF" w14:textId="77777777" w:rsidR="00406A89" w:rsidRPr="004B3F71" w:rsidRDefault="00406A89" w:rsidP="0047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Commande </w:t>
            </w:r>
          </w:p>
        </w:tc>
        <w:tc>
          <w:tcPr>
            <w:tcW w:w="4624" w:type="dxa"/>
          </w:tcPr>
          <w:p w14:paraId="3B4FF0A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</w:p>
        </w:tc>
      </w:tr>
      <w:tr w:rsidR="00406A89" w:rsidRPr="004B3F71" w14:paraId="2806EF10" w14:textId="77777777" w:rsidTr="00317A27">
        <w:trPr>
          <w:trHeight w:val="293"/>
        </w:trPr>
        <w:tc>
          <w:tcPr>
            <w:tcW w:w="4624" w:type="dxa"/>
          </w:tcPr>
          <w:p w14:paraId="38B50F5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Commissionnaire de transport </w:t>
            </w:r>
          </w:p>
        </w:tc>
        <w:tc>
          <w:tcPr>
            <w:tcW w:w="4624" w:type="dxa"/>
          </w:tcPr>
          <w:p w14:paraId="151A2B97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Freight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forwarder</w:t>
            </w:r>
          </w:p>
        </w:tc>
      </w:tr>
      <w:tr w:rsidR="00406A89" w:rsidRPr="004B3F71" w14:paraId="5B7B88B4" w14:textId="77777777" w:rsidTr="00317A27">
        <w:trPr>
          <w:trHeight w:val="293"/>
        </w:trPr>
        <w:tc>
          <w:tcPr>
            <w:tcW w:w="4624" w:type="dxa"/>
          </w:tcPr>
          <w:p w14:paraId="2D0DFCEC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Conditionnement </w:t>
            </w:r>
          </w:p>
        </w:tc>
        <w:tc>
          <w:tcPr>
            <w:tcW w:w="4624" w:type="dxa"/>
          </w:tcPr>
          <w:p w14:paraId="0CACC7D9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Packaging</w:t>
            </w:r>
          </w:p>
        </w:tc>
      </w:tr>
      <w:tr w:rsidR="00406A89" w:rsidRPr="004B3F71" w14:paraId="79C012BD" w14:textId="77777777" w:rsidTr="00317A27">
        <w:trPr>
          <w:trHeight w:val="293"/>
        </w:trPr>
        <w:tc>
          <w:tcPr>
            <w:tcW w:w="4624" w:type="dxa"/>
          </w:tcPr>
          <w:p w14:paraId="2D383610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Conditions Internationales de Vente</w:t>
            </w:r>
          </w:p>
        </w:tc>
        <w:tc>
          <w:tcPr>
            <w:tcW w:w="4624" w:type="dxa"/>
          </w:tcPr>
          <w:p w14:paraId="607EC107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International Commercial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(Incoterms)</w:t>
            </w:r>
          </w:p>
        </w:tc>
      </w:tr>
      <w:tr w:rsidR="00406A89" w:rsidRPr="004B3F71" w14:paraId="3F76F5F4" w14:textId="77777777" w:rsidTr="00317A27">
        <w:trPr>
          <w:trHeight w:val="293"/>
        </w:trPr>
        <w:tc>
          <w:tcPr>
            <w:tcW w:w="4624" w:type="dxa"/>
          </w:tcPr>
          <w:p w14:paraId="589BDDC3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Consignataire </w:t>
            </w:r>
          </w:p>
        </w:tc>
        <w:tc>
          <w:tcPr>
            <w:tcW w:w="4624" w:type="dxa"/>
          </w:tcPr>
          <w:p w14:paraId="6E975A7A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Ship's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agent/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consignee</w:t>
            </w:r>
            <w:proofErr w:type="spellEnd"/>
          </w:p>
        </w:tc>
      </w:tr>
      <w:tr w:rsidR="00406A89" w:rsidRPr="004B3F71" w14:paraId="5F0887A1" w14:textId="77777777" w:rsidTr="00317A27">
        <w:trPr>
          <w:trHeight w:val="293"/>
        </w:trPr>
        <w:tc>
          <w:tcPr>
            <w:tcW w:w="4624" w:type="dxa"/>
          </w:tcPr>
          <w:p w14:paraId="51C66064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Consignation </w:t>
            </w:r>
          </w:p>
        </w:tc>
        <w:tc>
          <w:tcPr>
            <w:tcW w:w="4624" w:type="dxa"/>
          </w:tcPr>
          <w:p w14:paraId="426CB27F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Consignment</w:t>
            </w:r>
            <w:proofErr w:type="spellEnd"/>
          </w:p>
        </w:tc>
      </w:tr>
      <w:tr w:rsidR="00406A89" w:rsidRPr="004B3F71" w14:paraId="36771BB9" w14:textId="77777777" w:rsidTr="00317A27">
        <w:trPr>
          <w:trHeight w:val="293"/>
        </w:trPr>
        <w:tc>
          <w:tcPr>
            <w:tcW w:w="4624" w:type="dxa"/>
          </w:tcPr>
          <w:p w14:paraId="65480EFE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Conteneur</w:t>
            </w:r>
          </w:p>
        </w:tc>
        <w:tc>
          <w:tcPr>
            <w:tcW w:w="4624" w:type="dxa"/>
          </w:tcPr>
          <w:p w14:paraId="18740882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Container</w:t>
            </w:r>
          </w:p>
        </w:tc>
      </w:tr>
      <w:tr w:rsidR="00406A89" w:rsidRPr="004B3F71" w14:paraId="73924AB3" w14:textId="77777777" w:rsidTr="00317A27">
        <w:trPr>
          <w:trHeight w:val="293"/>
        </w:trPr>
        <w:tc>
          <w:tcPr>
            <w:tcW w:w="4624" w:type="dxa"/>
          </w:tcPr>
          <w:p w14:paraId="126F6067" w14:textId="77777777" w:rsidR="00406A89" w:rsidRPr="004B3F71" w:rsidRDefault="00406A89" w:rsidP="004761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Contrôle de la qualité </w:t>
            </w:r>
          </w:p>
        </w:tc>
        <w:tc>
          <w:tcPr>
            <w:tcW w:w="4624" w:type="dxa"/>
          </w:tcPr>
          <w:p w14:paraId="55D1FAE0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Quality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control-QC</w:t>
            </w:r>
          </w:p>
        </w:tc>
      </w:tr>
      <w:tr w:rsidR="00406A89" w:rsidRPr="004B3F71" w14:paraId="31DE89EA" w14:textId="77777777" w:rsidTr="00317A27">
        <w:trPr>
          <w:trHeight w:val="293"/>
        </w:trPr>
        <w:tc>
          <w:tcPr>
            <w:tcW w:w="4624" w:type="dxa"/>
          </w:tcPr>
          <w:p w14:paraId="4E48A160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Contrôle des stocks </w:t>
            </w:r>
          </w:p>
        </w:tc>
        <w:tc>
          <w:tcPr>
            <w:tcW w:w="4624" w:type="dxa"/>
          </w:tcPr>
          <w:p w14:paraId="5363AC87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Inventory control</w:t>
            </w:r>
          </w:p>
        </w:tc>
      </w:tr>
      <w:tr w:rsidR="00406A89" w:rsidRPr="004B3F71" w14:paraId="00437D29" w14:textId="77777777" w:rsidTr="00317A27">
        <w:trPr>
          <w:trHeight w:val="293"/>
        </w:trPr>
        <w:tc>
          <w:tcPr>
            <w:tcW w:w="4624" w:type="dxa"/>
          </w:tcPr>
          <w:p w14:paraId="415DABCD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Convoyage </w:t>
            </w:r>
          </w:p>
        </w:tc>
        <w:tc>
          <w:tcPr>
            <w:tcW w:w="4624" w:type="dxa"/>
          </w:tcPr>
          <w:p w14:paraId="4194B07D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Shipment</w:t>
            </w:r>
            <w:proofErr w:type="spellEnd"/>
          </w:p>
        </w:tc>
      </w:tr>
      <w:tr w:rsidR="00406A89" w:rsidRPr="004B3F71" w14:paraId="07270E57" w14:textId="77777777" w:rsidTr="00317A27">
        <w:trPr>
          <w:trHeight w:val="293"/>
        </w:trPr>
        <w:tc>
          <w:tcPr>
            <w:tcW w:w="4624" w:type="dxa"/>
          </w:tcPr>
          <w:p w14:paraId="382547E4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Convoyeur </w:t>
            </w:r>
          </w:p>
        </w:tc>
        <w:tc>
          <w:tcPr>
            <w:tcW w:w="4624" w:type="dxa"/>
          </w:tcPr>
          <w:p w14:paraId="0943BFF0" w14:textId="7F3B32CA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Carrier / Forwarder</w:t>
            </w:r>
            <w:r w:rsidR="004D043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4D0434">
              <w:rPr>
                <w:rFonts w:ascii="Times New Roman" w:hAnsi="Times New Roman" w:cs="Times New Roman"/>
                <w:sz w:val="24"/>
                <w:szCs w:val="24"/>
              </w:rPr>
              <w:t>Freight</w:t>
            </w:r>
            <w:proofErr w:type="spellEnd"/>
            <w:r w:rsidR="004D0434">
              <w:rPr>
                <w:rFonts w:ascii="Times New Roman" w:hAnsi="Times New Roman" w:cs="Times New Roman"/>
                <w:sz w:val="24"/>
                <w:szCs w:val="24"/>
              </w:rPr>
              <w:t xml:space="preserve"> Forwarder</w:t>
            </w:r>
          </w:p>
        </w:tc>
      </w:tr>
      <w:tr w:rsidR="00406A89" w:rsidRPr="00406A89" w14:paraId="556A21BF" w14:textId="77777777" w:rsidTr="00406A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005DE345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Convoyeur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2CE4825E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Conveyor</w:t>
            </w:r>
            <w:proofErr w:type="spellEnd"/>
            <w:r w:rsidRPr="00406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6A89" w:rsidRPr="004B3F71" w14:paraId="3399AA3F" w14:textId="77777777" w:rsidTr="00317A27">
        <w:trPr>
          <w:trHeight w:val="293"/>
        </w:trPr>
        <w:tc>
          <w:tcPr>
            <w:tcW w:w="4624" w:type="dxa"/>
          </w:tcPr>
          <w:p w14:paraId="639D7D31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Coût de maintien des articles en stock </w:t>
            </w:r>
          </w:p>
        </w:tc>
        <w:tc>
          <w:tcPr>
            <w:tcW w:w="4624" w:type="dxa"/>
          </w:tcPr>
          <w:p w14:paraId="2BD8B4B7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Carrying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  <w:proofErr w:type="spellEnd"/>
          </w:p>
        </w:tc>
      </w:tr>
      <w:tr w:rsidR="00406A89" w:rsidRPr="004B3F71" w14:paraId="1B874F00" w14:textId="77777777" w:rsidTr="00317A27">
        <w:trPr>
          <w:trHeight w:val="293"/>
        </w:trPr>
        <w:tc>
          <w:tcPr>
            <w:tcW w:w="4624" w:type="dxa"/>
          </w:tcPr>
          <w:p w14:paraId="2924FD98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Couverture de stock</w:t>
            </w:r>
          </w:p>
        </w:tc>
        <w:tc>
          <w:tcPr>
            <w:tcW w:w="4624" w:type="dxa"/>
          </w:tcPr>
          <w:p w14:paraId="0B21675F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Stock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coverage</w:t>
            </w:r>
            <w:proofErr w:type="spellEnd"/>
          </w:p>
        </w:tc>
      </w:tr>
      <w:tr w:rsidR="00406A89" w:rsidRPr="00406A89" w14:paraId="69BC8A19" w14:textId="77777777" w:rsidTr="00406A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30EE8246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Cueillette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49089803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Picking</w:t>
            </w:r>
          </w:p>
        </w:tc>
      </w:tr>
      <w:tr w:rsidR="00406A89" w:rsidRPr="00406A89" w14:paraId="4A71623E" w14:textId="77777777" w:rsidTr="00406A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010AC737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Cueilleur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15892C33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Picker</w:t>
            </w:r>
            <w:proofErr w:type="spellEnd"/>
          </w:p>
        </w:tc>
      </w:tr>
      <w:tr w:rsidR="00406A89" w:rsidRPr="004B3F71" w14:paraId="2EB23C94" w14:textId="77777777" w:rsidTr="00317A27">
        <w:trPr>
          <w:trHeight w:val="293"/>
        </w:trPr>
        <w:tc>
          <w:tcPr>
            <w:tcW w:w="4624" w:type="dxa"/>
          </w:tcPr>
          <w:p w14:paraId="7AD2AEF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Cycle de commande </w:t>
            </w:r>
          </w:p>
        </w:tc>
        <w:tc>
          <w:tcPr>
            <w:tcW w:w="4624" w:type="dxa"/>
          </w:tcPr>
          <w:p w14:paraId="7F8F11FE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cycle</w:t>
            </w:r>
          </w:p>
        </w:tc>
      </w:tr>
      <w:tr w:rsidR="00406A89" w:rsidRPr="004B3F71" w14:paraId="29F06671" w14:textId="77777777" w:rsidTr="00317A27">
        <w:trPr>
          <w:trHeight w:val="293"/>
        </w:trPr>
        <w:tc>
          <w:tcPr>
            <w:tcW w:w="4624" w:type="dxa"/>
          </w:tcPr>
          <w:p w14:paraId="06CAC49F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Date de réception </w:t>
            </w:r>
          </w:p>
        </w:tc>
        <w:tc>
          <w:tcPr>
            <w:tcW w:w="4624" w:type="dxa"/>
          </w:tcPr>
          <w:p w14:paraId="2BE5CCD9" w14:textId="22A0554C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Delivery date</w:t>
            </w:r>
            <w:r w:rsidR="004D0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D0434">
              <w:rPr>
                <w:rFonts w:ascii="Times New Roman" w:hAnsi="Times New Roman" w:cs="Times New Roman"/>
                <w:sz w:val="24"/>
                <w:szCs w:val="24"/>
              </w:rPr>
              <w:t xml:space="preserve">/  </w:t>
            </w:r>
            <w:proofErr w:type="spellStart"/>
            <w:r w:rsidR="004D0434">
              <w:rPr>
                <w:rFonts w:ascii="Times New Roman" w:hAnsi="Times New Roman" w:cs="Times New Roman"/>
                <w:sz w:val="24"/>
                <w:szCs w:val="24"/>
              </w:rPr>
              <w:t>reception</w:t>
            </w:r>
            <w:proofErr w:type="spellEnd"/>
            <w:proofErr w:type="gramEnd"/>
            <w:r w:rsidR="004D0434">
              <w:rPr>
                <w:rFonts w:ascii="Times New Roman" w:hAnsi="Times New Roman" w:cs="Times New Roman"/>
                <w:sz w:val="24"/>
                <w:szCs w:val="24"/>
              </w:rPr>
              <w:t xml:space="preserve"> date</w:t>
            </w:r>
          </w:p>
        </w:tc>
      </w:tr>
      <w:tr w:rsidR="00406A89" w:rsidRPr="004B3F71" w14:paraId="38FD6A37" w14:textId="77777777" w:rsidTr="00317A27">
        <w:trPr>
          <w:trHeight w:val="293"/>
        </w:trPr>
        <w:tc>
          <w:tcPr>
            <w:tcW w:w="4624" w:type="dxa"/>
          </w:tcPr>
          <w:p w14:paraId="0696CD14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Date d'envoi </w:t>
            </w:r>
          </w:p>
        </w:tc>
        <w:tc>
          <w:tcPr>
            <w:tcW w:w="4624" w:type="dxa"/>
          </w:tcPr>
          <w:p w14:paraId="62462B71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Shipment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date</w:t>
            </w:r>
          </w:p>
        </w:tc>
      </w:tr>
      <w:tr w:rsidR="00406A89" w:rsidRPr="004B3F71" w14:paraId="23741957" w14:textId="77777777" w:rsidTr="00317A27">
        <w:trPr>
          <w:trHeight w:val="293"/>
        </w:trPr>
        <w:tc>
          <w:tcPr>
            <w:tcW w:w="4624" w:type="dxa"/>
          </w:tcPr>
          <w:p w14:paraId="6CE0837D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Déchargement </w:t>
            </w:r>
          </w:p>
        </w:tc>
        <w:tc>
          <w:tcPr>
            <w:tcW w:w="4624" w:type="dxa"/>
          </w:tcPr>
          <w:p w14:paraId="7C21457F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Unloading</w:t>
            </w:r>
            <w:proofErr w:type="spellEnd"/>
          </w:p>
        </w:tc>
      </w:tr>
      <w:tr w:rsidR="00406A89" w:rsidRPr="004B3F71" w14:paraId="20391C31" w14:textId="77777777" w:rsidTr="00317A27">
        <w:trPr>
          <w:trHeight w:val="293"/>
        </w:trPr>
        <w:tc>
          <w:tcPr>
            <w:tcW w:w="4624" w:type="dxa"/>
          </w:tcPr>
          <w:p w14:paraId="37FCF05A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Décharger</w:t>
            </w:r>
            <w:proofErr w:type="spellEnd"/>
          </w:p>
        </w:tc>
        <w:tc>
          <w:tcPr>
            <w:tcW w:w="4624" w:type="dxa"/>
          </w:tcPr>
          <w:p w14:paraId="7D9D8D0D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unload</w:t>
            </w:r>
          </w:p>
        </w:tc>
      </w:tr>
      <w:tr w:rsidR="00406A89" w:rsidRPr="004B3F71" w14:paraId="2B9FDE8A" w14:textId="77777777" w:rsidTr="00317A27">
        <w:trPr>
          <w:trHeight w:val="293"/>
        </w:trPr>
        <w:tc>
          <w:tcPr>
            <w:tcW w:w="4624" w:type="dxa"/>
          </w:tcPr>
          <w:p w14:paraId="49FB5001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Dédouanement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Customs</w:t>
            </w:r>
          </w:p>
        </w:tc>
        <w:tc>
          <w:tcPr>
            <w:tcW w:w="4624" w:type="dxa"/>
          </w:tcPr>
          <w:p w14:paraId="493905C9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Customs clearance</w:t>
            </w:r>
          </w:p>
        </w:tc>
      </w:tr>
      <w:tr w:rsidR="00406A89" w:rsidRPr="004B3F71" w14:paraId="449A84DC" w14:textId="77777777" w:rsidTr="00317A27">
        <w:trPr>
          <w:trHeight w:val="293"/>
        </w:trPr>
        <w:tc>
          <w:tcPr>
            <w:tcW w:w="4624" w:type="dxa"/>
          </w:tcPr>
          <w:p w14:paraId="2F292AE7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Délai </w:t>
            </w:r>
          </w:p>
        </w:tc>
        <w:tc>
          <w:tcPr>
            <w:tcW w:w="4624" w:type="dxa"/>
          </w:tcPr>
          <w:p w14:paraId="595FA06E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Lead-time</w:t>
            </w:r>
          </w:p>
        </w:tc>
      </w:tr>
      <w:tr w:rsidR="00406A89" w:rsidRPr="004B3F71" w14:paraId="241BA983" w14:textId="77777777" w:rsidTr="00317A27">
        <w:trPr>
          <w:trHeight w:val="293"/>
        </w:trPr>
        <w:tc>
          <w:tcPr>
            <w:tcW w:w="4624" w:type="dxa"/>
          </w:tcPr>
          <w:p w14:paraId="76E7D12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Destinataire </w:t>
            </w:r>
          </w:p>
        </w:tc>
        <w:tc>
          <w:tcPr>
            <w:tcW w:w="4624" w:type="dxa"/>
          </w:tcPr>
          <w:p w14:paraId="364F87DB" w14:textId="52065109" w:rsidR="00406A89" w:rsidRPr="004B3F71" w:rsidRDefault="00406A89" w:rsidP="00CA7A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Recipient</w:t>
            </w:r>
            <w:proofErr w:type="spellEnd"/>
            <w:r w:rsidR="002B0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B0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consignee</w:t>
            </w:r>
            <w:proofErr w:type="spellEnd"/>
          </w:p>
        </w:tc>
      </w:tr>
      <w:tr w:rsidR="00406A89" w:rsidRPr="004B3F71" w14:paraId="180398B8" w14:textId="77777777" w:rsidTr="00317A27">
        <w:trPr>
          <w:trHeight w:val="293"/>
        </w:trPr>
        <w:tc>
          <w:tcPr>
            <w:tcW w:w="4624" w:type="dxa"/>
          </w:tcPr>
          <w:p w14:paraId="5442CEF8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Disponible à promettre / à date </w:t>
            </w:r>
          </w:p>
        </w:tc>
        <w:tc>
          <w:tcPr>
            <w:tcW w:w="4624" w:type="dxa"/>
          </w:tcPr>
          <w:p w14:paraId="220AEBC5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To Promise – ATP</w:t>
            </w:r>
          </w:p>
        </w:tc>
      </w:tr>
      <w:tr w:rsidR="00406A89" w:rsidRPr="004B3F71" w14:paraId="0FC79DA5" w14:textId="77777777" w:rsidTr="00317A27">
        <w:trPr>
          <w:trHeight w:val="293"/>
        </w:trPr>
        <w:tc>
          <w:tcPr>
            <w:tcW w:w="4624" w:type="dxa"/>
          </w:tcPr>
          <w:p w14:paraId="5D068E81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Douanes</w:t>
            </w:r>
          </w:p>
        </w:tc>
        <w:tc>
          <w:tcPr>
            <w:tcW w:w="4624" w:type="dxa"/>
          </w:tcPr>
          <w:p w14:paraId="5F95C58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Customs</w:t>
            </w:r>
          </w:p>
        </w:tc>
      </w:tr>
      <w:tr w:rsidR="00406A89" w:rsidRPr="00406A89" w14:paraId="052792CA" w14:textId="77777777" w:rsidTr="00406A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77F76EFF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Entrant/sortant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6A6A2558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Inbound/</w:t>
            </w:r>
            <w:proofErr w:type="spellStart"/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outbound</w:t>
            </w:r>
            <w:proofErr w:type="spellEnd"/>
          </w:p>
        </w:tc>
      </w:tr>
      <w:tr w:rsidR="00406A89" w:rsidRPr="004B3F71" w14:paraId="53E59A87" w14:textId="77777777" w:rsidTr="00317A27">
        <w:trPr>
          <w:trHeight w:val="293"/>
        </w:trPr>
        <w:tc>
          <w:tcPr>
            <w:tcW w:w="4624" w:type="dxa"/>
          </w:tcPr>
          <w:p w14:paraId="5A36FF7C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Entrepôt </w:t>
            </w:r>
          </w:p>
        </w:tc>
        <w:tc>
          <w:tcPr>
            <w:tcW w:w="4624" w:type="dxa"/>
          </w:tcPr>
          <w:p w14:paraId="0AF4296B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Warehouse</w:t>
            </w:r>
          </w:p>
        </w:tc>
      </w:tr>
      <w:tr w:rsidR="00406A89" w:rsidRPr="004B3F71" w14:paraId="5BF167E3" w14:textId="77777777" w:rsidTr="00317A27">
        <w:trPr>
          <w:trHeight w:val="293"/>
        </w:trPr>
        <w:tc>
          <w:tcPr>
            <w:tcW w:w="4624" w:type="dxa"/>
          </w:tcPr>
          <w:p w14:paraId="2A6610C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Entrepôt de douane</w:t>
            </w:r>
          </w:p>
        </w:tc>
        <w:tc>
          <w:tcPr>
            <w:tcW w:w="4624" w:type="dxa"/>
          </w:tcPr>
          <w:p w14:paraId="289E4CB4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Bonded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warehouse</w:t>
            </w:r>
            <w:proofErr w:type="spellEnd"/>
          </w:p>
        </w:tc>
      </w:tr>
      <w:tr w:rsidR="00406A89" w:rsidRPr="004B3F71" w14:paraId="6F34CBE1" w14:textId="77777777" w:rsidTr="00317A27">
        <w:trPr>
          <w:trHeight w:val="293"/>
        </w:trPr>
        <w:tc>
          <w:tcPr>
            <w:tcW w:w="4624" w:type="dxa"/>
          </w:tcPr>
          <w:p w14:paraId="572B48C7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Evaluation des stocks </w:t>
            </w:r>
          </w:p>
        </w:tc>
        <w:tc>
          <w:tcPr>
            <w:tcW w:w="4624" w:type="dxa"/>
          </w:tcPr>
          <w:p w14:paraId="3293E7EA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Inventory valuation</w:t>
            </w:r>
          </w:p>
        </w:tc>
      </w:tr>
      <w:tr w:rsidR="00406A89" w:rsidRPr="004B3F71" w14:paraId="007F25BF" w14:textId="77777777" w:rsidTr="00317A27">
        <w:trPr>
          <w:trHeight w:val="293"/>
        </w:trPr>
        <w:tc>
          <w:tcPr>
            <w:tcW w:w="4624" w:type="dxa"/>
          </w:tcPr>
          <w:p w14:paraId="577E68B4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Facture </w:t>
            </w:r>
          </w:p>
        </w:tc>
        <w:tc>
          <w:tcPr>
            <w:tcW w:w="4624" w:type="dxa"/>
          </w:tcPr>
          <w:p w14:paraId="2783A5DF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Invoice</w:t>
            </w:r>
            <w:proofErr w:type="spellEnd"/>
          </w:p>
        </w:tc>
      </w:tr>
      <w:tr w:rsidR="00406A89" w:rsidRPr="004B3F71" w14:paraId="105248C5" w14:textId="77777777" w:rsidTr="00317A27">
        <w:trPr>
          <w:trHeight w:val="293"/>
        </w:trPr>
        <w:tc>
          <w:tcPr>
            <w:tcW w:w="4624" w:type="dxa"/>
          </w:tcPr>
          <w:p w14:paraId="28D7B9AD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Flotte </w:t>
            </w:r>
          </w:p>
        </w:tc>
        <w:tc>
          <w:tcPr>
            <w:tcW w:w="4624" w:type="dxa"/>
          </w:tcPr>
          <w:p w14:paraId="76FAD88B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Fleet</w:t>
            </w:r>
          </w:p>
        </w:tc>
      </w:tr>
      <w:tr w:rsidR="00406A89" w:rsidRPr="004B3F71" w14:paraId="4780BF49" w14:textId="77777777" w:rsidTr="00317A27">
        <w:trPr>
          <w:trHeight w:val="293"/>
        </w:trPr>
        <w:tc>
          <w:tcPr>
            <w:tcW w:w="4624" w:type="dxa"/>
          </w:tcPr>
          <w:p w14:paraId="3FBE579A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Fournisseur </w:t>
            </w:r>
          </w:p>
        </w:tc>
        <w:tc>
          <w:tcPr>
            <w:tcW w:w="4624" w:type="dxa"/>
          </w:tcPr>
          <w:p w14:paraId="043384F8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Supplier / Provider</w:t>
            </w:r>
          </w:p>
        </w:tc>
      </w:tr>
      <w:tr w:rsidR="00406A89" w:rsidRPr="004B3F71" w14:paraId="4E04F1FA" w14:textId="77777777" w:rsidTr="00317A27">
        <w:trPr>
          <w:trHeight w:val="293"/>
        </w:trPr>
        <w:tc>
          <w:tcPr>
            <w:tcW w:w="4624" w:type="dxa"/>
          </w:tcPr>
          <w:p w14:paraId="31373F45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Frais de manutention</w:t>
            </w:r>
          </w:p>
        </w:tc>
        <w:tc>
          <w:tcPr>
            <w:tcW w:w="4624" w:type="dxa"/>
          </w:tcPr>
          <w:p w14:paraId="2F82F530" w14:textId="66BE3D5F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Handling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costs</w:t>
            </w:r>
            <w:proofErr w:type="spellEnd"/>
            <w:r w:rsidR="002B0ABE">
              <w:rPr>
                <w:rFonts w:ascii="Times New Roman" w:hAnsi="Times New Roman" w:cs="Times New Roman"/>
                <w:sz w:val="24"/>
                <w:szCs w:val="24"/>
              </w:rPr>
              <w:t xml:space="preserve"> / handling </w:t>
            </w:r>
            <w:proofErr w:type="spellStart"/>
            <w:r w:rsidR="002B0ABE">
              <w:rPr>
                <w:rFonts w:ascii="Times New Roman" w:hAnsi="Times New Roman" w:cs="Times New Roman"/>
                <w:sz w:val="24"/>
                <w:szCs w:val="24"/>
              </w:rPr>
              <w:t>fees</w:t>
            </w:r>
            <w:proofErr w:type="spellEnd"/>
          </w:p>
        </w:tc>
      </w:tr>
      <w:tr w:rsidR="00406A89" w:rsidRPr="00406A89" w14:paraId="3AC0F9D1" w14:textId="77777777" w:rsidTr="00317A27">
        <w:trPr>
          <w:trHeight w:val="293"/>
        </w:trPr>
        <w:tc>
          <w:tcPr>
            <w:tcW w:w="4624" w:type="dxa"/>
          </w:tcPr>
          <w:p w14:paraId="2EC3DEDC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Levage</w:t>
            </w:r>
            <w:proofErr w:type="spellEnd"/>
          </w:p>
        </w:tc>
        <w:tc>
          <w:tcPr>
            <w:tcW w:w="4624" w:type="dxa"/>
          </w:tcPr>
          <w:p w14:paraId="2B496C00" w14:textId="77777777" w:rsidR="00406A89" w:rsidRPr="004B3F71" w:rsidRDefault="00406A89" w:rsidP="00CA7A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Lift on/lift off/lo-lo</w:t>
            </w:r>
          </w:p>
        </w:tc>
      </w:tr>
      <w:tr w:rsidR="00406A89" w:rsidRPr="004B3F71" w14:paraId="17BA74F8" w14:textId="77777777" w:rsidTr="00317A27">
        <w:trPr>
          <w:trHeight w:val="293"/>
        </w:trPr>
        <w:tc>
          <w:tcPr>
            <w:tcW w:w="4624" w:type="dxa"/>
          </w:tcPr>
          <w:p w14:paraId="183C9B2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Ligne de commandes </w:t>
            </w:r>
          </w:p>
        </w:tc>
        <w:tc>
          <w:tcPr>
            <w:tcW w:w="4624" w:type="dxa"/>
          </w:tcPr>
          <w:p w14:paraId="6818BA93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line</w:t>
            </w:r>
          </w:p>
        </w:tc>
      </w:tr>
      <w:tr w:rsidR="00406A89" w:rsidRPr="004B3F71" w14:paraId="26CF207A" w14:textId="77777777" w:rsidTr="00317A27">
        <w:trPr>
          <w:trHeight w:val="293"/>
        </w:trPr>
        <w:tc>
          <w:tcPr>
            <w:tcW w:w="4624" w:type="dxa"/>
          </w:tcPr>
          <w:p w14:paraId="67260038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Livraison </w:t>
            </w:r>
          </w:p>
        </w:tc>
        <w:tc>
          <w:tcPr>
            <w:tcW w:w="4624" w:type="dxa"/>
          </w:tcPr>
          <w:p w14:paraId="37E3520A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Delivery</w:t>
            </w:r>
          </w:p>
        </w:tc>
      </w:tr>
      <w:tr w:rsidR="00406A89" w:rsidRPr="004B3F71" w14:paraId="50BDECED" w14:textId="77777777" w:rsidTr="00317A27">
        <w:trPr>
          <w:trHeight w:val="293"/>
        </w:trPr>
        <w:tc>
          <w:tcPr>
            <w:tcW w:w="4624" w:type="dxa"/>
          </w:tcPr>
          <w:p w14:paraId="731DAFCD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</w:t>
            </w:r>
          </w:p>
        </w:tc>
        <w:tc>
          <w:tcPr>
            <w:tcW w:w="4624" w:type="dxa"/>
          </w:tcPr>
          <w:p w14:paraId="54EE3040" w14:textId="53E1A2D3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</w:t>
            </w:r>
            <w:r w:rsidR="002B0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batch / lot</w:t>
            </w:r>
          </w:p>
        </w:tc>
      </w:tr>
      <w:tr w:rsidR="00406A89" w:rsidRPr="004B3F71" w14:paraId="64CB1916" w14:textId="77777777" w:rsidTr="00317A27">
        <w:trPr>
          <w:trHeight w:val="293"/>
        </w:trPr>
        <w:tc>
          <w:tcPr>
            <w:tcW w:w="4624" w:type="dxa"/>
          </w:tcPr>
          <w:p w14:paraId="21372C99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Magasin</w:t>
            </w:r>
            <w:proofErr w:type="spellEnd"/>
          </w:p>
        </w:tc>
        <w:tc>
          <w:tcPr>
            <w:tcW w:w="4624" w:type="dxa"/>
          </w:tcPr>
          <w:p w14:paraId="5CB69DA8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Warehouse</w:t>
            </w:r>
          </w:p>
        </w:tc>
      </w:tr>
      <w:tr w:rsidR="00406A89" w:rsidRPr="004B3F71" w14:paraId="11024BE6" w14:textId="77777777" w:rsidTr="00317A27">
        <w:trPr>
          <w:trHeight w:val="293"/>
        </w:trPr>
        <w:tc>
          <w:tcPr>
            <w:tcW w:w="4624" w:type="dxa"/>
          </w:tcPr>
          <w:p w14:paraId="5E8E3FC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Manutention</w:t>
            </w:r>
          </w:p>
        </w:tc>
        <w:tc>
          <w:tcPr>
            <w:tcW w:w="4624" w:type="dxa"/>
          </w:tcPr>
          <w:p w14:paraId="12318685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Handling</w:t>
            </w:r>
          </w:p>
        </w:tc>
      </w:tr>
      <w:tr w:rsidR="00406A89" w:rsidRPr="00406A89" w14:paraId="16601806" w14:textId="77777777" w:rsidTr="00406A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20267725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Palette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7EB58FF1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A89">
              <w:rPr>
                <w:rFonts w:ascii="Times New Roman" w:hAnsi="Times New Roman" w:cs="Times New Roman"/>
                <w:sz w:val="24"/>
                <w:szCs w:val="24"/>
              </w:rPr>
              <w:t xml:space="preserve">Palette </w:t>
            </w:r>
          </w:p>
        </w:tc>
      </w:tr>
      <w:tr w:rsidR="00406A89" w:rsidRPr="00406A89" w14:paraId="6E21BB2F" w14:textId="77777777" w:rsidTr="00406A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7F86613D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Palettiser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614D50CD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Palletise</w:t>
            </w:r>
            <w:proofErr w:type="spellEnd"/>
          </w:p>
        </w:tc>
      </w:tr>
      <w:tr w:rsidR="00406A89" w:rsidRPr="004B3F71" w14:paraId="1291AA3A" w14:textId="77777777" w:rsidTr="00317A27">
        <w:trPr>
          <w:trHeight w:val="293"/>
        </w:trPr>
        <w:tc>
          <w:tcPr>
            <w:tcW w:w="4624" w:type="dxa"/>
          </w:tcPr>
          <w:p w14:paraId="1F16FDCD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Portes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péage</w:t>
            </w:r>
            <w:proofErr w:type="spellEnd"/>
          </w:p>
        </w:tc>
        <w:tc>
          <w:tcPr>
            <w:tcW w:w="4624" w:type="dxa"/>
          </w:tcPr>
          <w:p w14:paraId="50136189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Tollgates</w:t>
            </w:r>
          </w:p>
        </w:tc>
      </w:tr>
      <w:tr w:rsidR="00406A89" w:rsidRPr="004B3F71" w14:paraId="00B7C414" w14:textId="77777777" w:rsidTr="00317A27">
        <w:trPr>
          <w:trHeight w:val="293"/>
        </w:trPr>
        <w:tc>
          <w:tcPr>
            <w:tcW w:w="4624" w:type="dxa"/>
          </w:tcPr>
          <w:p w14:paraId="793C244C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Prestataire logistique </w:t>
            </w:r>
          </w:p>
        </w:tc>
        <w:tc>
          <w:tcPr>
            <w:tcW w:w="4624" w:type="dxa"/>
          </w:tcPr>
          <w:p w14:paraId="13495E6A" w14:textId="71B2093D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Logistics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Service Provider</w:t>
            </w:r>
            <w:r w:rsidR="007F6058">
              <w:rPr>
                <w:rFonts w:ascii="Times New Roman" w:hAnsi="Times New Roman" w:cs="Times New Roman"/>
                <w:sz w:val="24"/>
                <w:szCs w:val="24"/>
              </w:rPr>
              <w:t xml:space="preserve"> / LSP</w:t>
            </w:r>
          </w:p>
        </w:tc>
      </w:tr>
      <w:tr w:rsidR="00406A89" w:rsidRPr="004B3F71" w14:paraId="0986A8ED" w14:textId="77777777" w:rsidTr="00317A27">
        <w:trPr>
          <w:trHeight w:val="293"/>
        </w:trPr>
        <w:tc>
          <w:tcPr>
            <w:tcW w:w="4624" w:type="dxa"/>
          </w:tcPr>
          <w:p w14:paraId="24E9F641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Recette </w:t>
            </w:r>
          </w:p>
        </w:tc>
        <w:tc>
          <w:tcPr>
            <w:tcW w:w="4624" w:type="dxa"/>
          </w:tcPr>
          <w:p w14:paraId="3E98DDED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Proceeds</w:t>
            </w:r>
            <w:proofErr w:type="spellEnd"/>
          </w:p>
        </w:tc>
      </w:tr>
      <w:tr w:rsidR="00406A89" w:rsidRPr="004B3F71" w14:paraId="704D16B7" w14:textId="77777777" w:rsidTr="00317A27">
        <w:trPr>
          <w:trHeight w:val="293"/>
        </w:trPr>
        <w:tc>
          <w:tcPr>
            <w:tcW w:w="4624" w:type="dxa"/>
          </w:tcPr>
          <w:p w14:paraId="0E0B436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Rendement</w:t>
            </w:r>
            <w:proofErr w:type="spellEnd"/>
          </w:p>
        </w:tc>
        <w:tc>
          <w:tcPr>
            <w:tcW w:w="4624" w:type="dxa"/>
          </w:tcPr>
          <w:p w14:paraId="6125557A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Performance yield</w:t>
            </w:r>
          </w:p>
        </w:tc>
      </w:tr>
      <w:tr w:rsidR="00406A89" w:rsidRPr="004B3F71" w14:paraId="15C1F832" w14:textId="77777777" w:rsidTr="00317A27">
        <w:trPr>
          <w:trHeight w:val="293"/>
        </w:trPr>
        <w:tc>
          <w:tcPr>
            <w:tcW w:w="4624" w:type="dxa"/>
          </w:tcPr>
          <w:p w14:paraId="586D4BD0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Réservation</w:t>
            </w:r>
            <w:proofErr w:type="spellEnd"/>
          </w:p>
        </w:tc>
        <w:tc>
          <w:tcPr>
            <w:tcW w:w="4624" w:type="dxa"/>
          </w:tcPr>
          <w:p w14:paraId="7402429A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Booking</w:t>
            </w:r>
          </w:p>
        </w:tc>
      </w:tr>
      <w:tr w:rsidR="00406A89" w:rsidRPr="004B3F71" w14:paraId="658C3AB6" w14:textId="77777777" w:rsidTr="00317A27">
        <w:trPr>
          <w:trHeight w:val="293"/>
        </w:trPr>
        <w:tc>
          <w:tcPr>
            <w:tcW w:w="4624" w:type="dxa"/>
          </w:tcPr>
          <w:p w14:paraId="4D5B5F85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Rotation des stocks</w:t>
            </w:r>
          </w:p>
        </w:tc>
        <w:tc>
          <w:tcPr>
            <w:tcW w:w="4624" w:type="dxa"/>
          </w:tcPr>
          <w:p w14:paraId="456C447D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Inventory turnover</w:t>
            </w:r>
          </w:p>
        </w:tc>
      </w:tr>
      <w:tr w:rsidR="00406A89" w:rsidRPr="004B3F71" w14:paraId="4B0FE283" w14:textId="77777777" w:rsidTr="00317A27">
        <w:trPr>
          <w:trHeight w:val="293"/>
        </w:trPr>
        <w:tc>
          <w:tcPr>
            <w:tcW w:w="4624" w:type="dxa"/>
          </w:tcPr>
          <w:p w14:paraId="4FB54703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Rupture de charge</w:t>
            </w:r>
          </w:p>
        </w:tc>
        <w:tc>
          <w:tcPr>
            <w:tcW w:w="4624" w:type="dxa"/>
          </w:tcPr>
          <w:p w14:paraId="78721155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 break</w:t>
            </w:r>
          </w:p>
        </w:tc>
      </w:tr>
      <w:tr w:rsidR="00406A89" w:rsidRPr="004B3F71" w14:paraId="371D6550" w14:textId="77777777" w:rsidTr="00317A27">
        <w:trPr>
          <w:trHeight w:val="293"/>
        </w:trPr>
        <w:tc>
          <w:tcPr>
            <w:tcW w:w="4624" w:type="dxa"/>
          </w:tcPr>
          <w:p w14:paraId="3B71A683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Rupture de stock</w:t>
            </w:r>
          </w:p>
        </w:tc>
        <w:tc>
          <w:tcPr>
            <w:tcW w:w="4624" w:type="dxa"/>
          </w:tcPr>
          <w:p w14:paraId="120DD126" w14:textId="0DE1B30D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Inventory shortage</w:t>
            </w:r>
            <w:r w:rsidR="007F60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stockout / out of stock</w:t>
            </w:r>
          </w:p>
        </w:tc>
      </w:tr>
      <w:tr w:rsidR="00406A89" w:rsidRPr="004B3F71" w14:paraId="4917AA95" w14:textId="77777777" w:rsidTr="00317A27">
        <w:trPr>
          <w:trHeight w:val="293"/>
        </w:trPr>
        <w:tc>
          <w:tcPr>
            <w:tcW w:w="4624" w:type="dxa"/>
          </w:tcPr>
          <w:p w14:paraId="7DC484FA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Semi-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remorque</w:t>
            </w:r>
            <w:proofErr w:type="spellEnd"/>
          </w:p>
        </w:tc>
        <w:tc>
          <w:tcPr>
            <w:tcW w:w="4624" w:type="dxa"/>
          </w:tcPr>
          <w:p w14:paraId="772E5FA1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trailer</w:t>
            </w:r>
          </w:p>
        </w:tc>
      </w:tr>
      <w:tr w:rsidR="00406A89" w:rsidRPr="004B3F71" w14:paraId="101BF29B" w14:textId="77777777" w:rsidTr="00317A27">
        <w:trPr>
          <w:trHeight w:val="293"/>
        </w:trPr>
        <w:tc>
          <w:tcPr>
            <w:tcW w:w="4624" w:type="dxa"/>
          </w:tcPr>
          <w:p w14:paraId="2BF80327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Stock disponible</w:t>
            </w:r>
          </w:p>
        </w:tc>
        <w:tc>
          <w:tcPr>
            <w:tcW w:w="4624" w:type="dxa"/>
          </w:tcPr>
          <w:p w14:paraId="649DADA8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Available Inventory</w:t>
            </w:r>
          </w:p>
        </w:tc>
      </w:tr>
      <w:tr w:rsidR="00406A89" w:rsidRPr="004B3F71" w14:paraId="1EF225A6" w14:textId="77777777" w:rsidTr="00317A27">
        <w:trPr>
          <w:trHeight w:val="293"/>
        </w:trPr>
        <w:tc>
          <w:tcPr>
            <w:tcW w:w="4624" w:type="dxa"/>
          </w:tcPr>
          <w:p w14:paraId="1B36DF5B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Stockage</w:t>
            </w:r>
          </w:p>
        </w:tc>
        <w:tc>
          <w:tcPr>
            <w:tcW w:w="4624" w:type="dxa"/>
          </w:tcPr>
          <w:p w14:paraId="23235EA2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Storage</w:t>
            </w:r>
          </w:p>
        </w:tc>
      </w:tr>
      <w:tr w:rsidR="00406A89" w:rsidRPr="00406A89" w14:paraId="198FBBA4" w14:textId="77777777" w:rsidTr="00406A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4A9B1F01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Stockage de masse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3C015111" w14:textId="77777777" w:rsidR="00406A89" w:rsidRPr="00406A89" w:rsidRDefault="00406A89" w:rsidP="00C45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A89">
              <w:rPr>
                <w:rFonts w:ascii="Times New Roman" w:hAnsi="Times New Roman" w:cs="Times New Roman"/>
                <w:sz w:val="24"/>
                <w:szCs w:val="24"/>
              </w:rPr>
              <w:t xml:space="preserve">Bulk </w:t>
            </w:r>
            <w:proofErr w:type="spellStart"/>
            <w:r w:rsidRPr="00406A89">
              <w:rPr>
                <w:rFonts w:ascii="Times New Roman" w:hAnsi="Times New Roman" w:cs="Times New Roman"/>
                <w:sz w:val="24"/>
                <w:szCs w:val="24"/>
              </w:rPr>
              <w:t>storage</w:t>
            </w:r>
            <w:proofErr w:type="spellEnd"/>
          </w:p>
        </w:tc>
      </w:tr>
      <w:tr w:rsidR="00406A89" w:rsidRPr="004B3F71" w14:paraId="4A21BB6A" w14:textId="77777777" w:rsidTr="00317A27">
        <w:trPr>
          <w:trHeight w:val="293"/>
        </w:trPr>
        <w:tc>
          <w:tcPr>
            <w:tcW w:w="4624" w:type="dxa"/>
          </w:tcPr>
          <w:p w14:paraId="3A1E3A7A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Transbordement </w:t>
            </w:r>
          </w:p>
        </w:tc>
        <w:tc>
          <w:tcPr>
            <w:tcW w:w="4624" w:type="dxa"/>
          </w:tcPr>
          <w:p w14:paraId="34B62121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Cross </w:t>
            </w: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docking</w:t>
            </w:r>
            <w:proofErr w:type="spellEnd"/>
          </w:p>
        </w:tc>
      </w:tr>
      <w:tr w:rsidR="00406A89" w:rsidRPr="004B3F71" w14:paraId="561BB372" w14:textId="77777777" w:rsidTr="00317A27">
        <w:trPr>
          <w:trHeight w:val="293"/>
        </w:trPr>
        <w:tc>
          <w:tcPr>
            <w:tcW w:w="4624" w:type="dxa"/>
          </w:tcPr>
          <w:p w14:paraId="0B1FB5D7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Transitaire </w:t>
            </w:r>
          </w:p>
        </w:tc>
        <w:tc>
          <w:tcPr>
            <w:tcW w:w="4624" w:type="dxa"/>
          </w:tcPr>
          <w:p w14:paraId="5A8FB4E6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Forwarding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agent</w:t>
            </w:r>
          </w:p>
        </w:tc>
      </w:tr>
      <w:tr w:rsidR="00406A89" w:rsidRPr="004B3F71" w14:paraId="12ED8961" w14:textId="77777777" w:rsidTr="00317A27">
        <w:trPr>
          <w:trHeight w:val="293"/>
        </w:trPr>
        <w:tc>
          <w:tcPr>
            <w:tcW w:w="4624" w:type="dxa"/>
          </w:tcPr>
          <w:p w14:paraId="7FBFF8B9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Transport combiné </w:t>
            </w:r>
          </w:p>
        </w:tc>
        <w:tc>
          <w:tcPr>
            <w:tcW w:w="4624" w:type="dxa"/>
          </w:tcPr>
          <w:p w14:paraId="02B5C905" w14:textId="77777777" w:rsidR="00406A89" w:rsidRPr="004B3F71" w:rsidRDefault="00406A89" w:rsidP="00E329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Combined</w:t>
            </w:r>
            <w:proofErr w:type="spellEnd"/>
            <w:r w:rsidRPr="004B3F71">
              <w:rPr>
                <w:rFonts w:ascii="Times New Roman" w:hAnsi="Times New Roman" w:cs="Times New Roman"/>
                <w:sz w:val="24"/>
                <w:szCs w:val="24"/>
              </w:rPr>
              <w:t xml:space="preserve"> transport</w:t>
            </w:r>
          </w:p>
        </w:tc>
      </w:tr>
      <w:tr w:rsidR="00406A89" w:rsidRPr="004B3F71" w14:paraId="58061397" w14:textId="77777777" w:rsidTr="00406A89">
        <w:trPr>
          <w:trHeight w:val="293"/>
        </w:trPr>
        <w:tc>
          <w:tcPr>
            <w:tcW w:w="4624" w:type="dxa"/>
          </w:tcPr>
          <w:p w14:paraId="3DBC096F" w14:textId="77777777" w:rsidR="00406A89" w:rsidRPr="004B3F71" w:rsidRDefault="00406A89" w:rsidP="00E32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Unité de stockage </w:t>
            </w:r>
          </w:p>
        </w:tc>
        <w:tc>
          <w:tcPr>
            <w:tcW w:w="4624" w:type="dxa"/>
          </w:tcPr>
          <w:p w14:paraId="71C2C4D5" w14:textId="77777777" w:rsidR="00406A89" w:rsidRPr="004B3F71" w:rsidRDefault="00406A89" w:rsidP="00E32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F71">
              <w:rPr>
                <w:rFonts w:ascii="Times New Roman" w:hAnsi="Times New Roman" w:cs="Times New Roman"/>
                <w:sz w:val="24"/>
                <w:szCs w:val="24"/>
              </w:rPr>
              <w:t>Stock unit</w:t>
            </w:r>
          </w:p>
        </w:tc>
      </w:tr>
    </w:tbl>
    <w:p w14:paraId="7D0AFF5D" w14:textId="269EB465" w:rsidR="00317A27" w:rsidRDefault="00317A2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C4625AC" w14:textId="0AC898D4" w:rsidR="0047614E" w:rsidRDefault="00870D1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Dominique et all. 2021-2022</w:t>
      </w:r>
    </w:p>
    <w:p w14:paraId="4C9BAD32" w14:textId="213D6593" w:rsidR="00357FAE" w:rsidRPr="00317A27" w:rsidRDefault="00357FA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Checked with Le Chat Mistral, 11 February 2026</w:t>
      </w:r>
      <w:bookmarkStart w:id="0" w:name="_GoBack"/>
      <w:bookmarkEnd w:id="0"/>
    </w:p>
    <w:p w14:paraId="4A200782" w14:textId="77777777" w:rsidR="0047614E" w:rsidRPr="00317A27" w:rsidRDefault="0047614E">
      <w:pPr>
        <w:rPr>
          <w:lang w:val="en-US"/>
        </w:rPr>
      </w:pPr>
    </w:p>
    <w:sectPr w:rsidR="0047614E" w:rsidRPr="00317A27" w:rsidSect="007A4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4E"/>
    <w:rsid w:val="00114B22"/>
    <w:rsid w:val="001E5D0E"/>
    <w:rsid w:val="00243DFE"/>
    <w:rsid w:val="002B0ABE"/>
    <w:rsid w:val="00317A27"/>
    <w:rsid w:val="00357FAE"/>
    <w:rsid w:val="00406A89"/>
    <w:rsid w:val="00421099"/>
    <w:rsid w:val="0047614E"/>
    <w:rsid w:val="004B3F71"/>
    <w:rsid w:val="004D0434"/>
    <w:rsid w:val="00503962"/>
    <w:rsid w:val="005931A3"/>
    <w:rsid w:val="00795BFB"/>
    <w:rsid w:val="007A429F"/>
    <w:rsid w:val="007F6058"/>
    <w:rsid w:val="00870D1C"/>
    <w:rsid w:val="0087335D"/>
    <w:rsid w:val="00917CFA"/>
    <w:rsid w:val="00CA7AC5"/>
    <w:rsid w:val="00E60051"/>
    <w:rsid w:val="00F6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3E5D"/>
  <w15:docId w15:val="{0C1B631E-7225-419C-823F-C38AA0C0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2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76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UP1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author</cp:lastModifiedBy>
  <cp:revision>4</cp:revision>
  <dcterms:created xsi:type="dcterms:W3CDTF">2026-02-11T13:06:00Z</dcterms:created>
  <dcterms:modified xsi:type="dcterms:W3CDTF">2026-02-11T15:03:00Z</dcterms:modified>
</cp:coreProperties>
</file>