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FD5" w:rsidRPr="000F4FD5" w:rsidRDefault="000F4FD5" w:rsidP="000F4FD5">
      <w:pPr>
        <w:pStyle w:val="NormalWeb"/>
        <w:jc w:val="center"/>
      </w:pPr>
      <w:r>
        <w:rPr>
          <w:noProof/>
        </w:rPr>
        <w:drawing>
          <wp:inline distT="0" distB="0" distL="0" distR="0" wp14:anchorId="4D5C50F0" wp14:editId="6999F7E1">
            <wp:extent cx="2222690" cy="1016408"/>
            <wp:effectExtent l="0" t="0" r="6350" b="0"/>
            <wp:docPr id="3" name="Image 3" descr="C:\Users\gmazeau\Documents\cours\LOGOS-pantheon-sorbonne\CMJN\_logo-pantheon-sorbonne-CMJN-bleu-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azeau\Documents\cours\LOGOS-pantheon-sorbonne\CMJN\_logo-pantheon-sorbonne-CMJN-bleu-or.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757" t="3186"/>
                    <a:stretch/>
                  </pic:blipFill>
                  <pic:spPr bwMode="auto">
                    <a:xfrm>
                      <a:off x="0" y="0"/>
                      <a:ext cx="2222690" cy="1016408"/>
                    </a:xfrm>
                    <a:prstGeom prst="rect">
                      <a:avLst/>
                    </a:prstGeom>
                    <a:noFill/>
                    <a:ln>
                      <a:noFill/>
                    </a:ln>
                    <a:extLst>
                      <a:ext uri="{53640926-AAD7-44D8-BBD7-CCE9431645EC}">
                        <a14:shadowObscured xmlns:a14="http://schemas.microsoft.com/office/drawing/2010/main"/>
                      </a:ext>
                    </a:extLst>
                  </pic:spPr>
                </pic:pic>
              </a:graphicData>
            </a:graphic>
          </wp:inline>
        </w:drawing>
      </w:r>
    </w:p>
    <w:p w:rsidR="000F4FD5" w:rsidRDefault="004C2394" w:rsidP="000F4FD5">
      <w:pPr>
        <w:spacing w:before="78"/>
        <w:ind w:right="66"/>
        <w:jc w:val="center"/>
        <w:rPr>
          <w:spacing w:val="-44"/>
          <w:sz w:val="28"/>
        </w:rPr>
      </w:pPr>
      <w:r w:rsidRPr="000F4FD5">
        <w:rPr>
          <w:sz w:val="28"/>
        </w:rPr>
        <w:t>L3 Histoire – UE2 Option professionnalisante – « Patrimoine culturel »</w:t>
      </w:r>
      <w:r w:rsidRPr="000F4FD5">
        <w:rPr>
          <w:spacing w:val="-44"/>
          <w:sz w:val="28"/>
        </w:rPr>
        <w:t xml:space="preserve"> </w:t>
      </w:r>
    </w:p>
    <w:p w:rsidR="00531A7D" w:rsidRPr="000F4FD5" w:rsidRDefault="00531A7D" w:rsidP="000F4FD5">
      <w:pPr>
        <w:spacing w:before="78"/>
        <w:ind w:right="66"/>
        <w:jc w:val="center"/>
        <w:rPr>
          <w:spacing w:val="-44"/>
          <w:sz w:val="28"/>
        </w:rPr>
      </w:pPr>
    </w:p>
    <w:p w:rsidR="000F4FD5" w:rsidRPr="00531A7D" w:rsidRDefault="004C2394" w:rsidP="00531A7D">
      <w:pPr>
        <w:spacing w:before="78"/>
        <w:ind w:right="66"/>
        <w:jc w:val="center"/>
        <w:rPr>
          <w:spacing w:val="1"/>
        </w:rPr>
      </w:pPr>
      <w:r w:rsidRPr="00531A7D">
        <w:rPr>
          <w:b/>
        </w:rPr>
        <w:t xml:space="preserve">S1 : </w:t>
      </w:r>
      <w:r w:rsidR="001C31D9">
        <w:rPr>
          <w:b/>
        </w:rPr>
        <w:t>Histoire du</w:t>
      </w:r>
      <w:r w:rsidRPr="00531A7D">
        <w:rPr>
          <w:b/>
        </w:rPr>
        <w:t xml:space="preserve"> patrimoine </w:t>
      </w:r>
      <w:r w:rsidR="001C31D9">
        <w:rPr>
          <w:b/>
        </w:rPr>
        <w:t>et des institutions culturelles</w:t>
      </w:r>
      <w:r w:rsidRPr="00531A7D">
        <w:rPr>
          <w:b/>
        </w:rPr>
        <w:t xml:space="preserve"> en France </w:t>
      </w:r>
    </w:p>
    <w:p w:rsidR="000F4FD5" w:rsidRDefault="000F4FD5" w:rsidP="00531A7D">
      <w:pPr>
        <w:spacing w:before="78"/>
        <w:ind w:left="1515" w:right="1467"/>
      </w:pPr>
    </w:p>
    <w:p w:rsidR="00531A7D" w:rsidRDefault="004541F0" w:rsidP="00531A7D">
      <w:pPr>
        <w:spacing w:before="78"/>
        <w:ind w:left="1515" w:right="1467"/>
        <w:jc w:val="center"/>
        <w:rPr>
          <w:sz w:val="21"/>
        </w:rPr>
      </w:pPr>
      <w:hyperlink r:id="rId6" w:history="1">
        <w:r w:rsidR="00531A7D" w:rsidRPr="00C643E5">
          <w:rPr>
            <w:rStyle w:val="Lienhypertexte"/>
            <w:sz w:val="21"/>
          </w:rPr>
          <w:t>Guillaume.Mazeau@univ-paris1.fr</w:t>
        </w:r>
      </w:hyperlink>
    </w:p>
    <w:p w:rsidR="00091E47" w:rsidRDefault="00091E47">
      <w:pPr>
        <w:pStyle w:val="Corpsdetexte"/>
        <w:spacing w:before="8"/>
        <w:ind w:left="0"/>
        <w:rPr>
          <w:sz w:val="32"/>
        </w:rPr>
      </w:pPr>
    </w:p>
    <w:p w:rsidR="00091E47" w:rsidRDefault="004C2394">
      <w:pPr>
        <w:pStyle w:val="Titre1"/>
        <w:ind w:left="1510"/>
        <w:jc w:val="center"/>
      </w:pPr>
      <w:r>
        <w:t>PROGRAMME</w:t>
      </w:r>
      <w:r>
        <w:rPr>
          <w:spacing w:val="-2"/>
        </w:rPr>
        <w:t xml:space="preserve"> </w:t>
      </w:r>
      <w:r>
        <w:t>DES</w:t>
      </w:r>
      <w:r>
        <w:rPr>
          <w:spacing w:val="-5"/>
        </w:rPr>
        <w:t xml:space="preserve"> </w:t>
      </w:r>
      <w:r>
        <w:t>SEANCES</w:t>
      </w:r>
    </w:p>
    <w:p w:rsidR="00091E47" w:rsidRDefault="00091E47">
      <w:pPr>
        <w:pStyle w:val="Corpsdetexte"/>
        <w:spacing w:before="9"/>
        <w:ind w:left="0"/>
        <w:rPr>
          <w:b/>
          <w:sz w:val="21"/>
        </w:rPr>
      </w:pPr>
    </w:p>
    <w:p w:rsidR="00091E47" w:rsidRPr="005D54E7" w:rsidRDefault="003C62E8" w:rsidP="005C0882">
      <w:pPr>
        <w:pStyle w:val="Corpsdetexte"/>
        <w:spacing w:line="257" w:lineRule="exact"/>
        <w:rPr>
          <w:b/>
        </w:rPr>
      </w:pPr>
      <w:r>
        <w:rPr>
          <w:b/>
        </w:rPr>
        <w:t>25</w:t>
      </w:r>
      <w:r w:rsidR="004C2394" w:rsidRPr="005D54E7">
        <w:rPr>
          <w:b/>
          <w:spacing w:val="-8"/>
        </w:rPr>
        <w:t xml:space="preserve"> </w:t>
      </w:r>
      <w:r w:rsidR="004C2394" w:rsidRPr="005D54E7">
        <w:rPr>
          <w:b/>
        </w:rPr>
        <w:t>septembre.</w:t>
      </w:r>
      <w:r w:rsidR="004C2394" w:rsidRPr="005D54E7">
        <w:rPr>
          <w:b/>
          <w:spacing w:val="-5"/>
        </w:rPr>
        <w:t xml:space="preserve"> </w:t>
      </w:r>
      <w:r w:rsidR="004C2394" w:rsidRPr="005D54E7">
        <w:rPr>
          <w:b/>
        </w:rPr>
        <w:t>Introduction</w:t>
      </w:r>
      <w:r w:rsidR="004C2394" w:rsidRPr="005D54E7">
        <w:rPr>
          <w:b/>
          <w:spacing w:val="-5"/>
        </w:rPr>
        <w:t xml:space="preserve"> </w:t>
      </w:r>
      <w:r w:rsidR="004C2394" w:rsidRPr="005D54E7">
        <w:rPr>
          <w:b/>
        </w:rPr>
        <w:t>:</w:t>
      </w:r>
      <w:r w:rsidR="00C23919">
        <w:rPr>
          <w:b/>
        </w:rPr>
        <w:t xml:space="preserve"> pourquoi faire une histoire du patrimoine ?</w:t>
      </w:r>
      <w:r w:rsidR="001923CC">
        <w:rPr>
          <w:b/>
        </w:rPr>
        <w:t xml:space="preserve"> </w:t>
      </w:r>
    </w:p>
    <w:p w:rsidR="001B0739" w:rsidRDefault="001B0739" w:rsidP="005C0882">
      <w:pPr>
        <w:pStyle w:val="Corpsdetexte"/>
        <w:spacing w:before="4"/>
        <w:ind w:left="824"/>
      </w:pPr>
    </w:p>
    <w:p w:rsidR="00091E47" w:rsidRDefault="004C2394" w:rsidP="005C0882">
      <w:pPr>
        <w:pStyle w:val="Corpsdetexte"/>
        <w:spacing w:before="4"/>
        <w:ind w:left="824"/>
      </w:pPr>
      <w:r>
        <w:t>Débat</w:t>
      </w:r>
      <w:r>
        <w:rPr>
          <w:spacing w:val="-7"/>
        </w:rPr>
        <w:t xml:space="preserve"> </w:t>
      </w:r>
      <w:r>
        <w:t>:</w:t>
      </w:r>
      <w:r>
        <w:rPr>
          <w:spacing w:val="-5"/>
        </w:rPr>
        <w:t xml:space="preserve"> </w:t>
      </w:r>
      <w:r>
        <w:t>Les</w:t>
      </w:r>
      <w:r>
        <w:rPr>
          <w:spacing w:val="1"/>
        </w:rPr>
        <w:t xml:space="preserve"> </w:t>
      </w:r>
      <w:r>
        <w:t>«</w:t>
      </w:r>
      <w:r>
        <w:rPr>
          <w:spacing w:val="-4"/>
        </w:rPr>
        <w:t xml:space="preserve"> </w:t>
      </w:r>
      <w:r>
        <w:t>journées</w:t>
      </w:r>
      <w:r>
        <w:rPr>
          <w:spacing w:val="-1"/>
        </w:rPr>
        <w:t xml:space="preserve"> </w:t>
      </w:r>
      <w:r>
        <w:t>du</w:t>
      </w:r>
      <w:r>
        <w:rPr>
          <w:spacing w:val="-9"/>
        </w:rPr>
        <w:t xml:space="preserve"> </w:t>
      </w:r>
      <w:r>
        <w:t>patrimoine</w:t>
      </w:r>
      <w:r>
        <w:rPr>
          <w:spacing w:val="-1"/>
        </w:rPr>
        <w:t xml:space="preserve"> </w:t>
      </w:r>
      <w:r>
        <w:t>» en</w:t>
      </w:r>
      <w:r>
        <w:rPr>
          <w:spacing w:val="-2"/>
        </w:rPr>
        <w:t xml:space="preserve"> </w:t>
      </w:r>
      <w:r>
        <w:t>question.</w:t>
      </w:r>
    </w:p>
    <w:p w:rsidR="00091E47" w:rsidRDefault="00091E47" w:rsidP="005C0882">
      <w:pPr>
        <w:pStyle w:val="Corpsdetexte"/>
        <w:ind w:left="0"/>
      </w:pPr>
    </w:p>
    <w:p w:rsidR="006759DF" w:rsidRDefault="003C62E8" w:rsidP="005C0882">
      <w:pPr>
        <w:pStyle w:val="Corpsdetexte"/>
        <w:ind w:left="824" w:hanging="708"/>
        <w:rPr>
          <w:b/>
          <w:spacing w:val="1"/>
        </w:rPr>
      </w:pPr>
      <w:r>
        <w:rPr>
          <w:b/>
        </w:rPr>
        <w:t>02 octobre</w:t>
      </w:r>
      <w:r w:rsidR="004C2394" w:rsidRPr="005D54E7">
        <w:rPr>
          <w:b/>
        </w:rPr>
        <w:t xml:space="preserve">. </w:t>
      </w:r>
      <w:r w:rsidR="006759DF">
        <w:rPr>
          <w:b/>
        </w:rPr>
        <w:t>Conscience patrimoniale, collections et musées, de l’Antiquité aux Lumières</w:t>
      </w:r>
      <w:r w:rsidR="004C2394" w:rsidRPr="005D54E7">
        <w:rPr>
          <w:b/>
        </w:rPr>
        <w:t>.</w:t>
      </w:r>
      <w:r w:rsidR="004C2394" w:rsidRPr="005D54E7">
        <w:rPr>
          <w:b/>
          <w:spacing w:val="1"/>
        </w:rPr>
        <w:t xml:space="preserve"> </w:t>
      </w:r>
    </w:p>
    <w:p w:rsidR="00270944" w:rsidRDefault="006759DF" w:rsidP="006759DF">
      <w:pPr>
        <w:pStyle w:val="Corpsdetexte"/>
        <w:ind w:left="824"/>
        <w:rPr>
          <w:spacing w:val="-46"/>
        </w:rPr>
      </w:pPr>
      <w:r>
        <w:rPr>
          <w:b/>
        </w:rPr>
        <w:t xml:space="preserve">  </w:t>
      </w:r>
    </w:p>
    <w:p w:rsidR="00091E47" w:rsidRPr="00270944" w:rsidRDefault="00270944" w:rsidP="00270944">
      <w:pPr>
        <w:pStyle w:val="Corpsdetexte"/>
        <w:ind w:left="824"/>
      </w:pPr>
      <w:r>
        <w:t xml:space="preserve">  </w:t>
      </w:r>
      <w:r w:rsidR="004C2394" w:rsidRPr="00270944">
        <w:t>Métier</w:t>
      </w:r>
      <w:r w:rsidR="004C2394" w:rsidRPr="00270944">
        <w:rPr>
          <w:spacing w:val="-4"/>
        </w:rPr>
        <w:t xml:space="preserve"> </w:t>
      </w:r>
      <w:r w:rsidR="004C2394" w:rsidRPr="00270944">
        <w:t>:</w:t>
      </w:r>
      <w:r w:rsidR="004C2394" w:rsidRPr="00270944">
        <w:rPr>
          <w:spacing w:val="-2"/>
        </w:rPr>
        <w:t xml:space="preserve"> </w:t>
      </w:r>
      <w:r w:rsidR="004C2394" w:rsidRPr="00270944">
        <w:t>Être</w:t>
      </w:r>
      <w:r w:rsidR="004C2394" w:rsidRPr="00270944">
        <w:rPr>
          <w:spacing w:val="-6"/>
        </w:rPr>
        <w:t xml:space="preserve"> </w:t>
      </w:r>
      <w:r w:rsidR="004C2394" w:rsidRPr="00270944">
        <w:t>archiviste</w:t>
      </w:r>
      <w:r w:rsidR="004C2394" w:rsidRPr="00270944">
        <w:rPr>
          <w:spacing w:val="-2"/>
        </w:rPr>
        <w:t xml:space="preserve"> </w:t>
      </w:r>
    </w:p>
    <w:p w:rsidR="00091E47" w:rsidRDefault="00091E47" w:rsidP="005C0882">
      <w:pPr>
        <w:pStyle w:val="Corpsdetexte"/>
        <w:spacing w:before="1"/>
        <w:ind w:left="0"/>
      </w:pPr>
    </w:p>
    <w:p w:rsidR="00091E47" w:rsidRPr="005D54E7" w:rsidRDefault="003C62E8" w:rsidP="005C0882">
      <w:pPr>
        <w:pStyle w:val="Corpsdetexte"/>
        <w:rPr>
          <w:b/>
        </w:rPr>
      </w:pPr>
      <w:r>
        <w:rPr>
          <w:b/>
        </w:rPr>
        <w:t>09</w:t>
      </w:r>
      <w:r w:rsidR="004C2394" w:rsidRPr="005D54E7">
        <w:rPr>
          <w:b/>
          <w:spacing w:val="23"/>
        </w:rPr>
        <w:t xml:space="preserve"> </w:t>
      </w:r>
      <w:r w:rsidR="004C2394" w:rsidRPr="005D54E7">
        <w:rPr>
          <w:b/>
        </w:rPr>
        <w:t>octobre.</w:t>
      </w:r>
      <w:r w:rsidR="004C2394" w:rsidRPr="005D54E7">
        <w:rPr>
          <w:b/>
          <w:spacing w:val="23"/>
        </w:rPr>
        <w:t xml:space="preserve"> </w:t>
      </w:r>
      <w:r w:rsidR="004C2394" w:rsidRPr="005D54E7">
        <w:rPr>
          <w:b/>
        </w:rPr>
        <w:t>Le</w:t>
      </w:r>
      <w:r w:rsidR="004C2394" w:rsidRPr="005D54E7">
        <w:rPr>
          <w:b/>
          <w:spacing w:val="24"/>
        </w:rPr>
        <w:t xml:space="preserve"> </w:t>
      </w:r>
      <w:r w:rsidR="004C2394" w:rsidRPr="005D54E7">
        <w:rPr>
          <w:b/>
        </w:rPr>
        <w:t>patrimoine</w:t>
      </w:r>
      <w:r w:rsidR="004C2394" w:rsidRPr="005D54E7">
        <w:rPr>
          <w:b/>
          <w:spacing w:val="22"/>
        </w:rPr>
        <w:t xml:space="preserve"> </w:t>
      </w:r>
      <w:r w:rsidR="004C2394" w:rsidRPr="005D54E7">
        <w:rPr>
          <w:b/>
        </w:rPr>
        <w:t>et</w:t>
      </w:r>
      <w:r w:rsidR="004C2394" w:rsidRPr="005D54E7">
        <w:rPr>
          <w:b/>
          <w:spacing w:val="24"/>
        </w:rPr>
        <w:t xml:space="preserve"> </w:t>
      </w:r>
      <w:r w:rsidR="004C2394" w:rsidRPr="005D54E7">
        <w:rPr>
          <w:b/>
        </w:rPr>
        <w:t>la</w:t>
      </w:r>
      <w:r w:rsidR="004C2394" w:rsidRPr="005D54E7">
        <w:rPr>
          <w:b/>
          <w:spacing w:val="26"/>
        </w:rPr>
        <w:t xml:space="preserve"> </w:t>
      </w:r>
      <w:r w:rsidR="004C2394" w:rsidRPr="005D54E7">
        <w:rPr>
          <w:b/>
        </w:rPr>
        <w:t>Révolution</w:t>
      </w:r>
      <w:r w:rsidR="004C2394" w:rsidRPr="005D54E7">
        <w:rPr>
          <w:b/>
          <w:spacing w:val="21"/>
        </w:rPr>
        <w:t xml:space="preserve"> </w:t>
      </w:r>
      <w:r w:rsidR="004C2394" w:rsidRPr="005D54E7">
        <w:rPr>
          <w:b/>
        </w:rPr>
        <w:t>française</w:t>
      </w:r>
      <w:r w:rsidR="004C2394" w:rsidRPr="005D54E7">
        <w:rPr>
          <w:b/>
          <w:spacing w:val="24"/>
        </w:rPr>
        <w:t xml:space="preserve"> </w:t>
      </w:r>
      <w:r w:rsidR="004C2394" w:rsidRPr="005D54E7">
        <w:rPr>
          <w:b/>
        </w:rPr>
        <w:t>(1).</w:t>
      </w:r>
      <w:r w:rsidR="004C2394" w:rsidRPr="005D54E7">
        <w:rPr>
          <w:b/>
          <w:spacing w:val="24"/>
        </w:rPr>
        <w:t xml:space="preserve"> </w:t>
      </w:r>
      <w:r w:rsidR="00ED7F22">
        <w:rPr>
          <w:b/>
        </w:rPr>
        <w:t>Le « Vandalisme », mythes et réalités.</w:t>
      </w:r>
    </w:p>
    <w:p w:rsidR="00091E47" w:rsidRDefault="00D84C32" w:rsidP="005C0882">
      <w:pPr>
        <w:pStyle w:val="Corpsdetexte"/>
        <w:spacing w:line="255" w:lineRule="exact"/>
        <w:ind w:left="824"/>
      </w:pPr>
      <w:r>
        <w:t xml:space="preserve">  </w:t>
      </w:r>
    </w:p>
    <w:p w:rsidR="00091E47" w:rsidRDefault="00D84C32" w:rsidP="005C0882">
      <w:pPr>
        <w:pStyle w:val="Corpsdetexte"/>
        <w:spacing w:line="257" w:lineRule="exact"/>
        <w:ind w:left="824"/>
      </w:pPr>
      <w:r>
        <w:t xml:space="preserve">  </w:t>
      </w:r>
      <w:r w:rsidR="004C2394">
        <w:t>Débat</w:t>
      </w:r>
      <w:r w:rsidR="004C2394">
        <w:rPr>
          <w:spacing w:val="-7"/>
        </w:rPr>
        <w:t xml:space="preserve"> </w:t>
      </w:r>
      <w:r w:rsidR="004C2394">
        <w:t>:</w:t>
      </w:r>
      <w:r w:rsidR="004C2394">
        <w:rPr>
          <w:spacing w:val="-5"/>
        </w:rPr>
        <w:t xml:space="preserve"> </w:t>
      </w:r>
      <w:r w:rsidR="008B1220">
        <w:t>Le Vandalisme aujourd’hui</w:t>
      </w:r>
    </w:p>
    <w:p w:rsidR="00091E47" w:rsidRDefault="00091E47" w:rsidP="005C0882">
      <w:pPr>
        <w:pStyle w:val="Corpsdetexte"/>
        <w:ind w:left="0"/>
      </w:pPr>
    </w:p>
    <w:p w:rsidR="005D54E7" w:rsidRDefault="003C62E8" w:rsidP="005C0882">
      <w:pPr>
        <w:pStyle w:val="Corpsdetexte"/>
        <w:ind w:left="824" w:hanging="708"/>
        <w:rPr>
          <w:b/>
        </w:rPr>
      </w:pPr>
      <w:r>
        <w:rPr>
          <w:b/>
        </w:rPr>
        <w:t>16</w:t>
      </w:r>
      <w:r w:rsidR="004C2394" w:rsidRPr="005D54E7">
        <w:rPr>
          <w:b/>
        </w:rPr>
        <w:t xml:space="preserve"> octobre. Le patrimoine et la Révolution française (2). Translocations</w:t>
      </w:r>
    </w:p>
    <w:p w:rsidR="001B0739" w:rsidRDefault="00D84C32" w:rsidP="005C0882">
      <w:pPr>
        <w:pStyle w:val="Corpsdetexte"/>
        <w:ind w:left="824" w:hanging="708"/>
      </w:pPr>
      <w:r>
        <w:t xml:space="preserve">              </w:t>
      </w:r>
    </w:p>
    <w:p w:rsidR="00091E47" w:rsidRDefault="004C2394" w:rsidP="001B0739">
      <w:pPr>
        <w:pStyle w:val="Corpsdetexte"/>
        <w:ind w:left="824"/>
      </w:pPr>
      <w:r>
        <w:t>Débat</w:t>
      </w:r>
      <w:r>
        <w:rPr>
          <w:spacing w:val="-8"/>
        </w:rPr>
        <w:t xml:space="preserve"> </w:t>
      </w:r>
      <w:r>
        <w:t>:</w:t>
      </w:r>
      <w:r>
        <w:rPr>
          <w:spacing w:val="-6"/>
        </w:rPr>
        <w:t xml:space="preserve"> </w:t>
      </w:r>
      <w:r>
        <w:t>Restitutions</w:t>
      </w:r>
      <w:r>
        <w:rPr>
          <w:spacing w:val="-2"/>
        </w:rPr>
        <w:t xml:space="preserve"> </w:t>
      </w:r>
      <w:r>
        <w:t>des</w:t>
      </w:r>
      <w:r>
        <w:rPr>
          <w:spacing w:val="-2"/>
        </w:rPr>
        <w:t xml:space="preserve"> </w:t>
      </w:r>
      <w:r>
        <w:t>biens</w:t>
      </w:r>
      <w:r>
        <w:rPr>
          <w:spacing w:val="-5"/>
        </w:rPr>
        <w:t xml:space="preserve"> </w:t>
      </w:r>
      <w:r>
        <w:t>spoliés</w:t>
      </w:r>
      <w:r>
        <w:rPr>
          <w:spacing w:val="-1"/>
        </w:rPr>
        <w:t xml:space="preserve"> </w:t>
      </w:r>
      <w:r>
        <w:t>:</w:t>
      </w:r>
      <w:r>
        <w:rPr>
          <w:spacing w:val="-5"/>
        </w:rPr>
        <w:t xml:space="preserve"> </w:t>
      </w:r>
      <w:r>
        <w:t>quoi,</w:t>
      </w:r>
      <w:r>
        <w:rPr>
          <w:spacing w:val="-5"/>
        </w:rPr>
        <w:t xml:space="preserve"> </w:t>
      </w:r>
      <w:r>
        <w:t>pourquoi,</w:t>
      </w:r>
      <w:r>
        <w:rPr>
          <w:spacing w:val="-4"/>
        </w:rPr>
        <w:t xml:space="preserve"> </w:t>
      </w:r>
      <w:r>
        <w:t>comment</w:t>
      </w:r>
      <w:r>
        <w:rPr>
          <w:spacing w:val="-7"/>
        </w:rPr>
        <w:t xml:space="preserve"> </w:t>
      </w:r>
      <w:r>
        <w:t>?</w:t>
      </w:r>
    </w:p>
    <w:p w:rsidR="00D84C32" w:rsidRDefault="00D84C32" w:rsidP="005C0882">
      <w:pPr>
        <w:pStyle w:val="Corpsdetexte"/>
        <w:ind w:left="824" w:hanging="708"/>
      </w:pPr>
      <w:r>
        <w:tab/>
      </w:r>
    </w:p>
    <w:p w:rsidR="00091E47" w:rsidRDefault="00091E47" w:rsidP="005C0882">
      <w:pPr>
        <w:pStyle w:val="Corpsdetexte"/>
        <w:ind w:left="0"/>
        <w:rPr>
          <w:sz w:val="26"/>
        </w:rPr>
      </w:pPr>
    </w:p>
    <w:p w:rsidR="005C0882" w:rsidRDefault="003C62E8" w:rsidP="003C62E8">
      <w:pPr>
        <w:pStyle w:val="Sansinterligne"/>
        <w:ind w:firstLine="116"/>
        <w:rPr>
          <w:spacing w:val="1"/>
        </w:rPr>
      </w:pPr>
      <w:r>
        <w:rPr>
          <w:b/>
        </w:rPr>
        <w:t>23</w:t>
      </w:r>
      <w:r w:rsidR="004C2394" w:rsidRPr="005D54E7">
        <w:rPr>
          <w:b/>
        </w:rPr>
        <w:t xml:space="preserve"> octobre. </w:t>
      </w:r>
      <w:r w:rsidR="001B0739">
        <w:rPr>
          <w:b/>
        </w:rPr>
        <w:t>Institutions patrimoniales et identités nationales au XIXe siècle</w:t>
      </w:r>
    </w:p>
    <w:p w:rsidR="001B0739" w:rsidRDefault="001B0739" w:rsidP="00A52CEA">
      <w:pPr>
        <w:pStyle w:val="Sansinterligne"/>
        <w:ind w:left="720"/>
      </w:pPr>
    </w:p>
    <w:p w:rsidR="0042772A" w:rsidRDefault="00A52CEA" w:rsidP="00A52CEA">
      <w:pPr>
        <w:pStyle w:val="Sansinterligne"/>
        <w:ind w:left="720"/>
      </w:pPr>
      <w:r>
        <w:t>Métier : Être animatrice/animateur du patrimoine</w:t>
      </w:r>
    </w:p>
    <w:p w:rsidR="00611742" w:rsidRDefault="00611742" w:rsidP="005C0882">
      <w:pPr>
        <w:pStyle w:val="Corpsdetexte"/>
        <w:spacing w:before="4"/>
        <w:ind w:left="824"/>
      </w:pPr>
    </w:p>
    <w:p w:rsidR="00611742" w:rsidRDefault="00611742" w:rsidP="005C0882">
      <w:pPr>
        <w:ind w:left="116"/>
        <w:rPr>
          <w:i/>
        </w:rPr>
      </w:pPr>
      <w:r>
        <w:rPr>
          <w:i/>
        </w:rPr>
        <w:t>Pas</w:t>
      </w:r>
      <w:r>
        <w:rPr>
          <w:i/>
          <w:spacing w:val="-8"/>
        </w:rPr>
        <w:t xml:space="preserve"> </w:t>
      </w:r>
      <w:r>
        <w:rPr>
          <w:i/>
        </w:rPr>
        <w:t>de</w:t>
      </w:r>
      <w:r>
        <w:rPr>
          <w:i/>
          <w:spacing w:val="-6"/>
        </w:rPr>
        <w:t xml:space="preserve"> </w:t>
      </w:r>
      <w:r>
        <w:rPr>
          <w:i/>
        </w:rPr>
        <w:t>cours</w:t>
      </w:r>
      <w:r>
        <w:rPr>
          <w:i/>
          <w:spacing w:val="-5"/>
        </w:rPr>
        <w:t xml:space="preserve"> </w:t>
      </w:r>
      <w:r>
        <w:rPr>
          <w:i/>
        </w:rPr>
        <w:t>le</w:t>
      </w:r>
      <w:r>
        <w:rPr>
          <w:i/>
          <w:spacing w:val="-5"/>
        </w:rPr>
        <w:t xml:space="preserve"> </w:t>
      </w:r>
      <w:r w:rsidR="003C62E8">
        <w:rPr>
          <w:i/>
        </w:rPr>
        <w:t>30 octobre</w:t>
      </w:r>
      <w:r>
        <w:rPr>
          <w:i/>
          <w:spacing w:val="-7"/>
        </w:rPr>
        <w:t xml:space="preserve"> </w:t>
      </w:r>
      <w:r>
        <w:rPr>
          <w:i/>
        </w:rPr>
        <w:t>(vacances</w:t>
      </w:r>
      <w:r>
        <w:rPr>
          <w:i/>
          <w:spacing w:val="-5"/>
        </w:rPr>
        <w:t xml:space="preserve"> </w:t>
      </w:r>
      <w:r>
        <w:rPr>
          <w:i/>
        </w:rPr>
        <w:t>universitaires)</w:t>
      </w:r>
    </w:p>
    <w:p w:rsidR="00611742" w:rsidRDefault="00611742" w:rsidP="005C0882">
      <w:pPr>
        <w:pStyle w:val="Corpsdetexte"/>
        <w:spacing w:before="4"/>
        <w:ind w:left="824"/>
      </w:pPr>
    </w:p>
    <w:p w:rsidR="003C62E8" w:rsidRDefault="003C62E8" w:rsidP="005D54E7">
      <w:pPr>
        <w:pStyle w:val="Corpsdetexte"/>
        <w:rPr>
          <w:b/>
        </w:rPr>
      </w:pPr>
    </w:p>
    <w:p w:rsidR="001B0739" w:rsidRDefault="003C62E8" w:rsidP="001B0739">
      <w:pPr>
        <w:pStyle w:val="Corpsdetexte"/>
        <w:spacing w:before="1"/>
        <w:ind w:left="824" w:hanging="708"/>
        <w:rPr>
          <w:b/>
        </w:rPr>
      </w:pPr>
      <w:r>
        <w:rPr>
          <w:b/>
        </w:rPr>
        <w:t>6</w:t>
      </w:r>
      <w:r w:rsidR="004C2394" w:rsidRPr="005D54E7">
        <w:rPr>
          <w:b/>
          <w:spacing w:val="-3"/>
        </w:rPr>
        <w:t xml:space="preserve"> </w:t>
      </w:r>
      <w:r w:rsidR="004C2394" w:rsidRPr="005D54E7">
        <w:rPr>
          <w:b/>
        </w:rPr>
        <w:t>novembre</w:t>
      </w:r>
      <w:r w:rsidR="004C2394" w:rsidRPr="005D54E7">
        <w:rPr>
          <w:b/>
          <w:spacing w:val="-5"/>
        </w:rPr>
        <w:t xml:space="preserve"> </w:t>
      </w:r>
      <w:r w:rsidR="001B0739" w:rsidRPr="005D54E7">
        <w:rPr>
          <w:b/>
        </w:rPr>
        <w:t>Le moment romantique (1). De Voyages pittoresques en découvertes scientifiques</w:t>
      </w:r>
    </w:p>
    <w:p w:rsidR="005D54E7" w:rsidRPr="005D54E7" w:rsidRDefault="005D54E7" w:rsidP="005D54E7">
      <w:pPr>
        <w:pStyle w:val="Corpsdetexte"/>
        <w:rPr>
          <w:b/>
          <w:spacing w:val="-46"/>
        </w:rPr>
      </w:pPr>
    </w:p>
    <w:p w:rsidR="00611742" w:rsidRDefault="00611742" w:rsidP="001B0739">
      <w:pPr>
        <w:pStyle w:val="Corpsdetexte"/>
        <w:ind w:left="1134" w:hanging="414"/>
      </w:pPr>
      <w:r>
        <w:t>Débat</w:t>
      </w:r>
      <w:r>
        <w:rPr>
          <w:spacing w:val="-3"/>
        </w:rPr>
        <w:t xml:space="preserve"> </w:t>
      </w:r>
      <w:r>
        <w:t>:</w:t>
      </w:r>
      <w:r>
        <w:rPr>
          <w:spacing w:val="-2"/>
        </w:rPr>
        <w:t xml:space="preserve"> </w:t>
      </w:r>
      <w:r w:rsidR="00C82227">
        <w:t>Le patrimoine, enjeu des conflits internationaux</w:t>
      </w:r>
    </w:p>
    <w:p w:rsidR="00091E47" w:rsidRDefault="00091E47" w:rsidP="005C0882">
      <w:pPr>
        <w:pStyle w:val="Corpsdetexte"/>
        <w:spacing w:before="1"/>
        <w:ind w:left="0"/>
      </w:pPr>
    </w:p>
    <w:p w:rsidR="00611742" w:rsidRDefault="00611742" w:rsidP="005C0882">
      <w:pPr>
        <w:pStyle w:val="Corpsdetexte"/>
        <w:spacing w:before="1"/>
        <w:ind w:left="0"/>
      </w:pPr>
    </w:p>
    <w:p w:rsidR="005D54E7" w:rsidRDefault="004C2394" w:rsidP="000C7C10">
      <w:pPr>
        <w:pStyle w:val="Corpsdetexte"/>
        <w:spacing w:line="257" w:lineRule="exact"/>
        <w:rPr>
          <w:b/>
        </w:rPr>
      </w:pPr>
      <w:r w:rsidRPr="005D54E7">
        <w:rPr>
          <w:b/>
        </w:rPr>
        <w:t>1</w:t>
      </w:r>
      <w:r w:rsidR="003C62E8">
        <w:rPr>
          <w:b/>
        </w:rPr>
        <w:t>3</w:t>
      </w:r>
      <w:r w:rsidRPr="005D54E7">
        <w:rPr>
          <w:b/>
        </w:rPr>
        <w:t xml:space="preserve"> novembre. </w:t>
      </w:r>
      <w:r w:rsidR="000C7C10" w:rsidRPr="005D54E7">
        <w:rPr>
          <w:b/>
        </w:rPr>
        <w:t>Le</w:t>
      </w:r>
      <w:r w:rsidR="000C7C10" w:rsidRPr="005D54E7">
        <w:rPr>
          <w:b/>
          <w:spacing w:val="-1"/>
        </w:rPr>
        <w:t xml:space="preserve"> </w:t>
      </w:r>
      <w:r w:rsidR="000C7C10" w:rsidRPr="005D54E7">
        <w:rPr>
          <w:b/>
        </w:rPr>
        <w:t>moment</w:t>
      </w:r>
      <w:r w:rsidR="000C7C10" w:rsidRPr="005D54E7">
        <w:rPr>
          <w:b/>
          <w:spacing w:val="-6"/>
        </w:rPr>
        <w:t xml:space="preserve"> </w:t>
      </w:r>
      <w:r w:rsidR="000C7C10" w:rsidRPr="005D54E7">
        <w:rPr>
          <w:b/>
        </w:rPr>
        <w:t>romantique</w:t>
      </w:r>
      <w:r w:rsidR="000C7C10" w:rsidRPr="005D54E7">
        <w:rPr>
          <w:b/>
          <w:spacing w:val="-1"/>
        </w:rPr>
        <w:t xml:space="preserve"> </w:t>
      </w:r>
      <w:r w:rsidR="000C7C10" w:rsidRPr="005D54E7">
        <w:rPr>
          <w:b/>
        </w:rPr>
        <w:t>(2).</w:t>
      </w:r>
      <w:r w:rsidR="000C7C10" w:rsidRPr="005D54E7">
        <w:rPr>
          <w:b/>
          <w:spacing w:val="-2"/>
        </w:rPr>
        <w:t xml:space="preserve"> </w:t>
      </w:r>
      <w:r w:rsidR="000C7C10" w:rsidRPr="005D54E7">
        <w:rPr>
          <w:b/>
        </w:rPr>
        <w:t>Des</w:t>
      </w:r>
      <w:r w:rsidR="000C7C10" w:rsidRPr="005D54E7">
        <w:rPr>
          <w:b/>
          <w:spacing w:val="-1"/>
        </w:rPr>
        <w:t xml:space="preserve"> </w:t>
      </w:r>
      <w:r w:rsidR="000C7C10" w:rsidRPr="005D54E7">
        <w:rPr>
          <w:b/>
        </w:rPr>
        <w:t>fouilles aux</w:t>
      </w:r>
      <w:r w:rsidR="000C7C10" w:rsidRPr="005D54E7">
        <w:rPr>
          <w:b/>
          <w:spacing w:val="-6"/>
        </w:rPr>
        <w:t xml:space="preserve"> </w:t>
      </w:r>
      <w:r w:rsidR="000C7C10" w:rsidRPr="005D54E7">
        <w:rPr>
          <w:b/>
        </w:rPr>
        <w:t>musées :</w:t>
      </w:r>
      <w:r w:rsidR="000C7C10" w:rsidRPr="005D54E7">
        <w:rPr>
          <w:b/>
          <w:spacing w:val="-4"/>
        </w:rPr>
        <w:t xml:space="preserve"> </w:t>
      </w:r>
      <w:r w:rsidR="000C7C10" w:rsidRPr="005D54E7">
        <w:rPr>
          <w:b/>
        </w:rPr>
        <w:t>l’âge</w:t>
      </w:r>
      <w:r w:rsidR="000C7C10" w:rsidRPr="005D54E7">
        <w:rPr>
          <w:b/>
          <w:spacing w:val="-1"/>
        </w:rPr>
        <w:t xml:space="preserve"> </w:t>
      </w:r>
      <w:r w:rsidR="000C7C10" w:rsidRPr="005D54E7">
        <w:rPr>
          <w:b/>
        </w:rPr>
        <w:t>d’or</w:t>
      </w:r>
      <w:r w:rsidR="000C7C10" w:rsidRPr="005D54E7">
        <w:rPr>
          <w:b/>
          <w:spacing w:val="-2"/>
        </w:rPr>
        <w:t xml:space="preserve"> </w:t>
      </w:r>
      <w:r w:rsidR="000C7C10" w:rsidRPr="005D54E7">
        <w:rPr>
          <w:b/>
        </w:rPr>
        <w:t>de</w:t>
      </w:r>
      <w:r w:rsidR="000C7C10" w:rsidRPr="005D54E7">
        <w:rPr>
          <w:b/>
          <w:spacing w:val="-3"/>
        </w:rPr>
        <w:t xml:space="preserve"> </w:t>
      </w:r>
      <w:r w:rsidR="000C7C10" w:rsidRPr="005D54E7">
        <w:rPr>
          <w:b/>
        </w:rPr>
        <w:t>l’archéologie</w:t>
      </w:r>
    </w:p>
    <w:p w:rsidR="00091E47" w:rsidRDefault="004C2394" w:rsidP="005D54E7">
      <w:pPr>
        <w:pStyle w:val="Corpsdetexte"/>
        <w:spacing w:before="1"/>
        <w:ind w:left="824" w:hanging="104"/>
      </w:pPr>
      <w:r>
        <w:rPr>
          <w:spacing w:val="-46"/>
        </w:rPr>
        <w:t xml:space="preserve"> </w:t>
      </w:r>
      <w:r w:rsidR="000C7C10">
        <w:rPr>
          <w:spacing w:val="-46"/>
        </w:rPr>
        <w:tab/>
      </w:r>
    </w:p>
    <w:p w:rsidR="004A0E11" w:rsidRDefault="004A0E11" w:rsidP="004A0E11">
      <w:pPr>
        <w:pStyle w:val="Corpsdetexte"/>
        <w:ind w:left="824"/>
      </w:pPr>
      <w:r>
        <w:t>Métier</w:t>
      </w:r>
      <w:r>
        <w:rPr>
          <w:spacing w:val="-8"/>
        </w:rPr>
        <w:t xml:space="preserve"> </w:t>
      </w:r>
      <w:r>
        <w:t>:</w:t>
      </w:r>
      <w:r>
        <w:rPr>
          <w:spacing w:val="-8"/>
        </w:rPr>
        <w:t xml:space="preserve"> </w:t>
      </w:r>
      <w:r>
        <w:t>Être</w:t>
      </w:r>
      <w:r>
        <w:rPr>
          <w:spacing w:val="-10"/>
        </w:rPr>
        <w:t xml:space="preserve"> </w:t>
      </w:r>
      <w:r>
        <w:t>médiatrice/médiateur culturel</w:t>
      </w:r>
    </w:p>
    <w:p w:rsidR="00091E47" w:rsidRPr="005D54E7" w:rsidRDefault="00091E47" w:rsidP="005C0882">
      <w:pPr>
        <w:pStyle w:val="Corpsdetexte"/>
        <w:ind w:left="0"/>
        <w:rPr>
          <w:b/>
        </w:rPr>
      </w:pPr>
    </w:p>
    <w:p w:rsidR="00091E47" w:rsidRDefault="004C2394" w:rsidP="005C0882">
      <w:pPr>
        <w:pStyle w:val="Corpsdetexte"/>
        <w:spacing w:line="257" w:lineRule="exact"/>
        <w:rPr>
          <w:b/>
        </w:rPr>
      </w:pPr>
      <w:r w:rsidRPr="005D54E7">
        <w:rPr>
          <w:b/>
        </w:rPr>
        <w:t>2</w:t>
      </w:r>
      <w:r w:rsidR="003C62E8">
        <w:rPr>
          <w:b/>
        </w:rPr>
        <w:t>0</w:t>
      </w:r>
      <w:r w:rsidRPr="005D54E7">
        <w:rPr>
          <w:b/>
          <w:spacing w:val="-3"/>
        </w:rPr>
        <w:t xml:space="preserve"> </w:t>
      </w:r>
      <w:r w:rsidRPr="005D54E7">
        <w:rPr>
          <w:b/>
        </w:rPr>
        <w:t>novembre.</w:t>
      </w:r>
      <w:r w:rsidRPr="005D54E7">
        <w:rPr>
          <w:b/>
          <w:spacing w:val="-2"/>
        </w:rPr>
        <w:t xml:space="preserve"> </w:t>
      </w:r>
      <w:r w:rsidR="000C7C10" w:rsidRPr="005D54E7">
        <w:rPr>
          <w:b/>
        </w:rPr>
        <w:t>L’invention</w:t>
      </w:r>
      <w:r w:rsidR="000C7C10" w:rsidRPr="005D54E7">
        <w:rPr>
          <w:b/>
          <w:spacing w:val="-11"/>
        </w:rPr>
        <w:t xml:space="preserve"> </w:t>
      </w:r>
      <w:r w:rsidR="000C7C10" w:rsidRPr="005D54E7">
        <w:rPr>
          <w:b/>
        </w:rPr>
        <w:t>des</w:t>
      </w:r>
      <w:r w:rsidR="000C7C10" w:rsidRPr="005D54E7">
        <w:rPr>
          <w:b/>
          <w:spacing w:val="-3"/>
        </w:rPr>
        <w:t xml:space="preserve"> </w:t>
      </w:r>
      <w:r w:rsidR="000C7C10" w:rsidRPr="005D54E7">
        <w:rPr>
          <w:b/>
        </w:rPr>
        <w:t>monuments</w:t>
      </w:r>
      <w:r w:rsidR="000C7C10" w:rsidRPr="005D54E7">
        <w:rPr>
          <w:b/>
          <w:spacing w:val="-6"/>
        </w:rPr>
        <w:t xml:space="preserve"> </w:t>
      </w:r>
      <w:r w:rsidR="000C7C10" w:rsidRPr="005D54E7">
        <w:rPr>
          <w:b/>
        </w:rPr>
        <w:t>historiques.</w:t>
      </w:r>
    </w:p>
    <w:p w:rsidR="004A0E11" w:rsidRPr="005D54E7" w:rsidRDefault="004A0E11" w:rsidP="005C0882">
      <w:pPr>
        <w:pStyle w:val="Corpsdetexte"/>
        <w:spacing w:line="257" w:lineRule="exact"/>
        <w:rPr>
          <w:b/>
        </w:rPr>
      </w:pPr>
    </w:p>
    <w:p w:rsidR="00091E47" w:rsidRDefault="004C2394" w:rsidP="005C0882">
      <w:pPr>
        <w:pStyle w:val="Corpsdetexte"/>
        <w:spacing w:line="256" w:lineRule="exact"/>
        <w:ind w:left="824"/>
      </w:pPr>
      <w:r>
        <w:t>Débat</w:t>
      </w:r>
      <w:r>
        <w:rPr>
          <w:spacing w:val="-9"/>
        </w:rPr>
        <w:t xml:space="preserve"> </w:t>
      </w:r>
      <w:r>
        <w:t>:</w:t>
      </w:r>
      <w:r>
        <w:rPr>
          <w:spacing w:val="-6"/>
        </w:rPr>
        <w:t xml:space="preserve"> </w:t>
      </w:r>
      <w:r>
        <w:t>Quel</w:t>
      </w:r>
      <w:r>
        <w:rPr>
          <w:spacing w:val="-5"/>
        </w:rPr>
        <w:t xml:space="preserve"> </w:t>
      </w:r>
      <w:r>
        <w:t>rôle</w:t>
      </w:r>
      <w:r>
        <w:rPr>
          <w:spacing w:val="-4"/>
        </w:rPr>
        <w:t xml:space="preserve"> </w:t>
      </w:r>
      <w:r>
        <w:t>pour</w:t>
      </w:r>
      <w:r>
        <w:rPr>
          <w:spacing w:val="-7"/>
        </w:rPr>
        <w:t xml:space="preserve"> </w:t>
      </w:r>
      <w:r>
        <w:t>les</w:t>
      </w:r>
      <w:r>
        <w:rPr>
          <w:spacing w:val="-9"/>
        </w:rPr>
        <w:t xml:space="preserve"> </w:t>
      </w:r>
      <w:r>
        <w:t>associations</w:t>
      </w:r>
      <w:r>
        <w:rPr>
          <w:spacing w:val="-5"/>
        </w:rPr>
        <w:t xml:space="preserve"> </w:t>
      </w:r>
      <w:r>
        <w:t>de</w:t>
      </w:r>
      <w:r>
        <w:rPr>
          <w:spacing w:val="-5"/>
        </w:rPr>
        <w:t xml:space="preserve"> </w:t>
      </w:r>
      <w:r>
        <w:t>sauvegarde</w:t>
      </w:r>
      <w:r>
        <w:rPr>
          <w:spacing w:val="-4"/>
        </w:rPr>
        <w:t xml:space="preserve"> </w:t>
      </w:r>
      <w:r>
        <w:t>du</w:t>
      </w:r>
      <w:r>
        <w:rPr>
          <w:spacing w:val="-5"/>
        </w:rPr>
        <w:t xml:space="preserve"> </w:t>
      </w:r>
      <w:r>
        <w:t>patrimoine</w:t>
      </w:r>
      <w:r>
        <w:rPr>
          <w:spacing w:val="-5"/>
        </w:rPr>
        <w:t xml:space="preserve"> </w:t>
      </w:r>
      <w:r>
        <w:t>aujourd’hui</w:t>
      </w:r>
      <w:r>
        <w:rPr>
          <w:spacing w:val="2"/>
        </w:rPr>
        <w:t xml:space="preserve"> </w:t>
      </w:r>
      <w:r>
        <w:t>?</w:t>
      </w:r>
    </w:p>
    <w:p w:rsidR="00091E47" w:rsidRDefault="00091E47" w:rsidP="005C0882">
      <w:pPr>
        <w:pStyle w:val="Corpsdetexte"/>
        <w:spacing w:before="2"/>
        <w:ind w:left="0"/>
      </w:pPr>
    </w:p>
    <w:p w:rsidR="000C7C10" w:rsidRPr="005D54E7" w:rsidRDefault="008C186B" w:rsidP="000C7C10">
      <w:pPr>
        <w:pStyle w:val="Corpsdetexte"/>
        <w:spacing w:before="1"/>
        <w:rPr>
          <w:b/>
        </w:rPr>
      </w:pPr>
      <w:r>
        <w:rPr>
          <w:b/>
        </w:rPr>
        <w:t>2</w:t>
      </w:r>
      <w:r w:rsidR="003C62E8">
        <w:rPr>
          <w:b/>
        </w:rPr>
        <w:t>7</w:t>
      </w:r>
      <w:r w:rsidR="004C2394" w:rsidRPr="005D54E7">
        <w:rPr>
          <w:b/>
          <w:spacing w:val="-2"/>
        </w:rPr>
        <w:t xml:space="preserve"> </w:t>
      </w:r>
      <w:r w:rsidR="004C2394" w:rsidRPr="005D54E7">
        <w:rPr>
          <w:b/>
        </w:rPr>
        <w:t>novembre.</w:t>
      </w:r>
      <w:r w:rsidR="004C2394" w:rsidRPr="005D54E7">
        <w:rPr>
          <w:b/>
          <w:spacing w:val="-3"/>
        </w:rPr>
        <w:t xml:space="preserve"> </w:t>
      </w:r>
      <w:r w:rsidR="000C7C10">
        <w:rPr>
          <w:b/>
        </w:rPr>
        <w:t>Patrimoine et institutions patrimoniales</w:t>
      </w:r>
      <w:r w:rsidR="000C7C10" w:rsidRPr="005D54E7">
        <w:rPr>
          <w:b/>
        </w:rPr>
        <w:t xml:space="preserve"> entre 1850 et 1914</w:t>
      </w:r>
      <w:r w:rsidR="000C7C10">
        <w:rPr>
          <w:b/>
        </w:rPr>
        <w:t xml:space="preserve"> </w:t>
      </w:r>
    </w:p>
    <w:p w:rsidR="00091E47" w:rsidRPr="005D54E7" w:rsidRDefault="00091E47" w:rsidP="005C0882">
      <w:pPr>
        <w:pStyle w:val="Corpsdetexte"/>
        <w:rPr>
          <w:b/>
        </w:rPr>
      </w:pPr>
    </w:p>
    <w:p w:rsidR="00091E47" w:rsidRDefault="004A0E11" w:rsidP="005C0882">
      <w:pPr>
        <w:pStyle w:val="Corpsdetexte"/>
        <w:spacing w:before="78"/>
        <w:ind w:left="824"/>
      </w:pPr>
      <w:r>
        <w:t xml:space="preserve">Métier : </w:t>
      </w:r>
      <w:r w:rsidR="00574952">
        <w:t>Chargé(e) de mécénat</w:t>
      </w:r>
    </w:p>
    <w:p w:rsidR="004A0E11" w:rsidRDefault="004A0E11" w:rsidP="005C0882">
      <w:pPr>
        <w:pStyle w:val="Corpsdetexte"/>
        <w:spacing w:before="78"/>
        <w:ind w:left="824"/>
      </w:pPr>
    </w:p>
    <w:p w:rsidR="00091E47" w:rsidRDefault="00091E47" w:rsidP="005C0882">
      <w:pPr>
        <w:pStyle w:val="Corpsdetexte"/>
        <w:spacing w:before="10"/>
        <w:ind w:left="0"/>
        <w:rPr>
          <w:sz w:val="21"/>
        </w:rPr>
      </w:pPr>
    </w:p>
    <w:p w:rsidR="009852C1" w:rsidRPr="005D54E7" w:rsidRDefault="003C62E8" w:rsidP="009852C1">
      <w:pPr>
        <w:pStyle w:val="Corpsdetexte"/>
        <w:spacing w:before="1"/>
        <w:rPr>
          <w:b/>
        </w:rPr>
      </w:pPr>
      <w:r>
        <w:rPr>
          <w:b/>
        </w:rPr>
        <w:t>4</w:t>
      </w:r>
      <w:r w:rsidR="004C2394" w:rsidRPr="005D54E7">
        <w:rPr>
          <w:b/>
        </w:rPr>
        <w:t xml:space="preserve"> décembre. </w:t>
      </w:r>
      <w:r w:rsidR="000C7C10">
        <w:rPr>
          <w:b/>
        </w:rPr>
        <w:t>Patrimoine et institutions patrimoniales</w:t>
      </w:r>
      <w:r w:rsidR="000C7C10" w:rsidRPr="005D54E7">
        <w:rPr>
          <w:b/>
        </w:rPr>
        <w:t xml:space="preserve"> </w:t>
      </w:r>
      <w:r w:rsidR="00CE0B62">
        <w:rPr>
          <w:b/>
        </w:rPr>
        <w:t>depuis</w:t>
      </w:r>
      <w:r w:rsidR="000C7C10" w:rsidRPr="005D54E7">
        <w:rPr>
          <w:b/>
        </w:rPr>
        <w:t xml:space="preserve"> 1914</w:t>
      </w:r>
    </w:p>
    <w:p w:rsidR="00574952" w:rsidRDefault="00574952" w:rsidP="005C0882">
      <w:pPr>
        <w:pStyle w:val="Corpsdetexte"/>
        <w:spacing w:before="10"/>
        <w:ind w:left="0"/>
      </w:pPr>
      <w:r>
        <w:tab/>
      </w:r>
    </w:p>
    <w:p w:rsidR="00091E47" w:rsidRDefault="00574952" w:rsidP="00574952">
      <w:pPr>
        <w:pStyle w:val="Corpsdetexte"/>
        <w:spacing w:before="10"/>
        <w:ind w:left="0" w:firstLine="720"/>
      </w:pPr>
      <w:r>
        <w:t xml:space="preserve">Débat : </w:t>
      </w:r>
      <w:r w:rsidR="00443811">
        <w:t>Patrimoine et développement économique : deux logiques contradictoires ?</w:t>
      </w:r>
    </w:p>
    <w:p w:rsidR="00574952" w:rsidRDefault="00574952" w:rsidP="005C0882">
      <w:pPr>
        <w:pStyle w:val="Corpsdetexte"/>
        <w:spacing w:before="10"/>
        <w:ind w:left="0"/>
        <w:rPr>
          <w:sz w:val="21"/>
        </w:rPr>
      </w:pPr>
    </w:p>
    <w:p w:rsidR="009852C1" w:rsidRPr="005D54E7" w:rsidRDefault="004C2394" w:rsidP="009852C1">
      <w:pPr>
        <w:pStyle w:val="Corpsdetexte"/>
        <w:rPr>
          <w:b/>
        </w:rPr>
      </w:pPr>
      <w:r w:rsidRPr="00885456">
        <w:rPr>
          <w:b/>
        </w:rPr>
        <w:t>1</w:t>
      </w:r>
      <w:r w:rsidR="003C62E8">
        <w:rPr>
          <w:b/>
        </w:rPr>
        <w:t>1</w:t>
      </w:r>
      <w:r w:rsidRPr="00885456">
        <w:rPr>
          <w:b/>
          <w:spacing w:val="-2"/>
        </w:rPr>
        <w:t xml:space="preserve"> </w:t>
      </w:r>
      <w:r w:rsidRPr="00885456">
        <w:rPr>
          <w:b/>
        </w:rPr>
        <w:t>décembre.</w:t>
      </w:r>
      <w:r>
        <w:rPr>
          <w:spacing w:val="-4"/>
        </w:rPr>
        <w:t xml:space="preserve"> </w:t>
      </w:r>
      <w:r w:rsidR="009852C1">
        <w:t xml:space="preserve">Séance </w:t>
      </w:r>
      <w:r w:rsidR="009852C1">
        <w:rPr>
          <w:spacing w:val="-46"/>
        </w:rPr>
        <w:t xml:space="preserve">  </w:t>
      </w:r>
      <w:r w:rsidR="009852C1">
        <w:t>de</w:t>
      </w:r>
      <w:r w:rsidR="009852C1">
        <w:rPr>
          <w:spacing w:val="-4"/>
        </w:rPr>
        <w:t xml:space="preserve"> </w:t>
      </w:r>
      <w:r w:rsidR="009852C1">
        <w:t>restitutions orales</w:t>
      </w:r>
      <w:r w:rsidR="009852C1">
        <w:rPr>
          <w:spacing w:val="-3"/>
        </w:rPr>
        <w:t xml:space="preserve"> </w:t>
      </w:r>
      <w:r w:rsidR="009852C1">
        <w:t>des</w:t>
      </w:r>
      <w:r w:rsidR="009852C1">
        <w:rPr>
          <w:spacing w:val="-3"/>
        </w:rPr>
        <w:t xml:space="preserve"> </w:t>
      </w:r>
      <w:r w:rsidR="009852C1">
        <w:t>enquêtes</w:t>
      </w:r>
      <w:r w:rsidR="009852C1">
        <w:rPr>
          <w:spacing w:val="-5"/>
        </w:rPr>
        <w:t xml:space="preserve"> </w:t>
      </w:r>
      <w:r w:rsidR="009852C1">
        <w:t>sur</w:t>
      </w:r>
      <w:r w:rsidR="009852C1">
        <w:rPr>
          <w:spacing w:val="-4"/>
        </w:rPr>
        <w:t xml:space="preserve"> </w:t>
      </w:r>
      <w:r w:rsidR="009852C1">
        <w:t>les</w:t>
      </w:r>
      <w:r w:rsidR="009852C1">
        <w:rPr>
          <w:spacing w:val="-1"/>
        </w:rPr>
        <w:t xml:space="preserve"> </w:t>
      </w:r>
      <w:r w:rsidR="009852C1">
        <w:t>listes</w:t>
      </w:r>
      <w:r w:rsidR="009852C1">
        <w:rPr>
          <w:spacing w:val="-2"/>
        </w:rPr>
        <w:t xml:space="preserve"> </w:t>
      </w:r>
      <w:r w:rsidR="009852C1">
        <w:t>départementales</w:t>
      </w:r>
      <w:r w:rsidR="009852C1">
        <w:rPr>
          <w:spacing w:val="-3"/>
        </w:rPr>
        <w:t xml:space="preserve"> </w:t>
      </w:r>
      <w:r w:rsidR="009852C1">
        <w:t>(voir</w:t>
      </w:r>
      <w:r w:rsidR="009852C1">
        <w:rPr>
          <w:spacing w:val="-6"/>
        </w:rPr>
        <w:t xml:space="preserve"> </w:t>
      </w:r>
      <w:r w:rsidR="009852C1">
        <w:t>ci-dessous)</w:t>
      </w:r>
    </w:p>
    <w:p w:rsidR="00091E47" w:rsidRDefault="00091E47" w:rsidP="005C0882">
      <w:pPr>
        <w:pStyle w:val="Corpsdetexte"/>
        <w:spacing w:before="11"/>
        <w:ind w:left="0"/>
        <w:rPr>
          <w:sz w:val="21"/>
        </w:rPr>
      </w:pPr>
    </w:p>
    <w:p w:rsidR="00091E47" w:rsidRPr="005D54E7" w:rsidRDefault="008C186B" w:rsidP="005C0882">
      <w:pPr>
        <w:pStyle w:val="Corpsdetexte"/>
        <w:rPr>
          <w:b/>
        </w:rPr>
      </w:pPr>
      <w:r>
        <w:rPr>
          <w:b/>
        </w:rPr>
        <w:t>1</w:t>
      </w:r>
      <w:r w:rsidR="003C62E8">
        <w:rPr>
          <w:b/>
        </w:rPr>
        <w:t>8</w:t>
      </w:r>
      <w:r w:rsidR="004C2394" w:rsidRPr="005D54E7">
        <w:rPr>
          <w:b/>
          <w:spacing w:val="-5"/>
        </w:rPr>
        <w:t xml:space="preserve"> </w:t>
      </w:r>
      <w:r w:rsidR="004C2394" w:rsidRPr="005D54E7">
        <w:rPr>
          <w:b/>
        </w:rPr>
        <w:t>décembre.</w:t>
      </w:r>
      <w:r w:rsidR="004C2394" w:rsidRPr="005D54E7">
        <w:rPr>
          <w:b/>
          <w:spacing w:val="-1"/>
        </w:rPr>
        <w:t xml:space="preserve"> </w:t>
      </w:r>
      <w:r w:rsidR="004C2394" w:rsidRPr="005D54E7">
        <w:rPr>
          <w:b/>
        </w:rPr>
        <w:t>Examen</w:t>
      </w:r>
      <w:r w:rsidR="004C2394" w:rsidRPr="005D54E7">
        <w:rPr>
          <w:b/>
          <w:spacing w:val="-3"/>
        </w:rPr>
        <w:t xml:space="preserve"> </w:t>
      </w:r>
      <w:r w:rsidR="004C2394" w:rsidRPr="005D54E7">
        <w:rPr>
          <w:b/>
        </w:rPr>
        <w:t>de</w:t>
      </w:r>
      <w:r w:rsidR="004C2394" w:rsidRPr="005D54E7">
        <w:rPr>
          <w:b/>
          <w:spacing w:val="-9"/>
        </w:rPr>
        <w:t xml:space="preserve"> </w:t>
      </w:r>
      <w:r w:rsidR="004C2394" w:rsidRPr="005D54E7">
        <w:rPr>
          <w:b/>
        </w:rPr>
        <w:t>fin</w:t>
      </w:r>
      <w:r w:rsidR="004C2394" w:rsidRPr="005D54E7">
        <w:rPr>
          <w:b/>
          <w:spacing w:val="-4"/>
        </w:rPr>
        <w:t xml:space="preserve"> </w:t>
      </w:r>
      <w:r w:rsidR="004C2394" w:rsidRPr="005D54E7">
        <w:rPr>
          <w:b/>
        </w:rPr>
        <w:t>de</w:t>
      </w:r>
      <w:r w:rsidR="004C2394" w:rsidRPr="005D54E7">
        <w:rPr>
          <w:b/>
          <w:spacing w:val="-4"/>
        </w:rPr>
        <w:t xml:space="preserve"> </w:t>
      </w:r>
      <w:r w:rsidR="004C2394" w:rsidRPr="005D54E7">
        <w:rPr>
          <w:b/>
        </w:rPr>
        <w:t>semestre.</w:t>
      </w:r>
    </w:p>
    <w:p w:rsidR="00091E47" w:rsidRDefault="004C2394" w:rsidP="005C0882">
      <w:pPr>
        <w:pStyle w:val="Corpsdetexte"/>
        <w:spacing w:before="3" w:line="257" w:lineRule="exact"/>
        <w:ind w:left="1504"/>
        <w:jc w:val="center"/>
      </w:pPr>
      <w:r>
        <w:t>***</w:t>
      </w:r>
    </w:p>
    <w:p w:rsidR="00091E47" w:rsidRDefault="004C2394" w:rsidP="005C0882">
      <w:pPr>
        <w:pStyle w:val="Titre1"/>
        <w:spacing w:line="257" w:lineRule="exact"/>
        <w:ind w:left="1509" w:right="0"/>
        <w:jc w:val="center"/>
        <w:rPr>
          <w:spacing w:val="-8"/>
        </w:rPr>
      </w:pPr>
      <w:r>
        <w:t>EVALUATIONS</w:t>
      </w:r>
      <w:r>
        <w:rPr>
          <w:spacing w:val="-8"/>
        </w:rPr>
        <w:t xml:space="preserve"> </w:t>
      </w:r>
    </w:p>
    <w:p w:rsidR="00FE7856" w:rsidRDefault="00FE7856" w:rsidP="005C0882">
      <w:pPr>
        <w:pStyle w:val="Titre1"/>
        <w:spacing w:line="257" w:lineRule="exact"/>
        <w:ind w:left="1509" w:right="0"/>
        <w:jc w:val="center"/>
      </w:pPr>
    </w:p>
    <w:p w:rsidR="00FE7856" w:rsidRDefault="00FE7856" w:rsidP="00633B65">
      <w:pPr>
        <w:pStyle w:val="Titre1"/>
        <w:spacing w:line="257" w:lineRule="exact"/>
        <w:ind w:left="0" w:right="0" w:firstLine="116"/>
        <w:jc w:val="both"/>
      </w:pPr>
      <w:r>
        <w:t xml:space="preserve">L’évaluation du semestre consiste en une enquête (50% de la note) et un examen de fin de semestre réalisé lors de la dernière séance (50% de la note). </w:t>
      </w:r>
    </w:p>
    <w:p w:rsidR="00091E47" w:rsidRDefault="00091E47" w:rsidP="005C0882">
      <w:pPr>
        <w:pStyle w:val="Corpsdetexte"/>
        <w:spacing w:before="3"/>
        <w:ind w:left="0"/>
        <w:rPr>
          <w:b/>
        </w:rPr>
      </w:pPr>
    </w:p>
    <w:p w:rsidR="00091E47" w:rsidRDefault="004C2394" w:rsidP="006F4D86">
      <w:pPr>
        <w:spacing w:before="1"/>
        <w:ind w:left="116"/>
        <w:rPr>
          <w:b/>
        </w:rPr>
      </w:pPr>
      <w:r>
        <w:rPr>
          <w:b/>
        </w:rPr>
        <w:t>1</w:t>
      </w:r>
      <w:r>
        <w:rPr>
          <w:b/>
          <w:position w:val="5"/>
          <w:sz w:val="14"/>
        </w:rPr>
        <w:t xml:space="preserve">ère </w:t>
      </w:r>
      <w:r>
        <w:rPr>
          <w:b/>
        </w:rPr>
        <w:t xml:space="preserve">évaluation : Initiation à la recherche, </w:t>
      </w:r>
      <w:r w:rsidR="006F4D86">
        <w:rPr>
          <w:b/>
        </w:rPr>
        <w:t>enquête</w:t>
      </w:r>
      <w:r>
        <w:rPr>
          <w:b/>
        </w:rPr>
        <w:t xml:space="preserve"> </w:t>
      </w:r>
      <w:r w:rsidR="00EA146C">
        <w:rPr>
          <w:b/>
        </w:rPr>
        <w:t xml:space="preserve">sur </w:t>
      </w:r>
      <w:r w:rsidR="0010079A">
        <w:rPr>
          <w:b/>
        </w:rPr>
        <w:t>l’histoire de deux</w:t>
      </w:r>
      <w:r w:rsidR="00EA146C">
        <w:rPr>
          <w:b/>
        </w:rPr>
        <w:t xml:space="preserve"> site</w:t>
      </w:r>
      <w:r w:rsidR="0010079A">
        <w:rPr>
          <w:b/>
        </w:rPr>
        <w:t>s ou</w:t>
      </w:r>
      <w:r w:rsidR="00EA146C">
        <w:rPr>
          <w:b/>
        </w:rPr>
        <w:t xml:space="preserve"> monument</w:t>
      </w:r>
      <w:r w:rsidR="0010079A">
        <w:rPr>
          <w:b/>
        </w:rPr>
        <w:t xml:space="preserve">s, de leur classement </w:t>
      </w:r>
      <w:r w:rsidR="00305B16">
        <w:rPr>
          <w:b/>
        </w:rPr>
        <w:t xml:space="preserve">(statut juridique) </w:t>
      </w:r>
      <w:r w:rsidR="0010079A">
        <w:rPr>
          <w:b/>
        </w:rPr>
        <w:t>et de leur gestion patrimoniale</w:t>
      </w:r>
      <w:r w:rsidR="0052124D">
        <w:rPr>
          <w:b/>
        </w:rPr>
        <w:t xml:space="preserve"> (conservation, médiation, mise en valeur)</w:t>
      </w:r>
      <w:r w:rsidR="00EA146C">
        <w:rPr>
          <w:b/>
        </w:rPr>
        <w:t xml:space="preserve"> </w:t>
      </w:r>
      <w:r w:rsidR="00245566">
        <w:rPr>
          <w:b/>
        </w:rPr>
        <w:t>(50% note globale)</w:t>
      </w:r>
    </w:p>
    <w:p w:rsidR="00091E47" w:rsidRDefault="00091E47" w:rsidP="005C0882">
      <w:pPr>
        <w:pStyle w:val="Corpsdetexte"/>
        <w:spacing w:before="10"/>
        <w:ind w:left="0"/>
        <w:rPr>
          <w:b/>
          <w:sz w:val="21"/>
        </w:rPr>
      </w:pPr>
    </w:p>
    <w:p w:rsidR="00E13B7E" w:rsidRDefault="004C2394" w:rsidP="009749A4">
      <w:pPr>
        <w:pStyle w:val="Corpsdetexte"/>
        <w:spacing w:before="1"/>
        <w:jc w:val="both"/>
      </w:pPr>
      <w:r>
        <w:t>Le travail proposé se veut une initiation à la recherche historique telle qu’elle est pratiquée en</w:t>
      </w:r>
      <w:r>
        <w:rPr>
          <w:spacing w:val="-46"/>
        </w:rPr>
        <w:t xml:space="preserve"> </w:t>
      </w:r>
      <w:r>
        <w:t>master (Histoire ou Patrimoine et musées), et un approfondissement des problématiques du</w:t>
      </w:r>
      <w:r>
        <w:rPr>
          <w:spacing w:val="1"/>
        </w:rPr>
        <w:t xml:space="preserve"> </w:t>
      </w:r>
      <w:r>
        <w:t>cours sur le patrimoine, mais aussi une occasion de prendre des contacts au sein du secteur</w:t>
      </w:r>
      <w:r>
        <w:rPr>
          <w:spacing w:val="1"/>
        </w:rPr>
        <w:t xml:space="preserve"> </w:t>
      </w:r>
      <w:r>
        <w:t>professionnel</w:t>
      </w:r>
      <w:r>
        <w:rPr>
          <w:spacing w:val="-4"/>
        </w:rPr>
        <w:t xml:space="preserve"> </w:t>
      </w:r>
      <w:r>
        <w:t>du patrimoine.</w:t>
      </w:r>
      <w:r w:rsidR="006F4D86">
        <w:t xml:space="preserve"> Le but : </w:t>
      </w:r>
      <w:r w:rsidR="009749A4">
        <w:t>1</w:t>
      </w:r>
      <w:r w:rsidR="009749A4" w:rsidRPr="009749A4">
        <w:rPr>
          <w:u w:val="single"/>
        </w:rPr>
        <w:t xml:space="preserve">° </w:t>
      </w:r>
      <w:r w:rsidR="005D7E7B" w:rsidRPr="009749A4">
        <w:rPr>
          <w:u w:val="single"/>
        </w:rPr>
        <w:t>choisir deux sites et/ou monuments</w:t>
      </w:r>
      <w:r w:rsidR="005D7E7B">
        <w:t xml:space="preserve"> classés ou inscrits au titre des monuments historiques</w:t>
      </w:r>
      <w:r w:rsidR="008A4857">
        <w:t>, retracer leur histoire, mais aussi l’histoire de ce classement/cette inscription, préciser le statut juridique actuel</w:t>
      </w:r>
      <w:r w:rsidR="0043084F">
        <w:t xml:space="preserve"> (label ?)</w:t>
      </w:r>
      <w:r w:rsidR="008A4857">
        <w:t xml:space="preserve">, </w:t>
      </w:r>
      <w:r w:rsidR="003C62E8">
        <w:t>ainsi que</w:t>
      </w:r>
      <w:r w:rsidR="008A4857">
        <w:t xml:space="preserve"> leur mode de gestion, ainsi que la conservation, la valorisation dont ils font l’objet.</w:t>
      </w:r>
      <w:r w:rsidR="00E13B7E" w:rsidRPr="00E13B7E">
        <w:t xml:space="preserve"> </w:t>
      </w:r>
      <w:r w:rsidR="009749A4" w:rsidRPr="009749A4">
        <w:rPr>
          <w:u w:val="single"/>
        </w:rPr>
        <w:t xml:space="preserve">2° </w:t>
      </w:r>
      <w:r w:rsidR="00E13B7E" w:rsidRPr="009749A4">
        <w:rPr>
          <w:u w:val="single"/>
        </w:rPr>
        <w:t>Présentez en détail ces deux sites/monuments</w:t>
      </w:r>
      <w:r w:rsidR="00E13B7E">
        <w:t xml:space="preserve">. </w:t>
      </w:r>
      <w:r w:rsidR="009749A4" w:rsidRPr="009749A4">
        <w:rPr>
          <w:u w:val="single"/>
        </w:rPr>
        <w:t xml:space="preserve">3° </w:t>
      </w:r>
      <w:r w:rsidR="00E13B7E" w:rsidRPr="009749A4">
        <w:rPr>
          <w:u w:val="single"/>
        </w:rPr>
        <w:t>Expliquez leur intérêt patrimonial</w:t>
      </w:r>
      <w:r w:rsidR="009749A4">
        <w:rPr>
          <w:u w:val="single"/>
        </w:rPr>
        <w:t xml:space="preserve"> (et pas seulement en considérant leur intérêt esthétique ! mais historique, social </w:t>
      </w:r>
      <w:proofErr w:type="spellStart"/>
      <w:r w:rsidR="009749A4">
        <w:rPr>
          <w:u w:val="single"/>
        </w:rPr>
        <w:t>etc</w:t>
      </w:r>
      <w:proofErr w:type="spellEnd"/>
      <w:r w:rsidR="009749A4">
        <w:rPr>
          <w:u w:val="single"/>
        </w:rPr>
        <w:t>)</w:t>
      </w:r>
      <w:r w:rsidR="00E13B7E">
        <w:t xml:space="preserve">. </w:t>
      </w:r>
      <w:r w:rsidR="00D448C8">
        <w:t xml:space="preserve">4° </w:t>
      </w:r>
      <w:r w:rsidR="00E13B7E">
        <w:t>Constituez une petite documentation photographique (extérieur et intérieur), et iconographique, ancienne et actuelle.</w:t>
      </w:r>
      <w:r w:rsidR="00E13B7E" w:rsidRPr="00E13B7E">
        <w:rPr>
          <w:u w:val="single"/>
        </w:rPr>
        <w:t xml:space="preserve"> </w:t>
      </w:r>
      <w:r w:rsidR="00D448C8">
        <w:rPr>
          <w:u w:val="single"/>
        </w:rPr>
        <w:t xml:space="preserve">5° </w:t>
      </w:r>
      <w:r w:rsidR="00E13B7E" w:rsidRPr="00A62C52">
        <w:rPr>
          <w:u w:val="single"/>
        </w:rPr>
        <w:t>Présentez ensuite l</w:t>
      </w:r>
      <w:r w:rsidR="00E13B7E">
        <w:rPr>
          <w:u w:val="single"/>
        </w:rPr>
        <w:t>e mode de gestion/l</w:t>
      </w:r>
      <w:r w:rsidR="00E13B7E" w:rsidRPr="00A62C52">
        <w:rPr>
          <w:u w:val="single"/>
        </w:rPr>
        <w:t>es usages patrimoniaux</w:t>
      </w:r>
      <w:r w:rsidR="00E13B7E">
        <w:t xml:space="preserve"> de ces deux sites/monuments (qui est le gestionnaire/administrateur/propriétaire, politique d’ouverture, ou pas, médiation, valorisation, quel public, place éventuelle dans les débats publics locaux ou nationaux). </w:t>
      </w:r>
      <w:r w:rsidR="00D448C8" w:rsidRPr="00D448C8">
        <w:rPr>
          <w:u w:val="single"/>
        </w:rPr>
        <w:t xml:space="preserve">6° </w:t>
      </w:r>
      <w:r w:rsidR="00E13B7E" w:rsidRPr="00D448C8">
        <w:rPr>
          <w:u w:val="single"/>
        </w:rPr>
        <w:t>En option : visite sur place et reportage photographique</w:t>
      </w:r>
      <w:r w:rsidR="00E13B7E">
        <w:t>.</w:t>
      </w:r>
      <w:r w:rsidR="00E13B7E">
        <w:rPr>
          <w:spacing w:val="1"/>
        </w:rPr>
        <w:t xml:space="preserve"> </w:t>
      </w:r>
      <w:r w:rsidR="00E13B7E">
        <w:t>Il est aussi possible de rencontrer et de s’entretenir avec un ou plusieurs professionnels travaillant sur</w:t>
      </w:r>
      <w:r w:rsidR="00E13B7E">
        <w:rPr>
          <w:spacing w:val="-46"/>
        </w:rPr>
        <w:t xml:space="preserve"> </w:t>
      </w:r>
      <w:r w:rsidR="00E13B7E">
        <w:t>place</w:t>
      </w:r>
      <w:r w:rsidR="00E13B7E">
        <w:rPr>
          <w:spacing w:val="-4"/>
        </w:rPr>
        <w:t xml:space="preserve"> </w:t>
      </w:r>
      <w:r w:rsidR="00E13B7E">
        <w:t>ou en</w:t>
      </w:r>
      <w:r w:rsidR="00E13B7E">
        <w:rPr>
          <w:spacing w:val="-2"/>
        </w:rPr>
        <w:t xml:space="preserve"> </w:t>
      </w:r>
      <w:r w:rsidR="00E13B7E">
        <w:t>lien</w:t>
      </w:r>
      <w:r w:rsidR="00E13B7E">
        <w:rPr>
          <w:spacing w:val="-4"/>
        </w:rPr>
        <w:t xml:space="preserve"> </w:t>
      </w:r>
      <w:r w:rsidR="00E13B7E">
        <w:t>avec ce(s)</w:t>
      </w:r>
      <w:r w:rsidR="00E13B7E">
        <w:rPr>
          <w:spacing w:val="-5"/>
        </w:rPr>
        <w:t xml:space="preserve"> </w:t>
      </w:r>
      <w:r w:rsidR="00E13B7E">
        <w:t>monument(s).</w:t>
      </w:r>
    </w:p>
    <w:p w:rsidR="008A4857" w:rsidRDefault="008A4857" w:rsidP="00FF62D1">
      <w:pPr>
        <w:pStyle w:val="Corpsdetexte"/>
        <w:ind w:left="0" w:firstLine="116"/>
        <w:jc w:val="both"/>
      </w:pPr>
    </w:p>
    <w:p w:rsidR="008A4857" w:rsidRDefault="008A4857" w:rsidP="00FF62D1">
      <w:pPr>
        <w:pStyle w:val="Corpsdetexte"/>
        <w:ind w:left="0" w:firstLine="116"/>
        <w:jc w:val="both"/>
      </w:pPr>
    </w:p>
    <w:p w:rsidR="00FC7C8A" w:rsidRDefault="00837202" w:rsidP="00E13B7E">
      <w:pPr>
        <w:pStyle w:val="Corpsdetexte"/>
        <w:spacing w:before="1"/>
        <w:jc w:val="both"/>
      </w:pPr>
      <w:r>
        <w:t>Ne pas prendre des cas trop connus ni trop grands</w:t>
      </w:r>
      <w:r w:rsidR="00F11BF9">
        <w:t xml:space="preserve"> et en dehors de </w:t>
      </w:r>
      <w:r w:rsidR="00EE1162">
        <w:t>l’Île de France</w:t>
      </w:r>
      <w:r>
        <w:t xml:space="preserve">. Chercher sur </w:t>
      </w:r>
      <w:r w:rsidR="00856B4A">
        <w:t>la base Mérimée ou Pop</w:t>
      </w:r>
      <w:r w:rsidR="00BB0838">
        <w:t xml:space="preserve"> (Plate-forme Ouverte du Patrimoine)</w:t>
      </w:r>
      <w:r w:rsidR="00856B4A">
        <w:t xml:space="preserve">, mais aussi sur le site de la </w:t>
      </w:r>
      <w:r w:rsidR="00C0585E">
        <w:t>M</w:t>
      </w:r>
      <w:r w:rsidR="00856B4A">
        <w:t>édiathèque d</w:t>
      </w:r>
      <w:r w:rsidR="00C0585E">
        <w:t>u Patrimoine et de la Photographie</w:t>
      </w:r>
      <w:r w:rsidR="0043084F">
        <w:t xml:space="preserve"> (</w:t>
      </w:r>
      <w:r w:rsidR="00BB0838">
        <w:t xml:space="preserve">onglet </w:t>
      </w:r>
      <w:r w:rsidR="0043084F">
        <w:t>« Immeubles Monuments historiques »)</w:t>
      </w:r>
      <w:r w:rsidR="00C0585E">
        <w:t xml:space="preserve">. </w:t>
      </w:r>
      <w:r w:rsidR="00FC7C8A">
        <w:t>Je signale les listes des Monuments historiques qui ont été numérisées par la médiathèque du patrimoine et sont disponibles en ligne. Vous avez possibilité de retracer l’historique du classement de vos sites/monuments en examinant leur présence, ou non</w:t>
      </w:r>
      <w:r w:rsidR="00E13B7E">
        <w:t xml:space="preserve"> (leurs déclassements éventuels)</w:t>
      </w:r>
      <w:r w:rsidR="00FC7C8A">
        <w:t xml:space="preserve">, dans les listes du XIXe siècle et du XXe siècle. </w:t>
      </w:r>
    </w:p>
    <w:p w:rsidR="00091E47" w:rsidRDefault="00091E47" w:rsidP="00837202">
      <w:pPr>
        <w:pStyle w:val="Corpsdetexte"/>
        <w:ind w:left="0"/>
        <w:jc w:val="both"/>
      </w:pPr>
    </w:p>
    <w:p w:rsidR="00FC7C8A" w:rsidRDefault="00EB2A20" w:rsidP="006F4D86">
      <w:pPr>
        <w:pStyle w:val="Corpsdetexte"/>
        <w:ind w:left="0"/>
      </w:pPr>
      <w:r w:rsidRPr="00A01EA5">
        <w:rPr>
          <w:u w:val="single"/>
        </w:rPr>
        <w:t>Volume des dossiers</w:t>
      </w:r>
      <w:r>
        <w:t xml:space="preserve"> : </w:t>
      </w:r>
      <w:proofErr w:type="spellStart"/>
      <w:r>
        <w:t>word</w:t>
      </w:r>
      <w:proofErr w:type="spellEnd"/>
      <w:r>
        <w:t xml:space="preserve">, police 12 times new roman, 10 pages maximum </w:t>
      </w:r>
      <w:r w:rsidR="00A01EA5">
        <w:t>pour la rédaction</w:t>
      </w:r>
      <w:r>
        <w:t xml:space="preserve">+ 5 pages d’annexes. </w:t>
      </w:r>
    </w:p>
    <w:p w:rsidR="00091E47" w:rsidRDefault="00091E47" w:rsidP="005C0882">
      <w:pPr>
        <w:pStyle w:val="Corpsdetexte"/>
        <w:spacing w:before="10"/>
        <w:ind w:left="0"/>
        <w:rPr>
          <w:sz w:val="21"/>
        </w:rPr>
      </w:pPr>
    </w:p>
    <w:p w:rsidR="00091E47" w:rsidRDefault="004C2394" w:rsidP="005C0882">
      <w:pPr>
        <w:pStyle w:val="Paragraphedeliste"/>
        <w:numPr>
          <w:ilvl w:val="0"/>
          <w:numId w:val="2"/>
        </w:numPr>
        <w:tabs>
          <w:tab w:val="left" w:pos="333"/>
        </w:tabs>
        <w:ind w:firstLine="0"/>
      </w:pPr>
      <w:r w:rsidRPr="00885456">
        <w:rPr>
          <w:b/>
        </w:rPr>
        <w:t xml:space="preserve">Pour le </w:t>
      </w:r>
      <w:r w:rsidR="00885456" w:rsidRPr="00885456">
        <w:rPr>
          <w:b/>
        </w:rPr>
        <w:t>1</w:t>
      </w:r>
      <w:r w:rsidR="00E13B7E">
        <w:rPr>
          <w:b/>
        </w:rPr>
        <w:t>1</w:t>
      </w:r>
      <w:r w:rsidRPr="00885456">
        <w:rPr>
          <w:b/>
        </w:rPr>
        <w:t xml:space="preserve"> décembre</w:t>
      </w:r>
      <w:r w:rsidR="00A13D32">
        <w:rPr>
          <w:b/>
        </w:rPr>
        <w:t xml:space="preserve"> (avant 9h)</w:t>
      </w:r>
      <w:r>
        <w:t xml:space="preserve"> : </w:t>
      </w:r>
      <w:r w:rsidR="00A13D32">
        <w:t xml:space="preserve">Déposer vos dossiers sous forme </w:t>
      </w:r>
      <w:proofErr w:type="spellStart"/>
      <w:r w:rsidR="004541F0">
        <w:t>word</w:t>
      </w:r>
      <w:proofErr w:type="spellEnd"/>
      <w:r w:rsidR="00A13D32">
        <w:t xml:space="preserve"> </w:t>
      </w:r>
      <w:r w:rsidR="005942C7">
        <w:t xml:space="preserve">(et les slides de la présentation orale) </w:t>
      </w:r>
      <w:r w:rsidR="00A13D32">
        <w:t xml:space="preserve">dans l’espace dédié sur l’EPI. </w:t>
      </w:r>
      <w:r>
        <w:t xml:space="preserve">Préparer une </w:t>
      </w:r>
      <w:r w:rsidR="00A13D32">
        <w:t xml:space="preserve">brève </w:t>
      </w:r>
      <w:r>
        <w:t xml:space="preserve">présentation orale de </w:t>
      </w:r>
      <w:r w:rsidR="008E344A">
        <w:t>5</w:t>
      </w:r>
      <w:r>
        <w:t xml:space="preserve"> minutes ainsi décomposée</w:t>
      </w:r>
      <w:r>
        <w:rPr>
          <w:spacing w:val="-1"/>
        </w:rPr>
        <w:t xml:space="preserve"> </w:t>
      </w:r>
      <w:r>
        <w:t>:</w:t>
      </w:r>
    </w:p>
    <w:p w:rsidR="00091E47" w:rsidRDefault="00A437AC" w:rsidP="00A437AC">
      <w:pPr>
        <w:pStyle w:val="Paragraphedeliste"/>
        <w:numPr>
          <w:ilvl w:val="0"/>
          <w:numId w:val="3"/>
        </w:numPr>
        <w:tabs>
          <w:tab w:val="left" w:pos="242"/>
        </w:tabs>
        <w:spacing w:before="3"/>
      </w:pPr>
      <w:r>
        <w:t>I</w:t>
      </w:r>
      <w:r w:rsidR="004C2394">
        <w:t xml:space="preserve">ntroduction courte (présenter </w:t>
      </w:r>
      <w:r w:rsidR="00E13B7E">
        <w:t>vos sites/monuments</w:t>
      </w:r>
      <w:r w:rsidR="004C2394">
        <w:t>, en</w:t>
      </w:r>
      <w:r>
        <w:t xml:space="preserve"> présentant</w:t>
      </w:r>
      <w:r w:rsidR="004C2394">
        <w:t xml:space="preserve"> rapidement </w:t>
      </w:r>
      <w:r w:rsidRPr="00A437AC">
        <w:rPr>
          <w:spacing w:val="-5"/>
        </w:rPr>
        <w:t>l</w:t>
      </w:r>
      <w:r w:rsidR="00E13B7E">
        <w:rPr>
          <w:spacing w:val="-5"/>
        </w:rPr>
        <w:t>eur</w:t>
      </w:r>
      <w:r w:rsidRPr="00A437AC">
        <w:rPr>
          <w:spacing w:val="-5"/>
        </w:rPr>
        <w:t xml:space="preserve"> spécificité historique et </w:t>
      </w:r>
      <w:r>
        <w:t>patrimoniale</w:t>
      </w:r>
      <w:r w:rsidR="004C2394">
        <w:t>)</w:t>
      </w:r>
      <w:r>
        <w:t xml:space="preserve"> (1mn)</w:t>
      </w:r>
      <w:bookmarkStart w:id="0" w:name="_GoBack"/>
      <w:bookmarkEnd w:id="0"/>
    </w:p>
    <w:p w:rsidR="00A437AC" w:rsidRDefault="00A437AC" w:rsidP="007B600F">
      <w:pPr>
        <w:pStyle w:val="Sansinterligne"/>
        <w:numPr>
          <w:ilvl w:val="0"/>
          <w:numId w:val="3"/>
        </w:numPr>
      </w:pPr>
      <w:r>
        <w:t>Un résumé de chaque focus sur les deux monuments</w:t>
      </w:r>
      <w:r w:rsidR="00E13B7E">
        <w:t>/sites</w:t>
      </w:r>
      <w:r>
        <w:t xml:space="preserve"> que vous avez choisis de présenter</w:t>
      </w:r>
      <w:r w:rsidR="003C2C7B">
        <w:t xml:space="preserve"> (4mn)</w:t>
      </w:r>
    </w:p>
    <w:p w:rsidR="005942C7" w:rsidRDefault="005942C7" w:rsidP="005942C7">
      <w:pPr>
        <w:pStyle w:val="Sansinterligne"/>
        <w:ind w:left="351"/>
      </w:pPr>
    </w:p>
    <w:p w:rsidR="00091E47" w:rsidRDefault="004C2394" w:rsidP="005942C7">
      <w:pPr>
        <w:pStyle w:val="Sansinterligne"/>
        <w:ind w:left="351"/>
      </w:pPr>
      <w:r>
        <w:lastRenderedPageBreak/>
        <w:t>L’exposé</w:t>
      </w:r>
      <w:r w:rsidRPr="00A437AC">
        <w:rPr>
          <w:spacing w:val="-5"/>
        </w:rPr>
        <w:t xml:space="preserve"> </w:t>
      </w:r>
      <w:r>
        <w:t>s’appuiera</w:t>
      </w:r>
      <w:r w:rsidRPr="00A437AC">
        <w:rPr>
          <w:spacing w:val="-5"/>
        </w:rPr>
        <w:t xml:space="preserve"> </w:t>
      </w:r>
      <w:r>
        <w:t>sur</w:t>
      </w:r>
      <w:r w:rsidRPr="00A437AC">
        <w:rPr>
          <w:spacing w:val="-7"/>
        </w:rPr>
        <w:t xml:space="preserve"> </w:t>
      </w:r>
      <w:r w:rsidR="005942C7">
        <w:t>des slides</w:t>
      </w:r>
      <w:r w:rsidRPr="00A437AC">
        <w:rPr>
          <w:spacing w:val="-5"/>
        </w:rPr>
        <w:t xml:space="preserve"> </w:t>
      </w:r>
      <w:r>
        <w:t>qui</w:t>
      </w:r>
      <w:r w:rsidRPr="00A437AC">
        <w:rPr>
          <w:spacing w:val="-4"/>
        </w:rPr>
        <w:t xml:space="preserve"> </w:t>
      </w:r>
      <w:r>
        <w:t>ser</w:t>
      </w:r>
      <w:r w:rsidR="005942C7">
        <w:t>ont</w:t>
      </w:r>
      <w:r w:rsidRPr="00A437AC">
        <w:rPr>
          <w:spacing w:val="-5"/>
        </w:rPr>
        <w:t xml:space="preserve"> </w:t>
      </w:r>
      <w:r w:rsidR="005942C7">
        <w:t>déposés sur l’EPI en même temps que</w:t>
      </w:r>
      <w:r w:rsidRPr="00A437AC">
        <w:rPr>
          <w:spacing w:val="-5"/>
        </w:rPr>
        <w:t xml:space="preserve"> </w:t>
      </w:r>
      <w:r w:rsidR="003C2C7B">
        <w:t>votre dossier</w:t>
      </w:r>
      <w:r w:rsidR="00D90083">
        <w:t xml:space="preserve"> (pour ne pas dépasser les 5</w:t>
      </w:r>
      <w:r w:rsidR="00860EFB">
        <w:t>mn</w:t>
      </w:r>
      <w:r w:rsidR="00D90083">
        <w:t xml:space="preserve"> 1 slide pour intro et 2 slides max par monument)</w:t>
      </w:r>
    </w:p>
    <w:p w:rsidR="00091E47" w:rsidRDefault="00091E47" w:rsidP="005C0882">
      <w:pPr>
        <w:pStyle w:val="Corpsdetexte"/>
        <w:spacing w:before="9"/>
        <w:ind w:left="0"/>
        <w:rPr>
          <w:sz w:val="21"/>
        </w:rPr>
      </w:pPr>
    </w:p>
    <w:p w:rsidR="00091E47" w:rsidRDefault="004C2394" w:rsidP="005C0882">
      <w:pPr>
        <w:pStyle w:val="Titre1"/>
        <w:ind w:right="0"/>
      </w:pPr>
      <w:r>
        <w:t>2</w:t>
      </w:r>
      <w:r>
        <w:rPr>
          <w:position w:val="5"/>
          <w:sz w:val="14"/>
        </w:rPr>
        <w:t>e</w:t>
      </w:r>
      <w:r>
        <w:rPr>
          <w:spacing w:val="13"/>
          <w:position w:val="5"/>
          <w:sz w:val="14"/>
        </w:rPr>
        <w:t xml:space="preserve"> </w:t>
      </w:r>
      <w:r>
        <w:t>évaluation</w:t>
      </w:r>
      <w:r>
        <w:rPr>
          <w:spacing w:val="-4"/>
        </w:rPr>
        <w:t xml:space="preserve"> </w:t>
      </w:r>
      <w:r>
        <w:t>:</w:t>
      </w:r>
      <w:r>
        <w:rPr>
          <w:spacing w:val="-4"/>
        </w:rPr>
        <w:t xml:space="preserve"> </w:t>
      </w:r>
      <w:r w:rsidR="004D5F3A">
        <w:t>Examen</w:t>
      </w:r>
      <w:r>
        <w:rPr>
          <w:spacing w:val="-5"/>
        </w:rPr>
        <w:t xml:space="preserve"> </w:t>
      </w:r>
      <w:r>
        <w:t>de</w:t>
      </w:r>
      <w:r>
        <w:rPr>
          <w:spacing w:val="-5"/>
        </w:rPr>
        <w:t xml:space="preserve"> </w:t>
      </w:r>
      <w:r>
        <w:t>fin</w:t>
      </w:r>
      <w:r>
        <w:rPr>
          <w:spacing w:val="-3"/>
        </w:rPr>
        <w:t xml:space="preserve"> </w:t>
      </w:r>
      <w:r>
        <w:t>de</w:t>
      </w:r>
      <w:r>
        <w:rPr>
          <w:spacing w:val="-5"/>
        </w:rPr>
        <w:t xml:space="preserve"> </w:t>
      </w:r>
      <w:r>
        <w:t>semestre</w:t>
      </w:r>
      <w:r w:rsidR="00245566">
        <w:t xml:space="preserve"> (50% note globale)</w:t>
      </w:r>
      <w:r>
        <w:t>.</w:t>
      </w:r>
    </w:p>
    <w:p w:rsidR="00091E47" w:rsidRDefault="00091E47" w:rsidP="005C0882">
      <w:pPr>
        <w:pStyle w:val="Corpsdetexte"/>
        <w:ind w:left="0"/>
        <w:rPr>
          <w:b/>
        </w:rPr>
      </w:pPr>
    </w:p>
    <w:p w:rsidR="00091E47" w:rsidRDefault="004C2394" w:rsidP="00777769">
      <w:pPr>
        <w:pStyle w:val="Corpsdetexte"/>
        <w:jc w:val="both"/>
      </w:pPr>
      <w:r>
        <w:t>L</w:t>
      </w:r>
      <w:r w:rsidR="00262BDB">
        <w:t xml:space="preserve">’examen </w:t>
      </w:r>
      <w:r>
        <w:t xml:space="preserve">de fin de semestre aura lieu lors de la dernière séance de cours, jeudi </w:t>
      </w:r>
      <w:r w:rsidR="00262BDB">
        <w:t>19</w:t>
      </w:r>
      <w:r>
        <w:t xml:space="preserve"> décembre, de</w:t>
      </w:r>
      <w:r>
        <w:rPr>
          <w:spacing w:val="-46"/>
        </w:rPr>
        <w:t xml:space="preserve"> </w:t>
      </w:r>
      <w:r>
        <w:t>9h à 11h dans la salle habituelle. Il est obligatoire pour tout étudiant inscrit dans ce cours</w:t>
      </w:r>
      <w:r>
        <w:rPr>
          <w:spacing w:val="1"/>
        </w:rPr>
        <w:t xml:space="preserve"> </w:t>
      </w:r>
      <w:r>
        <w:t>(contrôle continu et contrôle terminal). Il comportera 3 questions de connaissances portant sur</w:t>
      </w:r>
      <w:r>
        <w:rPr>
          <w:spacing w:val="1"/>
        </w:rPr>
        <w:t xml:space="preserve"> </w:t>
      </w:r>
      <w:r>
        <w:t>le</w:t>
      </w:r>
      <w:r>
        <w:rPr>
          <w:spacing w:val="-4"/>
        </w:rPr>
        <w:t xml:space="preserve"> </w:t>
      </w:r>
      <w:r>
        <w:t>programme</w:t>
      </w:r>
      <w:r>
        <w:rPr>
          <w:spacing w:val="-1"/>
        </w:rPr>
        <w:t xml:space="preserve"> </w:t>
      </w:r>
      <w:r>
        <w:t>du semestre</w:t>
      </w:r>
      <w:r>
        <w:rPr>
          <w:spacing w:val="-1"/>
        </w:rPr>
        <w:t xml:space="preserve"> </w:t>
      </w:r>
      <w:r>
        <w:t>(10</w:t>
      </w:r>
      <w:r>
        <w:rPr>
          <w:spacing w:val="-1"/>
        </w:rPr>
        <w:t xml:space="preserve"> </w:t>
      </w:r>
      <w:r>
        <w:t>points), et</w:t>
      </w:r>
      <w:r>
        <w:rPr>
          <w:spacing w:val="-4"/>
        </w:rPr>
        <w:t xml:space="preserve"> </w:t>
      </w:r>
      <w:r>
        <w:t>une</w:t>
      </w:r>
      <w:r>
        <w:rPr>
          <w:spacing w:val="-6"/>
        </w:rPr>
        <w:t xml:space="preserve"> </w:t>
      </w:r>
      <w:r>
        <w:t>courte</w:t>
      </w:r>
      <w:r>
        <w:rPr>
          <w:spacing w:val="-1"/>
        </w:rPr>
        <w:t xml:space="preserve"> </w:t>
      </w:r>
      <w:r>
        <w:t>analyse</w:t>
      </w:r>
      <w:r>
        <w:rPr>
          <w:spacing w:val="-1"/>
        </w:rPr>
        <w:t xml:space="preserve"> </w:t>
      </w:r>
      <w:r>
        <w:t>de</w:t>
      </w:r>
      <w:r>
        <w:rPr>
          <w:spacing w:val="-4"/>
        </w:rPr>
        <w:t xml:space="preserve"> </w:t>
      </w:r>
      <w:r>
        <w:t>texte</w:t>
      </w:r>
      <w:r>
        <w:rPr>
          <w:spacing w:val="-1"/>
        </w:rPr>
        <w:t xml:space="preserve"> </w:t>
      </w:r>
      <w:r>
        <w:t>(10</w:t>
      </w:r>
      <w:r>
        <w:rPr>
          <w:spacing w:val="-1"/>
        </w:rPr>
        <w:t xml:space="preserve"> </w:t>
      </w:r>
      <w:r>
        <w:t>points).</w:t>
      </w:r>
      <w:r w:rsidR="00262BDB">
        <w:t xml:space="preserve"> Celles et ceux qui ne pourront le passer, justificatif à l’appui, iront au rattrapage, organisé en fin d’année universitaire, sous la forme d’un oral. </w:t>
      </w:r>
    </w:p>
    <w:sectPr w:rsidR="00091E47">
      <w:pgSz w:w="11920" w:h="16850"/>
      <w:pgMar w:top="132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5116E"/>
    <w:multiLevelType w:val="hybridMultilevel"/>
    <w:tmpl w:val="D18C61AE"/>
    <w:lvl w:ilvl="0" w:tplc="C93EF34E">
      <w:start w:val="1"/>
      <w:numFmt w:val="decimal"/>
      <w:lvlText w:val="%1."/>
      <w:lvlJc w:val="left"/>
      <w:pPr>
        <w:ind w:left="116" w:hanging="219"/>
      </w:pPr>
      <w:rPr>
        <w:rFonts w:ascii="Cambria" w:eastAsia="Cambria" w:hAnsi="Cambria" w:cs="Cambria" w:hint="default"/>
        <w:w w:val="100"/>
        <w:sz w:val="22"/>
        <w:szCs w:val="22"/>
        <w:lang w:val="fr-FR" w:eastAsia="en-US" w:bidi="ar-SA"/>
      </w:rPr>
    </w:lvl>
    <w:lvl w:ilvl="1" w:tplc="9A449F1A">
      <w:numFmt w:val="bullet"/>
      <w:lvlText w:val="•"/>
      <w:lvlJc w:val="left"/>
      <w:pPr>
        <w:ind w:left="1035" w:hanging="219"/>
      </w:pPr>
      <w:rPr>
        <w:rFonts w:hint="default"/>
        <w:lang w:val="fr-FR" w:eastAsia="en-US" w:bidi="ar-SA"/>
      </w:rPr>
    </w:lvl>
    <w:lvl w:ilvl="2" w:tplc="54DCFA8C">
      <w:numFmt w:val="bullet"/>
      <w:lvlText w:val="•"/>
      <w:lvlJc w:val="left"/>
      <w:pPr>
        <w:ind w:left="1950" w:hanging="219"/>
      </w:pPr>
      <w:rPr>
        <w:rFonts w:hint="default"/>
        <w:lang w:val="fr-FR" w:eastAsia="en-US" w:bidi="ar-SA"/>
      </w:rPr>
    </w:lvl>
    <w:lvl w:ilvl="3" w:tplc="8042CA62">
      <w:numFmt w:val="bullet"/>
      <w:lvlText w:val="•"/>
      <w:lvlJc w:val="left"/>
      <w:pPr>
        <w:ind w:left="2865" w:hanging="219"/>
      </w:pPr>
      <w:rPr>
        <w:rFonts w:hint="default"/>
        <w:lang w:val="fr-FR" w:eastAsia="en-US" w:bidi="ar-SA"/>
      </w:rPr>
    </w:lvl>
    <w:lvl w:ilvl="4" w:tplc="8BD87388">
      <w:numFmt w:val="bullet"/>
      <w:lvlText w:val="•"/>
      <w:lvlJc w:val="left"/>
      <w:pPr>
        <w:ind w:left="3780" w:hanging="219"/>
      </w:pPr>
      <w:rPr>
        <w:rFonts w:hint="default"/>
        <w:lang w:val="fr-FR" w:eastAsia="en-US" w:bidi="ar-SA"/>
      </w:rPr>
    </w:lvl>
    <w:lvl w:ilvl="5" w:tplc="A73AF7EE">
      <w:numFmt w:val="bullet"/>
      <w:lvlText w:val="•"/>
      <w:lvlJc w:val="left"/>
      <w:pPr>
        <w:ind w:left="4695" w:hanging="219"/>
      </w:pPr>
      <w:rPr>
        <w:rFonts w:hint="default"/>
        <w:lang w:val="fr-FR" w:eastAsia="en-US" w:bidi="ar-SA"/>
      </w:rPr>
    </w:lvl>
    <w:lvl w:ilvl="6" w:tplc="F2949FAC">
      <w:numFmt w:val="bullet"/>
      <w:lvlText w:val="•"/>
      <w:lvlJc w:val="left"/>
      <w:pPr>
        <w:ind w:left="5610" w:hanging="219"/>
      </w:pPr>
      <w:rPr>
        <w:rFonts w:hint="default"/>
        <w:lang w:val="fr-FR" w:eastAsia="en-US" w:bidi="ar-SA"/>
      </w:rPr>
    </w:lvl>
    <w:lvl w:ilvl="7" w:tplc="FA10D95C">
      <w:numFmt w:val="bullet"/>
      <w:lvlText w:val="•"/>
      <w:lvlJc w:val="left"/>
      <w:pPr>
        <w:ind w:left="6525" w:hanging="219"/>
      </w:pPr>
      <w:rPr>
        <w:rFonts w:hint="default"/>
        <w:lang w:val="fr-FR" w:eastAsia="en-US" w:bidi="ar-SA"/>
      </w:rPr>
    </w:lvl>
    <w:lvl w:ilvl="8" w:tplc="50DEA3E2">
      <w:numFmt w:val="bullet"/>
      <w:lvlText w:val="•"/>
      <w:lvlJc w:val="left"/>
      <w:pPr>
        <w:ind w:left="7440" w:hanging="219"/>
      </w:pPr>
      <w:rPr>
        <w:rFonts w:hint="default"/>
        <w:lang w:val="fr-FR" w:eastAsia="en-US" w:bidi="ar-SA"/>
      </w:rPr>
    </w:lvl>
  </w:abstractNum>
  <w:abstractNum w:abstractNumId="1" w15:restartNumberingAfterBreak="0">
    <w:nsid w:val="2F86518E"/>
    <w:multiLevelType w:val="hybridMultilevel"/>
    <w:tmpl w:val="53BEF87E"/>
    <w:lvl w:ilvl="0" w:tplc="5F1C2DF4">
      <w:start w:val="1"/>
      <w:numFmt w:val="decimal"/>
      <w:lvlText w:val="%1)"/>
      <w:lvlJc w:val="left"/>
      <w:pPr>
        <w:ind w:left="351" w:hanging="360"/>
      </w:pPr>
      <w:rPr>
        <w:rFonts w:hint="default"/>
      </w:rPr>
    </w:lvl>
    <w:lvl w:ilvl="1" w:tplc="040C0019" w:tentative="1">
      <w:start w:val="1"/>
      <w:numFmt w:val="lowerLetter"/>
      <w:lvlText w:val="%2."/>
      <w:lvlJc w:val="left"/>
      <w:pPr>
        <w:ind w:left="1071" w:hanging="360"/>
      </w:pPr>
    </w:lvl>
    <w:lvl w:ilvl="2" w:tplc="040C001B" w:tentative="1">
      <w:start w:val="1"/>
      <w:numFmt w:val="lowerRoman"/>
      <w:lvlText w:val="%3."/>
      <w:lvlJc w:val="right"/>
      <w:pPr>
        <w:ind w:left="1791" w:hanging="180"/>
      </w:pPr>
    </w:lvl>
    <w:lvl w:ilvl="3" w:tplc="040C000F" w:tentative="1">
      <w:start w:val="1"/>
      <w:numFmt w:val="decimal"/>
      <w:lvlText w:val="%4."/>
      <w:lvlJc w:val="left"/>
      <w:pPr>
        <w:ind w:left="2511" w:hanging="360"/>
      </w:pPr>
    </w:lvl>
    <w:lvl w:ilvl="4" w:tplc="040C0019" w:tentative="1">
      <w:start w:val="1"/>
      <w:numFmt w:val="lowerLetter"/>
      <w:lvlText w:val="%5."/>
      <w:lvlJc w:val="left"/>
      <w:pPr>
        <w:ind w:left="3231" w:hanging="360"/>
      </w:pPr>
    </w:lvl>
    <w:lvl w:ilvl="5" w:tplc="040C001B" w:tentative="1">
      <w:start w:val="1"/>
      <w:numFmt w:val="lowerRoman"/>
      <w:lvlText w:val="%6."/>
      <w:lvlJc w:val="right"/>
      <w:pPr>
        <w:ind w:left="3951" w:hanging="180"/>
      </w:pPr>
    </w:lvl>
    <w:lvl w:ilvl="6" w:tplc="040C000F" w:tentative="1">
      <w:start w:val="1"/>
      <w:numFmt w:val="decimal"/>
      <w:lvlText w:val="%7."/>
      <w:lvlJc w:val="left"/>
      <w:pPr>
        <w:ind w:left="4671" w:hanging="360"/>
      </w:pPr>
    </w:lvl>
    <w:lvl w:ilvl="7" w:tplc="040C0019" w:tentative="1">
      <w:start w:val="1"/>
      <w:numFmt w:val="lowerLetter"/>
      <w:lvlText w:val="%8."/>
      <w:lvlJc w:val="left"/>
      <w:pPr>
        <w:ind w:left="5391" w:hanging="360"/>
      </w:pPr>
    </w:lvl>
    <w:lvl w:ilvl="8" w:tplc="040C001B" w:tentative="1">
      <w:start w:val="1"/>
      <w:numFmt w:val="lowerRoman"/>
      <w:lvlText w:val="%9."/>
      <w:lvlJc w:val="right"/>
      <w:pPr>
        <w:ind w:left="6111" w:hanging="180"/>
      </w:pPr>
    </w:lvl>
  </w:abstractNum>
  <w:abstractNum w:abstractNumId="2" w15:restartNumberingAfterBreak="0">
    <w:nsid w:val="71284FA5"/>
    <w:multiLevelType w:val="hybridMultilevel"/>
    <w:tmpl w:val="77E287D8"/>
    <w:lvl w:ilvl="0" w:tplc="055E4236">
      <w:numFmt w:val="bullet"/>
      <w:lvlText w:val="-"/>
      <w:lvlJc w:val="left"/>
      <w:pPr>
        <w:ind w:left="116" w:hanging="125"/>
      </w:pPr>
      <w:rPr>
        <w:rFonts w:ascii="Cambria" w:eastAsia="Cambria" w:hAnsi="Cambria" w:cs="Cambria" w:hint="default"/>
        <w:w w:val="100"/>
        <w:sz w:val="22"/>
        <w:szCs w:val="22"/>
        <w:lang w:val="fr-FR" w:eastAsia="en-US" w:bidi="ar-SA"/>
      </w:rPr>
    </w:lvl>
    <w:lvl w:ilvl="1" w:tplc="860AA8EE">
      <w:numFmt w:val="bullet"/>
      <w:lvlText w:val="•"/>
      <w:lvlJc w:val="left"/>
      <w:pPr>
        <w:ind w:left="1035" w:hanging="125"/>
      </w:pPr>
      <w:rPr>
        <w:rFonts w:hint="default"/>
        <w:lang w:val="fr-FR" w:eastAsia="en-US" w:bidi="ar-SA"/>
      </w:rPr>
    </w:lvl>
    <w:lvl w:ilvl="2" w:tplc="528AEE8A">
      <w:numFmt w:val="bullet"/>
      <w:lvlText w:val="•"/>
      <w:lvlJc w:val="left"/>
      <w:pPr>
        <w:ind w:left="1950" w:hanging="125"/>
      </w:pPr>
      <w:rPr>
        <w:rFonts w:hint="default"/>
        <w:lang w:val="fr-FR" w:eastAsia="en-US" w:bidi="ar-SA"/>
      </w:rPr>
    </w:lvl>
    <w:lvl w:ilvl="3" w:tplc="C6C4D050">
      <w:numFmt w:val="bullet"/>
      <w:lvlText w:val="•"/>
      <w:lvlJc w:val="left"/>
      <w:pPr>
        <w:ind w:left="2865" w:hanging="125"/>
      </w:pPr>
      <w:rPr>
        <w:rFonts w:hint="default"/>
        <w:lang w:val="fr-FR" w:eastAsia="en-US" w:bidi="ar-SA"/>
      </w:rPr>
    </w:lvl>
    <w:lvl w:ilvl="4" w:tplc="34A2A7DE">
      <w:numFmt w:val="bullet"/>
      <w:lvlText w:val="•"/>
      <w:lvlJc w:val="left"/>
      <w:pPr>
        <w:ind w:left="3780" w:hanging="125"/>
      </w:pPr>
      <w:rPr>
        <w:rFonts w:hint="default"/>
        <w:lang w:val="fr-FR" w:eastAsia="en-US" w:bidi="ar-SA"/>
      </w:rPr>
    </w:lvl>
    <w:lvl w:ilvl="5" w:tplc="887215F4">
      <w:numFmt w:val="bullet"/>
      <w:lvlText w:val="•"/>
      <w:lvlJc w:val="left"/>
      <w:pPr>
        <w:ind w:left="4695" w:hanging="125"/>
      </w:pPr>
      <w:rPr>
        <w:rFonts w:hint="default"/>
        <w:lang w:val="fr-FR" w:eastAsia="en-US" w:bidi="ar-SA"/>
      </w:rPr>
    </w:lvl>
    <w:lvl w:ilvl="6" w:tplc="7CCE752C">
      <w:numFmt w:val="bullet"/>
      <w:lvlText w:val="•"/>
      <w:lvlJc w:val="left"/>
      <w:pPr>
        <w:ind w:left="5610" w:hanging="125"/>
      </w:pPr>
      <w:rPr>
        <w:rFonts w:hint="default"/>
        <w:lang w:val="fr-FR" w:eastAsia="en-US" w:bidi="ar-SA"/>
      </w:rPr>
    </w:lvl>
    <w:lvl w:ilvl="7" w:tplc="7A023218">
      <w:numFmt w:val="bullet"/>
      <w:lvlText w:val="•"/>
      <w:lvlJc w:val="left"/>
      <w:pPr>
        <w:ind w:left="6525" w:hanging="125"/>
      </w:pPr>
      <w:rPr>
        <w:rFonts w:hint="default"/>
        <w:lang w:val="fr-FR" w:eastAsia="en-US" w:bidi="ar-SA"/>
      </w:rPr>
    </w:lvl>
    <w:lvl w:ilvl="8" w:tplc="3402819E">
      <w:numFmt w:val="bullet"/>
      <w:lvlText w:val="•"/>
      <w:lvlJc w:val="left"/>
      <w:pPr>
        <w:ind w:left="7440" w:hanging="125"/>
      </w:pPr>
      <w:rPr>
        <w:rFonts w:hint="default"/>
        <w:lang w:val="fr-F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47"/>
    <w:rsid w:val="00015E27"/>
    <w:rsid w:val="000245EB"/>
    <w:rsid w:val="00091E47"/>
    <w:rsid w:val="000C7C10"/>
    <w:rsid w:val="000F4FD5"/>
    <w:rsid w:val="0010079A"/>
    <w:rsid w:val="00154056"/>
    <w:rsid w:val="001923CC"/>
    <w:rsid w:val="001B0739"/>
    <w:rsid w:val="001C31D9"/>
    <w:rsid w:val="00245566"/>
    <w:rsid w:val="00262BDB"/>
    <w:rsid w:val="00270944"/>
    <w:rsid w:val="00283912"/>
    <w:rsid w:val="00305B16"/>
    <w:rsid w:val="0032504B"/>
    <w:rsid w:val="0032750B"/>
    <w:rsid w:val="00385CDB"/>
    <w:rsid w:val="003C2C7B"/>
    <w:rsid w:val="003C62E8"/>
    <w:rsid w:val="003F0728"/>
    <w:rsid w:val="0042772A"/>
    <w:rsid w:val="0043084F"/>
    <w:rsid w:val="00443811"/>
    <w:rsid w:val="004541F0"/>
    <w:rsid w:val="004A0E11"/>
    <w:rsid w:val="004C2394"/>
    <w:rsid w:val="004D5F3A"/>
    <w:rsid w:val="00513A89"/>
    <w:rsid w:val="0052124D"/>
    <w:rsid w:val="00531A7D"/>
    <w:rsid w:val="00574952"/>
    <w:rsid w:val="005942C7"/>
    <w:rsid w:val="005C0882"/>
    <w:rsid w:val="005D54E7"/>
    <w:rsid w:val="005D7E7B"/>
    <w:rsid w:val="00611742"/>
    <w:rsid w:val="00633B65"/>
    <w:rsid w:val="006759DF"/>
    <w:rsid w:val="006E4324"/>
    <w:rsid w:val="006F4D86"/>
    <w:rsid w:val="00777769"/>
    <w:rsid w:val="00816494"/>
    <w:rsid w:val="00837202"/>
    <w:rsid w:val="00856B4A"/>
    <w:rsid w:val="00860EFB"/>
    <w:rsid w:val="00885456"/>
    <w:rsid w:val="008A4857"/>
    <w:rsid w:val="008B1220"/>
    <w:rsid w:val="008C186B"/>
    <w:rsid w:val="008E344A"/>
    <w:rsid w:val="009669CF"/>
    <w:rsid w:val="009749A4"/>
    <w:rsid w:val="009852C1"/>
    <w:rsid w:val="00A01EA5"/>
    <w:rsid w:val="00A13D32"/>
    <w:rsid w:val="00A437AC"/>
    <w:rsid w:val="00A52CEA"/>
    <w:rsid w:val="00A62C52"/>
    <w:rsid w:val="00BB0838"/>
    <w:rsid w:val="00C00BA9"/>
    <w:rsid w:val="00C0585E"/>
    <w:rsid w:val="00C23919"/>
    <w:rsid w:val="00C61D18"/>
    <w:rsid w:val="00C72408"/>
    <w:rsid w:val="00C82227"/>
    <w:rsid w:val="00CA3B04"/>
    <w:rsid w:val="00CC7526"/>
    <w:rsid w:val="00CE0B62"/>
    <w:rsid w:val="00D0441F"/>
    <w:rsid w:val="00D448C8"/>
    <w:rsid w:val="00D84C32"/>
    <w:rsid w:val="00D87B2E"/>
    <w:rsid w:val="00D90083"/>
    <w:rsid w:val="00D95492"/>
    <w:rsid w:val="00E13B7E"/>
    <w:rsid w:val="00EA146C"/>
    <w:rsid w:val="00EB2A20"/>
    <w:rsid w:val="00ED7F22"/>
    <w:rsid w:val="00EE1162"/>
    <w:rsid w:val="00F11BF9"/>
    <w:rsid w:val="00F34C20"/>
    <w:rsid w:val="00FC7C8A"/>
    <w:rsid w:val="00FE7856"/>
    <w:rsid w:val="00FF62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7B2C"/>
  <w15:docId w15:val="{E7851A13-E6C8-4D23-AF1B-13A90F96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ind w:left="116" w:right="1467"/>
      <w:outlineLvl w:val="0"/>
    </w:pPr>
    <w:rPr>
      <w:b/>
      <w:bCs/>
    </w:rPr>
  </w:style>
  <w:style w:type="paragraph" w:styleId="Titre3">
    <w:name w:val="heading 3"/>
    <w:basedOn w:val="Normal"/>
    <w:next w:val="Normal"/>
    <w:link w:val="Titre3Car"/>
    <w:uiPriority w:val="9"/>
    <w:unhideWhenUsed/>
    <w:qFormat/>
    <w:rsid w:val="00015E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6"/>
    </w:pPr>
  </w:style>
  <w:style w:type="paragraph" w:styleId="Paragraphedeliste">
    <w:name w:val="List Paragraph"/>
    <w:basedOn w:val="Normal"/>
    <w:uiPriority w:val="1"/>
    <w:qFormat/>
    <w:pPr>
      <w:ind w:left="116"/>
    </w:pPr>
  </w:style>
  <w:style w:type="paragraph" w:customStyle="1" w:styleId="TableParagraph">
    <w:name w:val="Table Paragraph"/>
    <w:basedOn w:val="Normal"/>
    <w:uiPriority w:val="1"/>
    <w:qFormat/>
  </w:style>
  <w:style w:type="paragraph" w:styleId="Sansinterligne">
    <w:name w:val="No Spacing"/>
    <w:uiPriority w:val="1"/>
    <w:qFormat/>
    <w:rsid w:val="005C0882"/>
    <w:rPr>
      <w:rFonts w:ascii="Cambria" w:eastAsia="Cambria" w:hAnsi="Cambria" w:cs="Cambria"/>
      <w:lang w:val="fr-FR"/>
    </w:rPr>
  </w:style>
  <w:style w:type="paragraph" w:styleId="NormalWeb">
    <w:name w:val="Normal (Web)"/>
    <w:basedOn w:val="Normal"/>
    <w:uiPriority w:val="99"/>
    <w:unhideWhenUsed/>
    <w:rsid w:val="000F4FD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F4FD5"/>
    <w:rPr>
      <w:color w:val="0000FF" w:themeColor="hyperlink"/>
      <w:u w:val="single"/>
    </w:rPr>
  </w:style>
  <w:style w:type="character" w:styleId="Mentionnonrsolue">
    <w:name w:val="Unresolved Mention"/>
    <w:basedOn w:val="Policepardfaut"/>
    <w:uiPriority w:val="99"/>
    <w:semiHidden/>
    <w:unhideWhenUsed/>
    <w:rsid w:val="000F4FD5"/>
    <w:rPr>
      <w:color w:val="605E5C"/>
      <w:shd w:val="clear" w:color="auto" w:fill="E1DFDD"/>
    </w:rPr>
  </w:style>
  <w:style w:type="character" w:customStyle="1" w:styleId="Titre3Car">
    <w:name w:val="Titre 3 Car"/>
    <w:basedOn w:val="Policepardfaut"/>
    <w:link w:val="Titre3"/>
    <w:uiPriority w:val="9"/>
    <w:rsid w:val="00015E27"/>
    <w:rPr>
      <w:rFonts w:asciiTheme="majorHAnsi" w:eastAsiaTheme="majorEastAsia" w:hAnsiTheme="majorHAnsi" w:cstheme="majorBidi"/>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496281">
      <w:bodyDiv w:val="1"/>
      <w:marLeft w:val="0"/>
      <w:marRight w:val="0"/>
      <w:marTop w:val="0"/>
      <w:marBottom w:val="0"/>
      <w:divBdr>
        <w:top w:val="none" w:sz="0" w:space="0" w:color="auto"/>
        <w:left w:val="none" w:sz="0" w:space="0" w:color="auto"/>
        <w:bottom w:val="none" w:sz="0" w:space="0" w:color="auto"/>
        <w:right w:val="none" w:sz="0" w:space="0" w:color="auto"/>
      </w:divBdr>
    </w:div>
    <w:div w:id="529222086">
      <w:bodyDiv w:val="1"/>
      <w:marLeft w:val="0"/>
      <w:marRight w:val="0"/>
      <w:marTop w:val="0"/>
      <w:marBottom w:val="0"/>
      <w:divBdr>
        <w:top w:val="none" w:sz="0" w:space="0" w:color="auto"/>
        <w:left w:val="none" w:sz="0" w:space="0" w:color="auto"/>
        <w:bottom w:val="none" w:sz="0" w:space="0" w:color="auto"/>
        <w:right w:val="none" w:sz="0" w:space="0" w:color="auto"/>
      </w:divBdr>
    </w:div>
    <w:div w:id="1107652678">
      <w:bodyDiv w:val="1"/>
      <w:marLeft w:val="0"/>
      <w:marRight w:val="0"/>
      <w:marTop w:val="0"/>
      <w:marBottom w:val="0"/>
      <w:divBdr>
        <w:top w:val="none" w:sz="0" w:space="0" w:color="auto"/>
        <w:left w:val="none" w:sz="0" w:space="0" w:color="auto"/>
        <w:bottom w:val="none" w:sz="0" w:space="0" w:color="auto"/>
        <w:right w:val="none" w:sz="0" w:space="0" w:color="auto"/>
      </w:divBdr>
    </w:div>
    <w:div w:id="175940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illaume.Mazeau@univ-paris1.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856</Words>
  <Characters>4712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Verlaine</dc:creator>
  <cp:lastModifiedBy>Guillaume Mazeau</cp:lastModifiedBy>
  <cp:revision>39</cp:revision>
  <dcterms:created xsi:type="dcterms:W3CDTF">2024-09-15T14:18:00Z</dcterms:created>
  <dcterms:modified xsi:type="dcterms:W3CDTF">2025-09-24T12:46:00Z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2019</vt:lpwstr>
  </property>
  <property fmtid="{D5CDD505-2E9C-101B-9397-08002B2CF9AE}" pid="4" name="LastSaved">
    <vt:filetime>2023-10-18T00:00:00Z</vt:filetime>
  </property>
</Properties>
</file>