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56D" w14:textId="68CD70EA" w:rsidR="008D0DA4" w:rsidRPr="00FE6388" w:rsidRDefault="00816179" w:rsidP="00FE6388">
      <w:pPr>
        <w:jc w:val="center"/>
        <w:rPr>
          <w:b/>
          <w:bCs/>
        </w:rPr>
      </w:pPr>
      <w:r w:rsidRPr="00FE6388">
        <w:rPr>
          <w:b/>
          <w:bCs/>
        </w:rPr>
        <w:t>LICENCIEMENTS ET RUPTURES</w:t>
      </w:r>
    </w:p>
    <w:p w14:paraId="22504ED4" w14:textId="77777777" w:rsidR="00816179" w:rsidRDefault="00816179" w:rsidP="00816179">
      <w:pPr>
        <w:jc w:val="both"/>
      </w:pPr>
    </w:p>
    <w:p w14:paraId="012D8447" w14:textId="77777777" w:rsidR="00816179" w:rsidRDefault="00816179" w:rsidP="00816179">
      <w:pPr>
        <w:jc w:val="both"/>
      </w:pPr>
    </w:p>
    <w:p w14:paraId="6AEBFBE9" w14:textId="29AE1BA5" w:rsidR="00816179" w:rsidRPr="00816179" w:rsidRDefault="00816179" w:rsidP="00816179">
      <w:pPr>
        <w:jc w:val="center"/>
        <w:rPr>
          <w:b/>
          <w:bCs/>
        </w:rPr>
      </w:pPr>
      <w:r w:rsidRPr="00816179">
        <w:rPr>
          <w:b/>
          <w:bCs/>
        </w:rPr>
        <w:t>CAS 1</w:t>
      </w:r>
    </w:p>
    <w:p w14:paraId="6F297F2B" w14:textId="77777777" w:rsidR="00816179" w:rsidRDefault="00816179" w:rsidP="00816179">
      <w:pPr>
        <w:jc w:val="both"/>
      </w:pPr>
    </w:p>
    <w:p w14:paraId="7E93DD65" w14:textId="59EE9454" w:rsidR="00816179" w:rsidRDefault="00816179" w:rsidP="00816179">
      <w:pPr>
        <w:jc w:val="both"/>
      </w:pPr>
      <w:r>
        <w:t xml:space="preserve">Vous êtes au sein d’une entreprise qui regroupe des cabinets de dentiste. Une salariée, assistante, est absente depuis maintenant 3 mois et ne semble pas avoir pour perspective de revenir. Vous lui avez envoyé un </w:t>
      </w:r>
      <w:proofErr w:type="gramStart"/>
      <w:r>
        <w:t>email</w:t>
      </w:r>
      <w:proofErr w:type="gramEnd"/>
      <w:r>
        <w:t xml:space="preserve"> 3 jours avant la fin de son dernier arrêt de travail pour lui demander s’il allait être renouvelé.</w:t>
      </w:r>
    </w:p>
    <w:p w14:paraId="725F0F4F" w14:textId="1F6CF233" w:rsidR="00816179" w:rsidRDefault="00816179" w:rsidP="00816179">
      <w:pPr>
        <w:jc w:val="both"/>
      </w:pPr>
      <w:r>
        <w:t>Elle vous a répondu par un SMS : « Compte tenu de mes conditions de travail, je n’envisage pas de revenir sauf si des changements interviennent ».</w:t>
      </w:r>
    </w:p>
    <w:p w14:paraId="22D40E16" w14:textId="38EBC3AB" w:rsidR="00816179" w:rsidRDefault="00816179" w:rsidP="00816179">
      <w:pPr>
        <w:jc w:val="both"/>
      </w:pPr>
      <w:r>
        <w:t>Le dentiste vous consulte : il veut la licencier pour absence prolongée et souhaite savoir ce qu’il peut faire.</w:t>
      </w:r>
    </w:p>
    <w:p w14:paraId="67D0A618" w14:textId="0976ED67" w:rsidR="00816179" w:rsidRDefault="00FE6388" w:rsidP="00816179">
      <w:pPr>
        <w:jc w:val="both"/>
      </w:pPr>
      <w:r>
        <w:t xml:space="preserve">Toujours dans le même cabinet, un licenciement a été envisagée contre la secrétaire médicale, qui a 20 ans d’ancienneté et qui a récemment pété un câble devant des patients en insultant le dentiste associé en ces termes « vous êtes un connard, </w:t>
      </w:r>
      <w:proofErr w:type="gramStart"/>
      <w:r>
        <w:t>de toute façons</w:t>
      </w:r>
      <w:proofErr w:type="gramEnd"/>
      <w:r>
        <w:t xml:space="preserve"> je vais vous dénoncer à l’ordre pour vos pratiques qui entraînent des surfacturation ». Elle a été convoquée le jour même à un entretien préalable avec mise à pied conservatoire « jusqu’à l’entretien préalable ». Mais elle vient de vous écrire qu’elle avait déposé une déclaration de maladie professionnelle pour burn-out. L’employeur veut savoir s’il y a un risque à poursuivre le licenciement (ce qu’il souhaite).</w:t>
      </w:r>
    </w:p>
    <w:p w14:paraId="6490B231" w14:textId="77777777" w:rsidR="00FE6388" w:rsidRDefault="00FE6388" w:rsidP="00FE6388">
      <w:r>
        <w:t>Vous ferez part de vos observations sur tout ce qui est envisagé et proposerez le cas échéant des solutions alternatives.</w:t>
      </w:r>
    </w:p>
    <w:p w14:paraId="3EB313F8" w14:textId="77777777" w:rsidR="00FE6388" w:rsidRDefault="00FE6388">
      <w:r>
        <w:br w:type="page"/>
      </w:r>
    </w:p>
    <w:p w14:paraId="4AE0632B" w14:textId="641CC4B4" w:rsidR="00816179" w:rsidRPr="00FE6388" w:rsidRDefault="00816179" w:rsidP="00FE6388">
      <w:pPr>
        <w:jc w:val="center"/>
        <w:rPr>
          <w:b/>
          <w:bCs/>
        </w:rPr>
      </w:pPr>
      <w:r w:rsidRPr="00FE6388">
        <w:rPr>
          <w:b/>
          <w:bCs/>
        </w:rPr>
        <w:lastRenderedPageBreak/>
        <w:t>CAS 2</w:t>
      </w:r>
    </w:p>
    <w:p w14:paraId="1E0901E2" w14:textId="77777777" w:rsidR="00816179" w:rsidRDefault="00816179" w:rsidP="00816179">
      <w:pPr>
        <w:jc w:val="both"/>
      </w:pPr>
    </w:p>
    <w:p w14:paraId="65D927A6" w14:textId="1CB6AC4A" w:rsidR="00816179" w:rsidRDefault="00816179" w:rsidP="00816179">
      <w:pPr>
        <w:jc w:val="both"/>
      </w:pPr>
      <w:r>
        <w:t>Vous êtes dans une Banque qui dépend de la CCN de la Banque qui emploie 1500 personnes en France et a un CSE.</w:t>
      </w:r>
    </w:p>
    <w:p w14:paraId="3718899D" w14:textId="7649C46F" w:rsidR="00816179" w:rsidRDefault="00816179" w:rsidP="00816179">
      <w:pPr>
        <w:jc w:val="both"/>
      </w:pPr>
      <w:r>
        <w:t xml:space="preserve">La </w:t>
      </w:r>
      <w:r>
        <w:t>Banque accus</w:t>
      </w:r>
      <w:r>
        <w:t>e</w:t>
      </w:r>
      <w:r>
        <w:t xml:space="preserve"> une perte importante de chiffre d’affaires de plus de 30 % depuis 3 trimestres</w:t>
      </w:r>
      <w:r w:rsidR="00FE6388">
        <w:t xml:space="preserve"> consécutifs.</w:t>
      </w:r>
    </w:p>
    <w:p w14:paraId="7902F0AE" w14:textId="1F129D9F" w:rsidR="00816179" w:rsidRDefault="00816179" w:rsidP="00816179">
      <w:pPr>
        <w:jc w:val="both"/>
      </w:pPr>
      <w:r>
        <w:t>Vous êtes en train d’envisager de procéder à 75 licenciements économiques, en lien avec la fermeture de plusieurs agences en France</w:t>
      </w:r>
      <w:r w:rsidR="00FE6388">
        <w:t xml:space="preserve"> (15 agences seraient fermées sur tout le territoire national).</w:t>
      </w:r>
    </w:p>
    <w:p w14:paraId="72E29592" w14:textId="77777777" w:rsidR="00FE6388" w:rsidRDefault="00FE6388" w:rsidP="00816179">
      <w:pPr>
        <w:jc w:val="both"/>
      </w:pPr>
      <w:r>
        <w:t>On vous demande de réfléchir sur toute cette procédure de licenciement économique.</w:t>
      </w:r>
    </w:p>
    <w:p w14:paraId="2A3042BB" w14:textId="77766D1B" w:rsidR="00FE6388" w:rsidRDefault="00FE6388" w:rsidP="00816179">
      <w:pPr>
        <w:jc w:val="both"/>
      </w:pPr>
      <w:r>
        <w:t>La direction vous indique qu’elle envisage de fixer l’ordre des licenciements de la manière suivante :</w:t>
      </w:r>
    </w:p>
    <w:p w14:paraId="10D8E8C5" w14:textId="2AE81DC3" w:rsidR="00FE6388" w:rsidRDefault="00FE6388" w:rsidP="00FE6388">
      <w:pPr>
        <w:jc w:val="center"/>
      </w:pPr>
      <w:r w:rsidRPr="00FE6388">
        <w:drawing>
          <wp:inline distT="0" distB="0" distL="0" distR="0" wp14:anchorId="25CA85A7" wp14:editId="028A17B9">
            <wp:extent cx="3614420" cy="2688156"/>
            <wp:effectExtent l="0" t="0" r="5080" b="0"/>
            <wp:docPr id="1267893644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93644" name="Image 1" descr="Une image contenant texte, capture d’écran, Police, nombre&#10;&#10;Le contenu généré par l’IA peut être incorrect."/>
                    <pic:cNvPicPr/>
                  </pic:nvPicPr>
                  <pic:blipFill rotWithShape="1">
                    <a:blip r:embed="rId4"/>
                    <a:srcRect t="13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883" cy="2698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A61CF" w14:textId="41DA4BFB" w:rsidR="00FE6388" w:rsidRDefault="00FE6388" w:rsidP="00FE6388">
      <w:pPr>
        <w:jc w:val="center"/>
      </w:pPr>
      <w:r w:rsidRPr="00FE6388">
        <w:drawing>
          <wp:inline distT="0" distB="0" distL="0" distR="0" wp14:anchorId="6EA1A683" wp14:editId="60E7D1FA">
            <wp:extent cx="3500437" cy="1982115"/>
            <wp:effectExtent l="0" t="0" r="5080" b="0"/>
            <wp:docPr id="1614978976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78976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6579" cy="199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B66FC" w14:textId="38B02F24" w:rsidR="00FE6388" w:rsidRDefault="00FE6388" w:rsidP="00FE6388">
      <w:r>
        <w:t>L’employeur s’interroge cependant pour mettre comme critère prépondérant l’ancienneté dans l’entreprise.</w:t>
      </w:r>
    </w:p>
    <w:p w14:paraId="488315C9" w14:textId="0224DE4D" w:rsidR="00FE6388" w:rsidRDefault="00FE6388" w:rsidP="00FE6388">
      <w:r>
        <w:t>Vous ferez part de vos observations sur tout ce qui est envisagé et proposerez le cas échéant des solutions alternatives.</w:t>
      </w:r>
    </w:p>
    <w:sectPr w:rsidR="00FE6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79"/>
    <w:rsid w:val="004B64CD"/>
    <w:rsid w:val="00542535"/>
    <w:rsid w:val="00816179"/>
    <w:rsid w:val="008D0DA4"/>
    <w:rsid w:val="00DF7748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B607"/>
  <w15:chartTrackingRefBased/>
  <w15:docId w15:val="{A5CFD359-2285-496F-BE7E-B3D93B29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88"/>
  </w:style>
  <w:style w:type="paragraph" w:styleId="Titre1">
    <w:name w:val="heading 1"/>
    <w:basedOn w:val="Normal"/>
    <w:next w:val="Normal"/>
    <w:link w:val="Titre1Car"/>
    <w:uiPriority w:val="9"/>
    <w:qFormat/>
    <w:rsid w:val="00816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6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6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6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6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6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6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6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6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6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1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61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61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61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61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61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6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6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6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6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6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61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61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61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6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61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6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MONTPELLIER</dc:creator>
  <cp:keywords/>
  <dc:description/>
  <cp:lastModifiedBy>Thomas MONTPELLIER</cp:lastModifiedBy>
  <cp:revision>1</cp:revision>
  <dcterms:created xsi:type="dcterms:W3CDTF">2025-10-07T11:07:00Z</dcterms:created>
  <dcterms:modified xsi:type="dcterms:W3CDTF">2025-10-07T11:28:00Z</dcterms:modified>
</cp:coreProperties>
</file>