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2D58" w:rsidRPr="00937121" w:rsidRDefault="00262D58" w:rsidP="00937121">
      <w:pPr>
        <w:spacing w:after="0"/>
        <w:rPr>
          <w:sz w:val="40"/>
          <w:szCs w:val="40"/>
          <w:lang w:val="en-GB"/>
        </w:rPr>
      </w:pPr>
      <w:r w:rsidRPr="00937121">
        <w:rPr>
          <w:sz w:val="40"/>
          <w:szCs w:val="40"/>
          <w:lang w:val="en-GB"/>
        </w:rPr>
        <w:t>Discuss in your groups, what are your main sources of news, and also information for your studies and your work.</w:t>
      </w:r>
    </w:p>
    <w:p w:rsidR="00262D58" w:rsidRPr="00937121" w:rsidRDefault="00262D58" w:rsidP="00937121">
      <w:pPr>
        <w:spacing w:after="0"/>
        <w:rPr>
          <w:sz w:val="40"/>
          <w:szCs w:val="40"/>
          <w:lang w:val="en-GB"/>
        </w:rPr>
      </w:pPr>
      <w:r w:rsidRPr="00937121">
        <w:rPr>
          <w:sz w:val="40"/>
          <w:szCs w:val="40"/>
          <w:lang w:val="en-GB"/>
        </w:rPr>
        <w:t>Each group should write down a few ideas.</w:t>
      </w:r>
    </w:p>
    <w:p w:rsidR="00262D58" w:rsidRPr="00937121" w:rsidRDefault="00262D58" w:rsidP="00937121">
      <w:pPr>
        <w:spacing w:after="0"/>
        <w:rPr>
          <w:sz w:val="40"/>
          <w:szCs w:val="40"/>
          <w:lang w:val="en-GB"/>
        </w:rPr>
      </w:pPr>
    </w:p>
    <w:p w:rsidR="00262D58" w:rsidRDefault="009D2B26" w:rsidP="00937121">
      <w:pPr>
        <w:spacing w:after="0"/>
        <w:rPr>
          <w:sz w:val="40"/>
          <w:szCs w:val="40"/>
          <w:lang w:val="en-GB"/>
        </w:rPr>
      </w:pPr>
      <w:r>
        <w:rPr>
          <w:sz w:val="40"/>
          <w:szCs w:val="40"/>
          <w:lang w:val="en-GB"/>
        </w:rPr>
        <w:t xml:space="preserve">News sources: social media, geopolitical news and podcasts </w:t>
      </w:r>
      <w:r w:rsidR="001D2117">
        <w:rPr>
          <w:sz w:val="40"/>
          <w:szCs w:val="40"/>
          <w:lang w:val="en-GB"/>
        </w:rPr>
        <w:t>(warfront – invisible conflicts in Sudan and Burma).</w:t>
      </w:r>
    </w:p>
    <w:p w:rsidR="001D2117" w:rsidRDefault="001D2117" w:rsidP="00937121">
      <w:pPr>
        <w:spacing w:after="0"/>
        <w:rPr>
          <w:sz w:val="40"/>
          <w:szCs w:val="40"/>
          <w:lang w:val="en-GB"/>
        </w:rPr>
      </w:pPr>
      <w:r>
        <w:rPr>
          <w:sz w:val="40"/>
          <w:szCs w:val="40"/>
          <w:lang w:val="en-GB"/>
        </w:rPr>
        <w:t>Twitter / X to get headlines</w:t>
      </w:r>
    </w:p>
    <w:p w:rsidR="001D2117" w:rsidRDefault="001D2117" w:rsidP="00937121">
      <w:pPr>
        <w:spacing w:after="0"/>
        <w:rPr>
          <w:sz w:val="40"/>
          <w:szCs w:val="40"/>
          <w:lang w:val="en-GB"/>
        </w:rPr>
      </w:pPr>
      <w:r>
        <w:rPr>
          <w:sz w:val="40"/>
          <w:szCs w:val="40"/>
          <w:lang w:val="en-GB"/>
        </w:rPr>
        <w:t>The evening news on TV</w:t>
      </w:r>
    </w:p>
    <w:p w:rsidR="001D2117" w:rsidRDefault="001D2117" w:rsidP="00937121">
      <w:pPr>
        <w:spacing w:after="0"/>
        <w:rPr>
          <w:sz w:val="40"/>
          <w:szCs w:val="40"/>
          <w:lang w:val="en-GB"/>
        </w:rPr>
      </w:pPr>
      <w:r>
        <w:rPr>
          <w:sz w:val="40"/>
          <w:szCs w:val="40"/>
          <w:lang w:val="en-GB"/>
        </w:rPr>
        <w:t>Local, national and global newspapers, TV news channels (sometimes specialised media)</w:t>
      </w:r>
    </w:p>
    <w:p w:rsidR="001D2117" w:rsidRDefault="001D2117" w:rsidP="00937121">
      <w:pPr>
        <w:spacing w:after="0"/>
        <w:rPr>
          <w:sz w:val="40"/>
          <w:szCs w:val="40"/>
          <w:lang w:val="en-GB"/>
        </w:rPr>
      </w:pPr>
      <w:r>
        <w:rPr>
          <w:sz w:val="40"/>
          <w:szCs w:val="40"/>
          <w:lang w:val="en-GB"/>
        </w:rPr>
        <w:t>Google news</w:t>
      </w:r>
    </w:p>
    <w:p w:rsidR="001D2117" w:rsidRDefault="001D2117" w:rsidP="00937121">
      <w:pPr>
        <w:spacing w:after="0"/>
        <w:rPr>
          <w:sz w:val="40"/>
          <w:szCs w:val="40"/>
          <w:lang w:val="en-GB"/>
        </w:rPr>
      </w:pPr>
      <w:r>
        <w:rPr>
          <w:sz w:val="40"/>
          <w:szCs w:val="40"/>
          <w:lang w:val="en-GB"/>
        </w:rPr>
        <w:t>Specialised press on transport</w:t>
      </w:r>
    </w:p>
    <w:p w:rsidR="001D2117" w:rsidRDefault="001D2117" w:rsidP="00937121">
      <w:pPr>
        <w:spacing w:after="0"/>
        <w:rPr>
          <w:sz w:val="40"/>
          <w:szCs w:val="40"/>
          <w:lang w:val="en-GB"/>
        </w:rPr>
      </w:pPr>
    </w:p>
    <w:p w:rsidR="001D2117" w:rsidRDefault="001D2117" w:rsidP="00937121">
      <w:pPr>
        <w:spacing w:after="0"/>
        <w:rPr>
          <w:sz w:val="40"/>
          <w:szCs w:val="40"/>
          <w:lang w:val="en-GB"/>
        </w:rPr>
      </w:pPr>
      <w:r>
        <w:rPr>
          <w:sz w:val="40"/>
          <w:szCs w:val="40"/>
          <w:lang w:val="en-GB"/>
        </w:rPr>
        <w:t xml:space="preserve">For research and work: Mikado, </w:t>
      </w:r>
      <w:proofErr w:type="spellStart"/>
      <w:r>
        <w:rPr>
          <w:sz w:val="40"/>
          <w:szCs w:val="40"/>
          <w:lang w:val="en-GB"/>
        </w:rPr>
        <w:t>Dalloz</w:t>
      </w:r>
      <w:proofErr w:type="spellEnd"/>
      <w:r>
        <w:rPr>
          <w:sz w:val="40"/>
          <w:szCs w:val="40"/>
          <w:lang w:val="en-GB"/>
        </w:rPr>
        <w:t xml:space="preserve"> and AI.</w:t>
      </w:r>
    </w:p>
    <w:p w:rsidR="001D2117" w:rsidRDefault="001D2117" w:rsidP="00937121">
      <w:pPr>
        <w:spacing w:after="0"/>
        <w:rPr>
          <w:sz w:val="40"/>
          <w:szCs w:val="40"/>
          <w:lang w:val="en-GB"/>
        </w:rPr>
      </w:pPr>
      <w:r>
        <w:rPr>
          <w:sz w:val="40"/>
          <w:szCs w:val="40"/>
          <w:lang w:val="en-GB"/>
        </w:rPr>
        <w:t xml:space="preserve">Lamy, </w:t>
      </w:r>
      <w:proofErr w:type="spellStart"/>
      <w:r>
        <w:rPr>
          <w:sz w:val="40"/>
          <w:szCs w:val="40"/>
          <w:lang w:val="en-GB"/>
        </w:rPr>
        <w:t>Doctine</w:t>
      </w:r>
      <w:proofErr w:type="spellEnd"/>
      <w:r>
        <w:rPr>
          <w:sz w:val="40"/>
          <w:szCs w:val="40"/>
          <w:lang w:val="en-GB"/>
        </w:rPr>
        <w:t xml:space="preserve"> and Lexis</w:t>
      </w:r>
    </w:p>
    <w:p w:rsidR="001D2117" w:rsidRDefault="001D2117" w:rsidP="00937121">
      <w:pPr>
        <w:spacing w:after="0"/>
        <w:rPr>
          <w:sz w:val="40"/>
          <w:szCs w:val="40"/>
          <w:lang w:val="en-GB"/>
        </w:rPr>
      </w:pPr>
      <w:proofErr w:type="spellStart"/>
      <w:r>
        <w:rPr>
          <w:sz w:val="40"/>
          <w:szCs w:val="40"/>
          <w:lang w:val="en-GB"/>
        </w:rPr>
        <w:t>Insée</w:t>
      </w:r>
      <w:proofErr w:type="spellEnd"/>
      <w:r>
        <w:rPr>
          <w:sz w:val="40"/>
          <w:szCs w:val="40"/>
          <w:lang w:val="en-GB"/>
        </w:rPr>
        <w:t xml:space="preserve"> for databases</w:t>
      </w:r>
    </w:p>
    <w:p w:rsidR="001D2117" w:rsidRDefault="001D2117" w:rsidP="00937121">
      <w:pPr>
        <w:spacing w:after="0"/>
        <w:rPr>
          <w:sz w:val="40"/>
          <w:szCs w:val="40"/>
          <w:lang w:val="en-GB"/>
        </w:rPr>
      </w:pPr>
      <w:proofErr w:type="spellStart"/>
      <w:r>
        <w:rPr>
          <w:sz w:val="40"/>
          <w:szCs w:val="40"/>
          <w:lang w:val="en-GB"/>
        </w:rPr>
        <w:t>Légifrance</w:t>
      </w:r>
      <w:proofErr w:type="spellEnd"/>
    </w:p>
    <w:p w:rsidR="001D2117" w:rsidRDefault="001D2117" w:rsidP="00937121">
      <w:pPr>
        <w:spacing w:after="0"/>
        <w:rPr>
          <w:sz w:val="40"/>
          <w:szCs w:val="40"/>
          <w:lang w:val="en-GB"/>
        </w:rPr>
      </w:pPr>
      <w:proofErr w:type="spellStart"/>
      <w:r>
        <w:rPr>
          <w:sz w:val="40"/>
          <w:szCs w:val="40"/>
          <w:lang w:val="en-GB"/>
        </w:rPr>
        <w:t>Eurolex</w:t>
      </w:r>
      <w:proofErr w:type="spellEnd"/>
    </w:p>
    <w:p w:rsidR="001D2117" w:rsidRDefault="001D2117" w:rsidP="00937121">
      <w:pPr>
        <w:spacing w:after="0"/>
        <w:rPr>
          <w:sz w:val="40"/>
          <w:szCs w:val="40"/>
          <w:lang w:val="en-GB"/>
        </w:rPr>
      </w:pPr>
    </w:p>
    <w:p w:rsidR="00620CB6" w:rsidRDefault="00620CB6" w:rsidP="00937121">
      <w:pPr>
        <w:spacing w:after="0"/>
        <w:rPr>
          <w:sz w:val="40"/>
          <w:szCs w:val="40"/>
          <w:lang w:val="en-GB"/>
        </w:rPr>
      </w:pPr>
      <w:r>
        <w:rPr>
          <w:sz w:val="40"/>
          <w:szCs w:val="40"/>
          <w:lang w:val="en-GB"/>
        </w:rPr>
        <w:t>Pundits are the “talking heads” on TV. The specialised commentators.</w:t>
      </w:r>
    </w:p>
    <w:p w:rsidR="001D2117" w:rsidRDefault="001D2117" w:rsidP="00937121">
      <w:pPr>
        <w:spacing w:after="0"/>
        <w:rPr>
          <w:sz w:val="40"/>
          <w:szCs w:val="40"/>
          <w:lang w:val="en-GB"/>
        </w:rPr>
      </w:pPr>
    </w:p>
    <w:p w:rsidR="001D2117" w:rsidRDefault="00785F04" w:rsidP="00937121">
      <w:pPr>
        <w:spacing w:after="0"/>
        <w:rPr>
          <w:sz w:val="40"/>
          <w:szCs w:val="40"/>
          <w:lang w:val="en-GB"/>
        </w:rPr>
      </w:pPr>
      <w:r>
        <w:rPr>
          <w:sz w:val="40"/>
          <w:szCs w:val="40"/>
          <w:lang w:val="en-GB"/>
        </w:rPr>
        <w:t>Cross-check information, verify sources</w:t>
      </w:r>
      <w:r w:rsidR="000376AE">
        <w:rPr>
          <w:sz w:val="40"/>
          <w:szCs w:val="40"/>
          <w:lang w:val="en-GB"/>
        </w:rPr>
        <w:t xml:space="preserve"> and remain a bit sceptical.</w:t>
      </w:r>
    </w:p>
    <w:p w:rsidR="001D2117" w:rsidRDefault="001D2117" w:rsidP="00937121">
      <w:pPr>
        <w:spacing w:after="0"/>
        <w:rPr>
          <w:sz w:val="40"/>
          <w:szCs w:val="40"/>
          <w:lang w:val="en-GB"/>
        </w:rPr>
      </w:pPr>
    </w:p>
    <w:p w:rsidR="001D2117" w:rsidRDefault="000B147A" w:rsidP="00937121">
      <w:pPr>
        <w:spacing w:after="0"/>
        <w:rPr>
          <w:sz w:val="40"/>
          <w:szCs w:val="40"/>
          <w:lang w:val="en-GB"/>
        </w:rPr>
      </w:pPr>
      <w:r>
        <w:rPr>
          <w:sz w:val="40"/>
          <w:szCs w:val="40"/>
          <w:lang w:val="en-GB"/>
        </w:rPr>
        <w:t>A paradigm – a consistent set of ideas and theories about analysing the world or part of the world</w:t>
      </w:r>
      <w:r w:rsidR="00470405">
        <w:rPr>
          <w:sz w:val="40"/>
          <w:szCs w:val="40"/>
          <w:lang w:val="en-GB"/>
        </w:rPr>
        <w:t>.</w:t>
      </w:r>
    </w:p>
    <w:p w:rsidR="00470405" w:rsidRDefault="00470405" w:rsidP="00937121">
      <w:pPr>
        <w:spacing w:after="0"/>
        <w:rPr>
          <w:sz w:val="40"/>
          <w:szCs w:val="40"/>
          <w:lang w:val="en-GB"/>
        </w:rPr>
      </w:pPr>
      <w:r>
        <w:rPr>
          <w:sz w:val="40"/>
          <w:szCs w:val="40"/>
          <w:lang w:val="en-GB"/>
        </w:rPr>
        <w:t>For example, Keynes was the “father” of macroeconomics and he created a new paradigm in economics.</w:t>
      </w:r>
    </w:p>
    <w:p w:rsidR="00470405" w:rsidRDefault="00470405" w:rsidP="00937121">
      <w:pPr>
        <w:spacing w:after="0"/>
        <w:rPr>
          <w:sz w:val="40"/>
          <w:szCs w:val="40"/>
          <w:lang w:val="en-GB"/>
        </w:rPr>
      </w:pPr>
    </w:p>
    <w:p w:rsidR="00307125" w:rsidRDefault="00307125" w:rsidP="00937121">
      <w:pPr>
        <w:spacing w:after="0"/>
        <w:rPr>
          <w:sz w:val="40"/>
          <w:szCs w:val="40"/>
          <w:lang w:val="en-GB"/>
        </w:rPr>
      </w:pPr>
      <w:r>
        <w:rPr>
          <w:sz w:val="40"/>
          <w:szCs w:val="40"/>
          <w:lang w:val="en-GB"/>
        </w:rPr>
        <w:t>Popper’s big contribution to science was to argue that nothing can be assumed to be given. All we can do, is formulate hypotheses and test them. If they are confirmed, we can retain them, but we cannot really say they are an absolute truth.</w:t>
      </w:r>
    </w:p>
    <w:p w:rsidR="00307125" w:rsidRDefault="00307125" w:rsidP="00937121">
      <w:pPr>
        <w:spacing w:after="0"/>
        <w:rPr>
          <w:sz w:val="40"/>
          <w:szCs w:val="40"/>
          <w:lang w:val="en-GB"/>
        </w:rPr>
      </w:pPr>
    </w:p>
    <w:p w:rsidR="00307125" w:rsidRDefault="00784719" w:rsidP="00937121">
      <w:pPr>
        <w:spacing w:after="0"/>
        <w:rPr>
          <w:sz w:val="40"/>
          <w:szCs w:val="40"/>
          <w:lang w:val="en-GB"/>
        </w:rPr>
      </w:pPr>
      <w:proofErr w:type="spellStart"/>
      <w:r>
        <w:rPr>
          <w:sz w:val="40"/>
          <w:szCs w:val="40"/>
          <w:lang w:val="en-GB"/>
        </w:rPr>
        <w:t>Youtube</w:t>
      </w:r>
      <w:proofErr w:type="spellEnd"/>
      <w:r>
        <w:rPr>
          <w:sz w:val="40"/>
          <w:szCs w:val="40"/>
          <w:lang w:val="en-GB"/>
        </w:rPr>
        <w:t xml:space="preserve"> video “</w:t>
      </w:r>
      <w:r w:rsidR="00307125">
        <w:rPr>
          <w:sz w:val="40"/>
          <w:szCs w:val="40"/>
          <w:lang w:val="en-GB"/>
        </w:rPr>
        <w:t xml:space="preserve">Une petite </w:t>
      </w:r>
      <w:proofErr w:type="spellStart"/>
      <w:r w:rsidR="00307125">
        <w:rPr>
          <w:sz w:val="40"/>
          <w:szCs w:val="40"/>
          <w:lang w:val="en-GB"/>
        </w:rPr>
        <w:t>histoire</w:t>
      </w:r>
      <w:proofErr w:type="spellEnd"/>
      <w:r w:rsidR="00307125">
        <w:rPr>
          <w:sz w:val="40"/>
          <w:szCs w:val="40"/>
          <w:lang w:val="en-GB"/>
        </w:rPr>
        <w:t xml:space="preserve"> de </w:t>
      </w:r>
      <w:proofErr w:type="spellStart"/>
      <w:r w:rsidR="00307125">
        <w:rPr>
          <w:sz w:val="40"/>
          <w:szCs w:val="40"/>
          <w:lang w:val="en-GB"/>
        </w:rPr>
        <w:t>l’épistémologie</w:t>
      </w:r>
      <w:proofErr w:type="spellEnd"/>
      <w:r>
        <w:rPr>
          <w:sz w:val="40"/>
          <w:szCs w:val="40"/>
          <w:lang w:val="en-GB"/>
        </w:rPr>
        <w:t>”</w:t>
      </w:r>
      <w:r w:rsidR="00307125">
        <w:rPr>
          <w:sz w:val="40"/>
          <w:szCs w:val="40"/>
          <w:lang w:val="en-GB"/>
        </w:rPr>
        <w:t>:</w:t>
      </w:r>
      <w:r w:rsidR="00307125">
        <w:rPr>
          <w:sz w:val="40"/>
          <w:szCs w:val="40"/>
          <w:lang w:val="en-GB"/>
        </w:rPr>
        <w:br/>
      </w:r>
      <w:hyperlink r:id="rId4" w:history="1">
        <w:r w:rsidRPr="005D56AA">
          <w:rPr>
            <w:rStyle w:val="Lienhypertexte"/>
            <w:sz w:val="40"/>
            <w:szCs w:val="40"/>
            <w:lang w:val="en-GB"/>
          </w:rPr>
          <w:t>https://youtu.be/Jt4_ST_9F4I</w:t>
        </w:r>
      </w:hyperlink>
    </w:p>
    <w:p w:rsidR="00784719" w:rsidRDefault="00784719" w:rsidP="00937121">
      <w:pPr>
        <w:spacing w:after="0"/>
        <w:rPr>
          <w:sz w:val="40"/>
          <w:szCs w:val="40"/>
          <w:lang w:val="en-GB"/>
        </w:rPr>
      </w:pPr>
    </w:p>
    <w:p w:rsidR="0078579A" w:rsidRDefault="0078579A" w:rsidP="00937121">
      <w:pPr>
        <w:spacing w:after="0"/>
        <w:rPr>
          <w:sz w:val="40"/>
          <w:szCs w:val="40"/>
          <w:lang w:val="en-GB"/>
        </w:rPr>
      </w:pPr>
      <w:r>
        <w:rPr>
          <w:sz w:val="40"/>
          <w:szCs w:val="40"/>
          <w:lang w:val="en-GB"/>
        </w:rPr>
        <w:t>I went to a “posh” (expensive) school which was founded by the guild of Merchant Taylors’, and we had to wear suits and ties every day.</w:t>
      </w:r>
    </w:p>
    <w:p w:rsidR="0078579A" w:rsidRDefault="0078579A" w:rsidP="00937121">
      <w:pPr>
        <w:spacing w:after="0"/>
        <w:rPr>
          <w:sz w:val="40"/>
          <w:szCs w:val="40"/>
          <w:lang w:val="en-GB"/>
        </w:rPr>
      </w:pPr>
      <w:r>
        <w:rPr>
          <w:sz w:val="40"/>
          <w:szCs w:val="40"/>
          <w:lang w:val="en-GB"/>
        </w:rPr>
        <w:t xml:space="preserve">Unfortunately, they no longer taught us how to make suits. If I were a tailor, I would be rich </w:t>
      </w:r>
      <w:r w:rsidRPr="0078579A">
        <w:rPr>
          <mc:AlternateContent>
            <mc:Choice Requires="w16se"/>
            <mc:Fallback>
              <w:rFonts w:ascii="Segoe UI Emoji" w:eastAsia="Segoe UI Emoji" w:hAnsi="Segoe UI Emoji" w:cs="Segoe UI Emoji"/>
            </mc:Fallback>
          </mc:AlternateContent>
          <w:sz w:val="40"/>
          <w:szCs w:val="40"/>
          <w:lang w:val="en-GB"/>
        </w:rPr>
        <mc:AlternateContent>
          <mc:Choice Requires="w16se">
            <w16se:symEx w16se:font="Segoe UI Emoji" w16se:char="1F60A"/>
          </mc:Choice>
          <mc:Fallback>
            <w:t>😊</w:t>
          </mc:Fallback>
        </mc:AlternateContent>
      </w:r>
      <w:r>
        <w:rPr>
          <w:sz w:val="40"/>
          <w:szCs w:val="40"/>
          <w:lang w:val="en-GB"/>
        </w:rPr>
        <w:t xml:space="preserve"> But I am not. I am an English teacher.</w:t>
      </w:r>
    </w:p>
    <w:p w:rsidR="0078579A" w:rsidRDefault="0078579A" w:rsidP="00937121">
      <w:pPr>
        <w:spacing w:after="0"/>
        <w:rPr>
          <w:sz w:val="40"/>
          <w:szCs w:val="40"/>
          <w:lang w:val="en-GB"/>
        </w:rPr>
      </w:pPr>
    </w:p>
    <w:p w:rsidR="0078579A" w:rsidRPr="0078579A" w:rsidRDefault="0078579A" w:rsidP="00937121">
      <w:pPr>
        <w:spacing w:after="0"/>
        <w:rPr>
          <w:i/>
          <w:sz w:val="40"/>
          <w:szCs w:val="40"/>
          <w:lang w:val="en-GB"/>
        </w:rPr>
      </w:pPr>
      <w:r w:rsidRPr="0078579A">
        <w:rPr>
          <w:i/>
          <w:sz w:val="40"/>
          <w:szCs w:val="40"/>
          <w:lang w:val="en-GB"/>
        </w:rPr>
        <w:t>If I were a tailor, I would be rich</w:t>
      </w:r>
      <w:r w:rsidRPr="0078579A">
        <w:rPr>
          <w:i/>
          <w:sz w:val="40"/>
          <w:szCs w:val="40"/>
          <w:lang w:val="en-GB"/>
        </w:rPr>
        <w:t>.</w:t>
      </w:r>
    </w:p>
    <w:p w:rsidR="0078579A" w:rsidRDefault="0078579A" w:rsidP="00937121">
      <w:pPr>
        <w:spacing w:after="0"/>
        <w:rPr>
          <w:sz w:val="40"/>
          <w:szCs w:val="40"/>
          <w:lang w:val="en-GB"/>
        </w:rPr>
      </w:pPr>
      <w:r>
        <w:rPr>
          <w:sz w:val="40"/>
          <w:szCs w:val="40"/>
          <w:lang w:val="en-GB"/>
        </w:rPr>
        <w:t>This is a type 2 conditional, which describes hypothetical situations in the present.</w:t>
      </w:r>
    </w:p>
    <w:p w:rsidR="0078579A" w:rsidRDefault="0078579A" w:rsidP="00937121">
      <w:pPr>
        <w:spacing w:after="0"/>
        <w:rPr>
          <w:sz w:val="40"/>
          <w:szCs w:val="40"/>
          <w:lang w:val="en-GB"/>
        </w:rPr>
      </w:pPr>
      <w:r>
        <w:rPr>
          <w:sz w:val="40"/>
          <w:szCs w:val="40"/>
          <w:lang w:val="en-GB"/>
        </w:rPr>
        <w:t>The reality is that I am not a tailor.</w:t>
      </w:r>
    </w:p>
    <w:p w:rsidR="0078579A" w:rsidRDefault="0078579A" w:rsidP="00937121">
      <w:pPr>
        <w:spacing w:after="0"/>
        <w:rPr>
          <w:sz w:val="40"/>
          <w:szCs w:val="40"/>
          <w:lang w:val="en-GB"/>
        </w:rPr>
      </w:pPr>
      <w:r>
        <w:rPr>
          <w:sz w:val="40"/>
          <w:szCs w:val="40"/>
          <w:lang w:val="en-GB"/>
        </w:rPr>
        <w:t xml:space="preserve">In type 2 conditionals, the condition takes the past (like in French: Si </w:t>
      </w:r>
      <w:proofErr w:type="spellStart"/>
      <w:r>
        <w:rPr>
          <w:sz w:val="40"/>
          <w:szCs w:val="40"/>
          <w:lang w:val="en-GB"/>
        </w:rPr>
        <w:t>j’étais</w:t>
      </w:r>
      <w:proofErr w:type="spellEnd"/>
      <w:r>
        <w:rPr>
          <w:sz w:val="40"/>
          <w:szCs w:val="40"/>
          <w:lang w:val="en-GB"/>
        </w:rPr>
        <w:t xml:space="preserve"> </w:t>
      </w:r>
      <w:proofErr w:type="spellStart"/>
      <w:r>
        <w:rPr>
          <w:sz w:val="40"/>
          <w:szCs w:val="40"/>
          <w:lang w:val="en-GB"/>
        </w:rPr>
        <w:t>tailleur</w:t>
      </w:r>
      <w:proofErr w:type="spellEnd"/>
      <w:r>
        <w:rPr>
          <w:sz w:val="40"/>
          <w:szCs w:val="40"/>
          <w:lang w:val="en-GB"/>
        </w:rPr>
        <w:t xml:space="preserve">, je </w:t>
      </w:r>
      <w:proofErr w:type="spellStart"/>
      <w:r>
        <w:rPr>
          <w:sz w:val="40"/>
          <w:szCs w:val="40"/>
          <w:lang w:val="en-GB"/>
        </w:rPr>
        <w:t>serai</w:t>
      </w:r>
      <w:proofErr w:type="spellEnd"/>
      <w:r>
        <w:rPr>
          <w:sz w:val="40"/>
          <w:szCs w:val="40"/>
          <w:lang w:val="en-GB"/>
        </w:rPr>
        <w:t xml:space="preserve"> riche).</w:t>
      </w:r>
    </w:p>
    <w:p w:rsidR="0078579A" w:rsidRDefault="0078579A" w:rsidP="00937121">
      <w:pPr>
        <w:spacing w:after="0"/>
        <w:rPr>
          <w:sz w:val="40"/>
          <w:szCs w:val="40"/>
          <w:lang w:val="en-GB"/>
        </w:rPr>
      </w:pPr>
      <w:r>
        <w:rPr>
          <w:sz w:val="40"/>
          <w:szCs w:val="40"/>
          <w:lang w:val="en-GB"/>
        </w:rPr>
        <w:t>The result takes “would” or maybe “could” etc.</w:t>
      </w:r>
    </w:p>
    <w:p w:rsidR="0078579A" w:rsidRDefault="0078579A" w:rsidP="00937121">
      <w:pPr>
        <w:spacing w:after="0"/>
        <w:rPr>
          <w:sz w:val="40"/>
          <w:szCs w:val="40"/>
          <w:lang w:val="en-GB"/>
        </w:rPr>
      </w:pPr>
    </w:p>
    <w:p w:rsidR="0078579A" w:rsidRPr="0078579A" w:rsidRDefault="0078579A" w:rsidP="00937121">
      <w:pPr>
        <w:spacing w:after="0"/>
        <w:rPr>
          <w:b/>
          <w:sz w:val="40"/>
          <w:szCs w:val="40"/>
          <w:lang w:val="en-GB"/>
        </w:rPr>
      </w:pPr>
      <w:r w:rsidRPr="0078579A">
        <w:rPr>
          <w:b/>
          <w:sz w:val="40"/>
          <w:szCs w:val="40"/>
          <w:lang w:val="en-GB"/>
        </w:rPr>
        <w:t>Type 1 conditionals:</w:t>
      </w:r>
    </w:p>
    <w:p w:rsidR="0078579A" w:rsidRDefault="0078579A" w:rsidP="00937121">
      <w:pPr>
        <w:spacing w:after="0"/>
        <w:rPr>
          <w:sz w:val="40"/>
          <w:szCs w:val="40"/>
          <w:lang w:val="en-GB"/>
        </w:rPr>
      </w:pPr>
      <w:r w:rsidRPr="0078579A">
        <w:rPr>
          <w:i/>
          <w:sz w:val="40"/>
          <w:szCs w:val="40"/>
          <w:lang w:val="en-GB"/>
        </w:rPr>
        <w:t>If the weather is good this weekend, we will go for a picnic</w:t>
      </w:r>
      <w:r>
        <w:rPr>
          <w:sz w:val="40"/>
          <w:szCs w:val="40"/>
          <w:lang w:val="en-GB"/>
        </w:rPr>
        <w:t>.</w:t>
      </w:r>
    </w:p>
    <w:p w:rsidR="0078579A" w:rsidRDefault="0078579A" w:rsidP="00937121">
      <w:pPr>
        <w:spacing w:after="0"/>
        <w:rPr>
          <w:sz w:val="40"/>
          <w:szCs w:val="40"/>
          <w:lang w:val="en-GB"/>
        </w:rPr>
      </w:pPr>
      <w:r>
        <w:rPr>
          <w:sz w:val="40"/>
          <w:szCs w:val="40"/>
          <w:lang w:val="en-GB"/>
        </w:rPr>
        <w:t>This is a real situation in the present.</w:t>
      </w:r>
    </w:p>
    <w:p w:rsidR="0078579A" w:rsidRDefault="0078579A" w:rsidP="00937121">
      <w:pPr>
        <w:spacing w:after="0"/>
        <w:rPr>
          <w:sz w:val="40"/>
          <w:szCs w:val="40"/>
          <w:lang w:val="en-GB"/>
        </w:rPr>
      </w:pPr>
      <w:proofErr w:type="spellStart"/>
      <w:r>
        <w:rPr>
          <w:sz w:val="40"/>
          <w:szCs w:val="40"/>
          <w:lang w:val="en-GB"/>
        </w:rPr>
        <w:t>S’il</w:t>
      </w:r>
      <w:proofErr w:type="spellEnd"/>
      <w:r>
        <w:rPr>
          <w:sz w:val="40"/>
          <w:szCs w:val="40"/>
          <w:lang w:val="en-GB"/>
        </w:rPr>
        <w:t xml:space="preserve"> fait beau </w:t>
      </w:r>
      <w:proofErr w:type="spellStart"/>
      <w:r>
        <w:rPr>
          <w:sz w:val="40"/>
          <w:szCs w:val="40"/>
          <w:lang w:val="en-GB"/>
        </w:rPr>
        <w:t>ce</w:t>
      </w:r>
      <w:proofErr w:type="spellEnd"/>
      <w:r>
        <w:rPr>
          <w:sz w:val="40"/>
          <w:szCs w:val="40"/>
          <w:lang w:val="en-GB"/>
        </w:rPr>
        <w:t xml:space="preserve"> week-end, nous irons pique-</w:t>
      </w:r>
      <w:proofErr w:type="spellStart"/>
      <w:r>
        <w:rPr>
          <w:sz w:val="40"/>
          <w:szCs w:val="40"/>
          <w:lang w:val="en-GB"/>
        </w:rPr>
        <w:t>niquer</w:t>
      </w:r>
      <w:proofErr w:type="spellEnd"/>
      <w:r>
        <w:rPr>
          <w:sz w:val="40"/>
          <w:szCs w:val="40"/>
          <w:lang w:val="en-GB"/>
        </w:rPr>
        <w:t>.</w:t>
      </w:r>
    </w:p>
    <w:p w:rsidR="0078579A" w:rsidRDefault="0078579A" w:rsidP="00937121">
      <w:pPr>
        <w:spacing w:after="0"/>
        <w:rPr>
          <w:sz w:val="40"/>
          <w:szCs w:val="40"/>
          <w:lang w:val="en-GB"/>
        </w:rPr>
      </w:pPr>
    </w:p>
    <w:p w:rsidR="0078579A" w:rsidRDefault="00962A21" w:rsidP="00937121">
      <w:pPr>
        <w:spacing w:after="0"/>
        <w:rPr>
          <w:sz w:val="40"/>
          <w:szCs w:val="40"/>
          <w:lang w:val="en-GB"/>
        </w:rPr>
      </w:pPr>
      <w:r>
        <w:rPr>
          <w:sz w:val="40"/>
          <w:szCs w:val="40"/>
          <w:lang w:val="en-GB"/>
        </w:rPr>
        <w:t>Lastly, Type 3 conditionals.</w:t>
      </w:r>
    </w:p>
    <w:p w:rsidR="00962A21" w:rsidRDefault="00962A21" w:rsidP="00937121">
      <w:pPr>
        <w:spacing w:after="0"/>
        <w:rPr>
          <w:sz w:val="40"/>
          <w:szCs w:val="40"/>
          <w:lang w:val="en-GB"/>
        </w:rPr>
      </w:pPr>
      <w:r>
        <w:rPr>
          <w:sz w:val="40"/>
          <w:szCs w:val="40"/>
          <w:lang w:val="en-GB"/>
        </w:rPr>
        <w:t>These are for past, hypothetical situations. The condition takes the past perfect (pluperfect) and the result takes “would”, “could” plus the “past infinitive”.</w:t>
      </w:r>
    </w:p>
    <w:p w:rsidR="00962A21" w:rsidRDefault="00962A21" w:rsidP="00937121">
      <w:pPr>
        <w:spacing w:after="0"/>
        <w:rPr>
          <w:sz w:val="40"/>
          <w:szCs w:val="40"/>
          <w:lang w:val="en-GB"/>
        </w:rPr>
      </w:pPr>
      <w:r w:rsidRPr="00962A21">
        <w:rPr>
          <w:i/>
          <w:sz w:val="40"/>
          <w:szCs w:val="40"/>
          <w:lang w:val="en-GB"/>
        </w:rPr>
        <w:t>If I had known he was going to the party, I would have gone too</w:t>
      </w:r>
      <w:r>
        <w:rPr>
          <w:sz w:val="40"/>
          <w:szCs w:val="40"/>
          <w:lang w:val="en-GB"/>
        </w:rPr>
        <w:t>.</w:t>
      </w:r>
    </w:p>
    <w:p w:rsidR="00962A21" w:rsidRDefault="00962A21" w:rsidP="00937121">
      <w:pPr>
        <w:spacing w:after="0"/>
        <w:rPr>
          <w:sz w:val="40"/>
          <w:szCs w:val="40"/>
          <w:lang w:val="en-GB"/>
        </w:rPr>
      </w:pPr>
      <w:r>
        <w:rPr>
          <w:sz w:val="40"/>
          <w:szCs w:val="40"/>
          <w:lang w:val="en-GB"/>
        </w:rPr>
        <w:t xml:space="preserve">Si </w:t>
      </w:r>
      <w:proofErr w:type="spellStart"/>
      <w:r>
        <w:rPr>
          <w:sz w:val="40"/>
          <w:szCs w:val="40"/>
          <w:lang w:val="en-GB"/>
        </w:rPr>
        <w:t>j’avais</w:t>
      </w:r>
      <w:proofErr w:type="spellEnd"/>
      <w:r>
        <w:rPr>
          <w:sz w:val="40"/>
          <w:szCs w:val="40"/>
          <w:lang w:val="en-GB"/>
        </w:rPr>
        <w:t xml:space="preserve"> </w:t>
      </w:r>
      <w:proofErr w:type="spellStart"/>
      <w:r>
        <w:rPr>
          <w:sz w:val="40"/>
          <w:szCs w:val="40"/>
          <w:lang w:val="en-GB"/>
        </w:rPr>
        <w:t>su</w:t>
      </w:r>
      <w:proofErr w:type="spellEnd"/>
      <w:r>
        <w:rPr>
          <w:sz w:val="40"/>
          <w:szCs w:val="40"/>
          <w:lang w:val="en-GB"/>
        </w:rPr>
        <w:t xml:space="preserve"> </w:t>
      </w:r>
      <w:proofErr w:type="spellStart"/>
      <w:r>
        <w:rPr>
          <w:sz w:val="40"/>
          <w:szCs w:val="40"/>
          <w:lang w:val="en-GB"/>
        </w:rPr>
        <w:t>qu’il</w:t>
      </w:r>
      <w:proofErr w:type="spellEnd"/>
      <w:r>
        <w:rPr>
          <w:sz w:val="40"/>
          <w:szCs w:val="40"/>
          <w:lang w:val="en-GB"/>
        </w:rPr>
        <w:t xml:space="preserve"> </w:t>
      </w:r>
      <w:proofErr w:type="spellStart"/>
      <w:r>
        <w:rPr>
          <w:sz w:val="40"/>
          <w:szCs w:val="40"/>
          <w:lang w:val="en-GB"/>
        </w:rPr>
        <w:t>allait</w:t>
      </w:r>
      <w:proofErr w:type="spellEnd"/>
      <w:r>
        <w:rPr>
          <w:sz w:val="40"/>
          <w:szCs w:val="40"/>
          <w:lang w:val="en-GB"/>
        </w:rPr>
        <w:t xml:space="preserve"> à la fête, je </w:t>
      </w:r>
      <w:proofErr w:type="spellStart"/>
      <w:r>
        <w:rPr>
          <w:sz w:val="40"/>
          <w:szCs w:val="40"/>
          <w:lang w:val="en-GB"/>
        </w:rPr>
        <w:t>serais</w:t>
      </w:r>
      <w:proofErr w:type="spellEnd"/>
      <w:r>
        <w:rPr>
          <w:sz w:val="40"/>
          <w:szCs w:val="40"/>
          <w:lang w:val="en-GB"/>
        </w:rPr>
        <w:t xml:space="preserve"> </w:t>
      </w:r>
      <w:proofErr w:type="spellStart"/>
      <w:r>
        <w:rPr>
          <w:sz w:val="40"/>
          <w:szCs w:val="40"/>
          <w:lang w:val="en-GB"/>
        </w:rPr>
        <w:t>allé</w:t>
      </w:r>
      <w:proofErr w:type="spellEnd"/>
      <w:r>
        <w:rPr>
          <w:sz w:val="40"/>
          <w:szCs w:val="40"/>
          <w:lang w:val="en-GB"/>
        </w:rPr>
        <w:t xml:space="preserve"> </w:t>
      </w:r>
      <w:proofErr w:type="spellStart"/>
      <w:r>
        <w:rPr>
          <w:sz w:val="40"/>
          <w:szCs w:val="40"/>
          <w:lang w:val="en-GB"/>
        </w:rPr>
        <w:t>moi-même</w:t>
      </w:r>
      <w:proofErr w:type="spellEnd"/>
      <w:r>
        <w:rPr>
          <w:sz w:val="40"/>
          <w:szCs w:val="40"/>
          <w:lang w:val="en-GB"/>
        </w:rPr>
        <w:t>.</w:t>
      </w:r>
    </w:p>
    <w:p w:rsidR="00962A21" w:rsidRDefault="00962A21" w:rsidP="00937121">
      <w:pPr>
        <w:spacing w:after="0"/>
        <w:rPr>
          <w:sz w:val="40"/>
          <w:szCs w:val="40"/>
          <w:lang w:val="en-GB"/>
        </w:rPr>
      </w:pPr>
    </w:p>
    <w:p w:rsidR="00962A21" w:rsidRDefault="00962A21" w:rsidP="00937121">
      <w:pPr>
        <w:spacing w:after="0"/>
        <w:rPr>
          <w:sz w:val="40"/>
          <w:szCs w:val="40"/>
          <w:lang w:val="en-GB"/>
        </w:rPr>
      </w:pPr>
      <w:r>
        <w:rPr>
          <w:sz w:val="40"/>
          <w:szCs w:val="40"/>
          <w:lang w:val="en-GB"/>
        </w:rPr>
        <w:t xml:space="preserve">“If I were you…” is a bit irregular. Logically it should be “If I was you…” </w:t>
      </w:r>
    </w:p>
    <w:p w:rsidR="00962A21" w:rsidRDefault="00962A21" w:rsidP="00937121">
      <w:pPr>
        <w:spacing w:after="0"/>
        <w:rPr>
          <w:sz w:val="40"/>
          <w:szCs w:val="40"/>
          <w:lang w:val="en-GB"/>
        </w:rPr>
      </w:pPr>
    </w:p>
    <w:p w:rsidR="00962A21" w:rsidRPr="00E4548F" w:rsidRDefault="00E4548F" w:rsidP="00937121">
      <w:pPr>
        <w:spacing w:after="0"/>
        <w:rPr>
          <w:b/>
          <w:sz w:val="40"/>
          <w:szCs w:val="40"/>
          <w:lang w:val="en-GB"/>
        </w:rPr>
      </w:pPr>
      <w:r w:rsidRPr="00E4548F">
        <w:rPr>
          <w:b/>
          <w:sz w:val="40"/>
          <w:szCs w:val="40"/>
          <w:lang w:val="en-GB"/>
        </w:rPr>
        <w:t>Class correction for the personal statement</w:t>
      </w:r>
    </w:p>
    <w:p w:rsidR="00E4548F" w:rsidRDefault="00E4548F" w:rsidP="00937121">
      <w:pPr>
        <w:spacing w:after="0"/>
        <w:rPr>
          <w:sz w:val="40"/>
          <w:szCs w:val="40"/>
          <w:lang w:val="en-GB"/>
        </w:rPr>
      </w:pPr>
      <w:r>
        <w:rPr>
          <w:sz w:val="40"/>
          <w:szCs w:val="40"/>
          <w:lang w:val="en-GB"/>
        </w:rPr>
        <w:t>Grammar:</w:t>
      </w:r>
    </w:p>
    <w:p w:rsidR="00E4548F" w:rsidRDefault="00E4548F" w:rsidP="00937121">
      <w:pPr>
        <w:spacing w:after="0"/>
        <w:rPr>
          <w:sz w:val="40"/>
          <w:szCs w:val="40"/>
          <w:lang w:val="en-GB"/>
        </w:rPr>
      </w:pPr>
      <w:r>
        <w:rPr>
          <w:sz w:val="40"/>
          <w:szCs w:val="40"/>
          <w:lang w:val="en-GB"/>
        </w:rPr>
        <w:t>1/ nationalities and languages always to capitals: English, French, etc?</w:t>
      </w:r>
    </w:p>
    <w:p w:rsidR="00E4548F" w:rsidRDefault="00E4548F" w:rsidP="00937121">
      <w:pPr>
        <w:spacing w:after="0"/>
        <w:rPr>
          <w:sz w:val="40"/>
          <w:szCs w:val="40"/>
          <w:lang w:val="en-GB"/>
        </w:rPr>
      </w:pPr>
      <w:r>
        <w:rPr>
          <w:sz w:val="40"/>
          <w:szCs w:val="40"/>
          <w:lang w:val="en-GB"/>
        </w:rPr>
        <w:t xml:space="preserve">2/ </w:t>
      </w:r>
      <w:r w:rsidR="008C7B9A">
        <w:rPr>
          <w:sz w:val="40"/>
          <w:szCs w:val="40"/>
          <w:lang w:val="en-GB"/>
        </w:rPr>
        <w:t>“who” is for people and “which” is for things (</w:t>
      </w:r>
      <w:proofErr w:type="spellStart"/>
      <w:r w:rsidR="008C7B9A" w:rsidRPr="008C7B9A">
        <w:rPr>
          <w:strike/>
          <w:sz w:val="40"/>
          <w:szCs w:val="40"/>
          <w:lang w:val="en-GB"/>
        </w:rPr>
        <w:t>wich</w:t>
      </w:r>
      <w:proofErr w:type="spellEnd"/>
      <w:r w:rsidR="008C7B9A">
        <w:rPr>
          <w:sz w:val="40"/>
          <w:szCs w:val="40"/>
          <w:lang w:val="en-GB"/>
        </w:rPr>
        <w:t>)</w:t>
      </w:r>
    </w:p>
    <w:p w:rsidR="008C7B9A" w:rsidRDefault="008C7B9A" w:rsidP="00937121">
      <w:pPr>
        <w:spacing w:after="0"/>
        <w:rPr>
          <w:sz w:val="40"/>
          <w:szCs w:val="40"/>
          <w:lang w:val="en-GB"/>
        </w:rPr>
      </w:pPr>
      <w:r>
        <w:rPr>
          <w:sz w:val="40"/>
          <w:szCs w:val="40"/>
          <w:lang w:val="en-GB"/>
        </w:rPr>
        <w:t>3/ When you have an auxiliary (like “to do”) in a negative sentence or a question, the main verb is always in the base form.</w:t>
      </w:r>
    </w:p>
    <w:p w:rsidR="008C7B9A" w:rsidRPr="008C7B9A" w:rsidRDefault="008C7B9A" w:rsidP="00937121">
      <w:pPr>
        <w:spacing w:after="0"/>
        <w:rPr>
          <w:i/>
          <w:sz w:val="40"/>
          <w:szCs w:val="40"/>
          <w:lang w:val="en-GB"/>
        </w:rPr>
      </w:pPr>
      <w:r w:rsidRPr="008C7B9A">
        <w:rPr>
          <w:i/>
          <w:sz w:val="40"/>
          <w:szCs w:val="40"/>
          <w:lang w:val="en-GB"/>
        </w:rPr>
        <w:t>I didn’t study law during my bachelor’s degree.</w:t>
      </w:r>
    </w:p>
    <w:p w:rsidR="008C7B9A" w:rsidRPr="008C7B9A" w:rsidRDefault="008C7B9A" w:rsidP="00937121">
      <w:pPr>
        <w:spacing w:after="0"/>
        <w:rPr>
          <w:i/>
          <w:sz w:val="40"/>
          <w:szCs w:val="40"/>
          <w:lang w:val="en-GB"/>
        </w:rPr>
      </w:pPr>
      <w:r w:rsidRPr="008C7B9A">
        <w:rPr>
          <w:i/>
          <w:sz w:val="40"/>
          <w:szCs w:val="40"/>
          <w:lang w:val="en-GB"/>
        </w:rPr>
        <w:t>Do you like economics?</w:t>
      </w:r>
    </w:p>
    <w:p w:rsidR="008C7B9A" w:rsidRDefault="008C7B9A" w:rsidP="00937121">
      <w:pPr>
        <w:spacing w:after="0"/>
        <w:rPr>
          <w:sz w:val="40"/>
          <w:szCs w:val="40"/>
          <w:lang w:val="en-GB"/>
        </w:rPr>
      </w:pPr>
    </w:p>
    <w:p w:rsidR="008C7B9A" w:rsidRDefault="008C7B9A" w:rsidP="00937121">
      <w:pPr>
        <w:spacing w:after="0"/>
        <w:rPr>
          <w:sz w:val="40"/>
          <w:szCs w:val="40"/>
          <w:lang w:val="en-GB"/>
        </w:rPr>
      </w:pPr>
      <w:r>
        <w:rPr>
          <w:sz w:val="40"/>
          <w:szCs w:val="40"/>
          <w:lang w:val="en-GB"/>
        </w:rPr>
        <w:t>He/his (and sometimes she/her) can only be used for people (and maybe your cat or dog)</w:t>
      </w:r>
    </w:p>
    <w:p w:rsidR="008C7B9A" w:rsidRDefault="008C7B9A" w:rsidP="00937121">
      <w:pPr>
        <w:spacing w:after="0"/>
        <w:rPr>
          <w:sz w:val="40"/>
          <w:szCs w:val="40"/>
          <w:lang w:val="en-GB"/>
        </w:rPr>
      </w:pPr>
    </w:p>
    <w:p w:rsidR="008C7B9A" w:rsidRDefault="008C7B9A" w:rsidP="00937121">
      <w:pPr>
        <w:spacing w:after="0"/>
        <w:rPr>
          <w:sz w:val="40"/>
          <w:szCs w:val="40"/>
          <w:lang w:val="en-GB"/>
        </w:rPr>
      </w:pPr>
      <w:proofErr w:type="spellStart"/>
      <w:r>
        <w:rPr>
          <w:sz w:val="40"/>
          <w:szCs w:val="40"/>
          <w:lang w:val="en-GB"/>
        </w:rPr>
        <w:t>Etudier</w:t>
      </w:r>
      <w:proofErr w:type="spellEnd"/>
      <w:r>
        <w:rPr>
          <w:sz w:val="40"/>
          <w:szCs w:val="40"/>
          <w:lang w:val="en-GB"/>
        </w:rPr>
        <w:t xml:space="preserve"> </w:t>
      </w:r>
      <w:proofErr w:type="spellStart"/>
      <w:r>
        <w:rPr>
          <w:sz w:val="40"/>
          <w:szCs w:val="40"/>
          <w:lang w:val="en-GB"/>
        </w:rPr>
        <w:t>l’économie</w:t>
      </w:r>
      <w:proofErr w:type="spellEnd"/>
      <w:r>
        <w:rPr>
          <w:sz w:val="40"/>
          <w:szCs w:val="40"/>
          <w:lang w:val="en-GB"/>
        </w:rPr>
        <w:t xml:space="preserve"> </w:t>
      </w:r>
      <w:proofErr w:type="spellStart"/>
      <w:r>
        <w:rPr>
          <w:sz w:val="40"/>
          <w:szCs w:val="40"/>
          <w:lang w:val="en-GB"/>
        </w:rPr>
        <w:t>permet</w:t>
      </w:r>
      <w:proofErr w:type="spellEnd"/>
      <w:r>
        <w:rPr>
          <w:sz w:val="40"/>
          <w:szCs w:val="40"/>
          <w:lang w:val="en-GB"/>
        </w:rPr>
        <w:t xml:space="preserve"> de </w:t>
      </w:r>
      <w:proofErr w:type="spellStart"/>
      <w:r>
        <w:rPr>
          <w:sz w:val="40"/>
          <w:szCs w:val="40"/>
          <w:lang w:val="en-GB"/>
        </w:rPr>
        <w:t>comprendre</w:t>
      </w:r>
      <w:proofErr w:type="spellEnd"/>
      <w:r>
        <w:rPr>
          <w:sz w:val="40"/>
          <w:szCs w:val="40"/>
          <w:lang w:val="en-GB"/>
        </w:rPr>
        <w:t xml:space="preserve"> le monde.</w:t>
      </w:r>
    </w:p>
    <w:p w:rsidR="008C7B9A" w:rsidRDefault="008C7B9A" w:rsidP="00937121">
      <w:pPr>
        <w:spacing w:after="0"/>
        <w:rPr>
          <w:sz w:val="40"/>
          <w:szCs w:val="40"/>
          <w:lang w:val="en-GB"/>
        </w:rPr>
      </w:pPr>
      <w:r>
        <w:rPr>
          <w:sz w:val="40"/>
          <w:szCs w:val="40"/>
          <w:lang w:val="en-GB"/>
        </w:rPr>
        <w:t xml:space="preserve">Studying economics allows </w:t>
      </w:r>
      <w:r w:rsidRPr="008C7B9A">
        <w:rPr>
          <w:color w:val="FF0000"/>
          <w:sz w:val="40"/>
          <w:szCs w:val="40"/>
          <w:lang w:val="en-GB"/>
        </w:rPr>
        <w:t>us</w:t>
      </w:r>
      <w:r>
        <w:rPr>
          <w:sz w:val="40"/>
          <w:szCs w:val="40"/>
          <w:lang w:val="en-GB"/>
        </w:rPr>
        <w:t xml:space="preserve"> to understand the world.</w:t>
      </w:r>
    </w:p>
    <w:p w:rsidR="008C7B9A" w:rsidRDefault="008C7B9A" w:rsidP="00937121">
      <w:pPr>
        <w:spacing w:after="0"/>
        <w:rPr>
          <w:sz w:val="40"/>
          <w:szCs w:val="40"/>
          <w:lang w:val="en-GB"/>
        </w:rPr>
      </w:pPr>
      <w:r>
        <w:rPr>
          <w:sz w:val="40"/>
          <w:szCs w:val="40"/>
          <w:lang w:val="en-GB"/>
        </w:rPr>
        <w:t>“Allow” and “permit” cannot be followed by a to-infinitive</w:t>
      </w:r>
    </w:p>
    <w:p w:rsidR="008C7B9A" w:rsidRDefault="008C7B9A" w:rsidP="00937121">
      <w:pPr>
        <w:spacing w:after="0"/>
        <w:rPr>
          <w:sz w:val="40"/>
          <w:szCs w:val="40"/>
          <w:lang w:val="en-GB"/>
        </w:rPr>
      </w:pPr>
    </w:p>
    <w:p w:rsidR="008C7B9A" w:rsidRPr="008C7B9A" w:rsidRDefault="008C7B9A" w:rsidP="00937121">
      <w:pPr>
        <w:spacing w:after="0"/>
        <w:rPr>
          <w:b/>
          <w:sz w:val="40"/>
          <w:szCs w:val="40"/>
          <w:lang w:val="en-GB"/>
        </w:rPr>
      </w:pPr>
      <w:r w:rsidRPr="008C7B9A">
        <w:rPr>
          <w:b/>
          <w:sz w:val="40"/>
          <w:szCs w:val="40"/>
          <w:lang w:val="en-GB"/>
        </w:rPr>
        <w:t>Vocabulary</w:t>
      </w:r>
    </w:p>
    <w:p w:rsidR="008C7B9A" w:rsidRDefault="008C7B9A" w:rsidP="00937121">
      <w:pPr>
        <w:spacing w:after="0"/>
        <w:rPr>
          <w:sz w:val="40"/>
          <w:szCs w:val="40"/>
          <w:lang w:val="en-GB"/>
        </w:rPr>
      </w:pPr>
      <w:r>
        <w:rPr>
          <w:sz w:val="40"/>
          <w:szCs w:val="40"/>
          <w:lang w:val="en-GB"/>
        </w:rPr>
        <w:t>1/ A bachelor’s degree; a master’s degree or maybe a master’s BUT NOT a master.</w:t>
      </w:r>
    </w:p>
    <w:p w:rsidR="008C7B9A" w:rsidRDefault="008C7B9A" w:rsidP="00937121">
      <w:pPr>
        <w:spacing w:after="0"/>
        <w:rPr>
          <w:sz w:val="40"/>
          <w:szCs w:val="40"/>
          <w:lang w:val="en-GB"/>
        </w:rPr>
      </w:pPr>
      <w:r>
        <w:rPr>
          <w:sz w:val="40"/>
          <w:szCs w:val="40"/>
          <w:lang w:val="en-GB"/>
        </w:rPr>
        <w:t xml:space="preserve">2/ </w:t>
      </w:r>
      <w:proofErr w:type="spellStart"/>
      <w:r>
        <w:rPr>
          <w:sz w:val="40"/>
          <w:szCs w:val="40"/>
          <w:lang w:val="en-GB"/>
        </w:rPr>
        <w:t>une</w:t>
      </w:r>
      <w:proofErr w:type="spellEnd"/>
      <w:r>
        <w:rPr>
          <w:sz w:val="40"/>
          <w:szCs w:val="40"/>
          <w:lang w:val="en-GB"/>
        </w:rPr>
        <w:t xml:space="preserve"> </w:t>
      </w:r>
      <w:proofErr w:type="spellStart"/>
      <w:r>
        <w:rPr>
          <w:sz w:val="40"/>
          <w:szCs w:val="40"/>
          <w:lang w:val="en-GB"/>
        </w:rPr>
        <w:t>société</w:t>
      </w:r>
      <w:proofErr w:type="spellEnd"/>
      <w:r>
        <w:rPr>
          <w:sz w:val="40"/>
          <w:szCs w:val="40"/>
          <w:lang w:val="en-GB"/>
        </w:rPr>
        <w:t xml:space="preserve"> de transport &gt; a transport company</w:t>
      </w:r>
    </w:p>
    <w:p w:rsidR="008C7B9A" w:rsidRDefault="008C7B9A" w:rsidP="00937121">
      <w:pPr>
        <w:spacing w:after="0"/>
        <w:rPr>
          <w:sz w:val="40"/>
          <w:szCs w:val="40"/>
          <w:lang w:val="en-GB"/>
        </w:rPr>
      </w:pPr>
      <w:r>
        <w:rPr>
          <w:sz w:val="40"/>
          <w:szCs w:val="40"/>
          <w:lang w:val="en-GB"/>
        </w:rPr>
        <w:t xml:space="preserve">A society in English is </w:t>
      </w:r>
      <w:r w:rsidR="006254D4">
        <w:rPr>
          <w:sz w:val="40"/>
          <w:szCs w:val="40"/>
          <w:lang w:val="en-GB"/>
        </w:rPr>
        <w:t>community or an association</w:t>
      </w:r>
    </w:p>
    <w:p w:rsidR="006254D4" w:rsidRDefault="006254D4" w:rsidP="00937121">
      <w:pPr>
        <w:spacing w:after="0"/>
        <w:rPr>
          <w:sz w:val="40"/>
          <w:szCs w:val="40"/>
          <w:lang w:val="en-GB"/>
        </w:rPr>
      </w:pPr>
      <w:r>
        <w:rPr>
          <w:sz w:val="40"/>
          <w:szCs w:val="40"/>
          <w:lang w:val="en-GB"/>
        </w:rPr>
        <w:t xml:space="preserve">3/ les </w:t>
      </w:r>
      <w:proofErr w:type="spellStart"/>
      <w:r>
        <w:rPr>
          <w:sz w:val="40"/>
          <w:szCs w:val="40"/>
          <w:lang w:val="en-GB"/>
        </w:rPr>
        <w:t>bénéfices</w:t>
      </w:r>
      <w:proofErr w:type="spellEnd"/>
      <w:r>
        <w:rPr>
          <w:sz w:val="40"/>
          <w:szCs w:val="40"/>
          <w:lang w:val="en-GB"/>
        </w:rPr>
        <w:t xml:space="preserve"> </w:t>
      </w:r>
      <w:proofErr w:type="spellStart"/>
      <w:r>
        <w:rPr>
          <w:sz w:val="40"/>
          <w:szCs w:val="40"/>
          <w:lang w:val="en-GB"/>
        </w:rPr>
        <w:t>d’une</w:t>
      </w:r>
      <w:proofErr w:type="spellEnd"/>
      <w:r>
        <w:rPr>
          <w:sz w:val="40"/>
          <w:szCs w:val="40"/>
          <w:lang w:val="en-GB"/>
        </w:rPr>
        <w:t xml:space="preserve"> </w:t>
      </w:r>
      <w:proofErr w:type="spellStart"/>
      <w:r>
        <w:rPr>
          <w:sz w:val="40"/>
          <w:szCs w:val="40"/>
          <w:lang w:val="en-GB"/>
        </w:rPr>
        <w:t>société</w:t>
      </w:r>
      <w:proofErr w:type="spellEnd"/>
      <w:r>
        <w:rPr>
          <w:sz w:val="40"/>
          <w:szCs w:val="40"/>
          <w:lang w:val="en-GB"/>
        </w:rPr>
        <w:t xml:space="preserve"> &gt; company profits</w:t>
      </w:r>
    </w:p>
    <w:p w:rsidR="006254D4" w:rsidRDefault="006254D4" w:rsidP="00937121">
      <w:pPr>
        <w:spacing w:after="0"/>
        <w:rPr>
          <w:sz w:val="40"/>
          <w:szCs w:val="40"/>
          <w:lang w:val="en-GB"/>
        </w:rPr>
      </w:pPr>
      <w:r>
        <w:rPr>
          <w:sz w:val="40"/>
          <w:szCs w:val="40"/>
          <w:lang w:val="en-GB"/>
        </w:rPr>
        <w:t>“Benefits” in English are either advantages or government income support (des allocations)</w:t>
      </w:r>
    </w:p>
    <w:p w:rsidR="006254D4" w:rsidRDefault="006254D4" w:rsidP="00937121">
      <w:pPr>
        <w:spacing w:after="0"/>
        <w:rPr>
          <w:sz w:val="40"/>
          <w:szCs w:val="40"/>
          <w:lang w:val="en-GB"/>
        </w:rPr>
      </w:pPr>
    </w:p>
    <w:p w:rsidR="006254D4" w:rsidRPr="00A518ED" w:rsidRDefault="00A518ED" w:rsidP="00937121">
      <w:pPr>
        <w:spacing w:after="0"/>
        <w:rPr>
          <w:b/>
          <w:sz w:val="40"/>
          <w:szCs w:val="40"/>
          <w:lang w:val="en-GB"/>
        </w:rPr>
      </w:pPr>
      <w:proofErr w:type="spellStart"/>
      <w:r w:rsidRPr="00A518ED">
        <w:rPr>
          <w:b/>
          <w:sz w:val="40"/>
          <w:szCs w:val="40"/>
          <w:lang w:val="en-GB"/>
        </w:rPr>
        <w:t>Vancouverism</w:t>
      </w:r>
      <w:proofErr w:type="spellEnd"/>
    </w:p>
    <w:p w:rsidR="00A518ED" w:rsidRDefault="00A518ED" w:rsidP="00937121">
      <w:pPr>
        <w:spacing w:after="0"/>
        <w:rPr>
          <w:sz w:val="40"/>
          <w:szCs w:val="40"/>
          <w:lang w:val="en-GB"/>
        </w:rPr>
      </w:pPr>
      <w:r>
        <w:rPr>
          <w:sz w:val="40"/>
          <w:szCs w:val="40"/>
          <w:lang w:val="en-GB"/>
        </w:rPr>
        <w:t>Residents protested against the construction of freeways (motorways)</w:t>
      </w:r>
    </w:p>
    <w:p w:rsidR="006254D4" w:rsidRDefault="00DA4180" w:rsidP="00937121">
      <w:pPr>
        <w:spacing w:after="0"/>
        <w:rPr>
          <w:sz w:val="40"/>
          <w:szCs w:val="40"/>
          <w:lang w:val="en-GB"/>
        </w:rPr>
      </w:pPr>
      <w:r>
        <w:rPr>
          <w:sz w:val="40"/>
          <w:szCs w:val="40"/>
          <w:lang w:val="en-GB"/>
        </w:rPr>
        <w:t>US mass transit (the metro) was expensive</w:t>
      </w:r>
    </w:p>
    <w:p w:rsidR="00DA4180" w:rsidRDefault="00DA4180" w:rsidP="00937121">
      <w:pPr>
        <w:spacing w:after="0"/>
        <w:rPr>
          <w:sz w:val="40"/>
          <w:szCs w:val="40"/>
          <w:lang w:val="en-GB"/>
        </w:rPr>
      </w:pPr>
    </w:p>
    <w:p w:rsidR="00DA4180" w:rsidRDefault="00DA4180" w:rsidP="00937121">
      <w:pPr>
        <w:spacing w:after="0"/>
        <w:rPr>
          <w:sz w:val="40"/>
          <w:szCs w:val="40"/>
          <w:lang w:val="en-GB"/>
        </w:rPr>
      </w:pPr>
      <w:r>
        <w:rPr>
          <w:sz w:val="40"/>
          <w:szCs w:val="40"/>
          <w:lang w:val="en-GB"/>
        </w:rPr>
        <w:t xml:space="preserve">The question was, “how to get people to move back into the city </w:t>
      </w:r>
      <w:proofErr w:type="spellStart"/>
      <w:r>
        <w:rPr>
          <w:sz w:val="40"/>
          <w:szCs w:val="40"/>
          <w:lang w:val="en-GB"/>
        </w:rPr>
        <w:t>center</w:t>
      </w:r>
      <w:proofErr w:type="spellEnd"/>
      <w:r>
        <w:rPr>
          <w:sz w:val="40"/>
          <w:szCs w:val="40"/>
          <w:lang w:val="en-GB"/>
        </w:rPr>
        <w:t>?”</w:t>
      </w:r>
    </w:p>
    <w:p w:rsidR="00DA4180" w:rsidRDefault="00DA4180" w:rsidP="00937121">
      <w:pPr>
        <w:spacing w:after="0"/>
        <w:rPr>
          <w:sz w:val="40"/>
          <w:szCs w:val="40"/>
          <w:lang w:val="en-GB"/>
        </w:rPr>
      </w:pPr>
    </w:p>
    <w:p w:rsidR="00DA4180" w:rsidRDefault="00DA4180" w:rsidP="00937121">
      <w:pPr>
        <w:spacing w:after="0"/>
        <w:rPr>
          <w:sz w:val="40"/>
          <w:szCs w:val="40"/>
          <w:lang w:val="en-GB"/>
        </w:rPr>
      </w:pPr>
      <w:r>
        <w:rPr>
          <w:sz w:val="40"/>
          <w:szCs w:val="40"/>
          <w:lang w:val="en-GB"/>
        </w:rPr>
        <w:t>The most novel part of the urban design was to build “point towers”, with “normal” buildings at street level, and then high-rise towers.</w:t>
      </w:r>
    </w:p>
    <w:p w:rsidR="00DA4180" w:rsidRDefault="00DA4180" w:rsidP="00937121">
      <w:pPr>
        <w:spacing w:after="0"/>
        <w:rPr>
          <w:sz w:val="40"/>
          <w:szCs w:val="40"/>
          <w:lang w:val="en-GB"/>
        </w:rPr>
      </w:pPr>
      <w:r>
        <w:rPr>
          <w:sz w:val="40"/>
          <w:szCs w:val="40"/>
          <w:lang w:val="en-GB"/>
        </w:rPr>
        <w:t>Here is the direct link to finish watching the video.</w:t>
      </w:r>
    </w:p>
    <w:bookmarkStart w:id="0" w:name="_GoBack"/>
    <w:p w:rsidR="008C7B9A" w:rsidRDefault="00DA4180" w:rsidP="00937121">
      <w:pPr>
        <w:spacing w:after="0"/>
        <w:rPr>
          <w:sz w:val="40"/>
          <w:szCs w:val="40"/>
          <w:lang w:val="en-GB"/>
        </w:rPr>
      </w:pPr>
      <w:r>
        <w:fldChar w:fldCharType="begin"/>
      </w:r>
      <w:r>
        <w:instrText xml:space="preserve"> HYPERLINK "https://youtu.be/P8dmVUrNt38" \o "Partager le lien" \t "_blank" </w:instrText>
      </w:r>
      <w:r>
        <w:fldChar w:fldCharType="separate"/>
      </w:r>
      <w:r w:rsidRPr="00DA4180">
        <w:t xml:space="preserve"> https://youtu.be/P8dmVUrNt38</w:t>
      </w:r>
      <w:r>
        <w:t xml:space="preserve"> </w:t>
      </w:r>
      <w:r w:rsidRPr="00DA4180">
        <w:t xml:space="preserve"> </w:t>
      </w:r>
      <w:hyperlink r:id="rId5" w:tgtFrame="_blank" w:tooltip="Partager le lien" w:history="1">
        <w:r w:rsidRPr="00DA4180">
          <w:rPr>
            <w:rFonts w:ascii="Arial" w:hAnsi="Arial" w:cs="Arial"/>
            <w:color w:val="FFFFFF"/>
            <w:spacing w:val="15"/>
            <w:sz w:val="36"/>
            <w:szCs w:val="36"/>
            <w:u w:val="single"/>
          </w:rPr>
          <w:t>https://youtu.be/P8dmVUrNt38</w:t>
        </w:r>
      </w:hyperlink>
      <w:r>
        <w:rPr>
          <w:rStyle w:val="Lienhypertexte"/>
          <w:rFonts w:ascii="Arial" w:hAnsi="Arial" w:cs="Arial"/>
          <w:color w:val="FFFFFF"/>
          <w:spacing w:val="15"/>
          <w:sz w:val="36"/>
          <w:szCs w:val="36"/>
        </w:rPr>
        <w:t xml:space="preserve"> </w:t>
      </w:r>
      <w:r>
        <w:fldChar w:fldCharType="end"/>
      </w:r>
      <w:bookmarkEnd w:id="0"/>
    </w:p>
    <w:p w:rsidR="008C7B9A" w:rsidRDefault="008C7B9A" w:rsidP="00937121">
      <w:pPr>
        <w:spacing w:after="0"/>
        <w:rPr>
          <w:sz w:val="40"/>
          <w:szCs w:val="40"/>
          <w:lang w:val="en-GB"/>
        </w:rPr>
      </w:pPr>
    </w:p>
    <w:p w:rsidR="008C7B9A" w:rsidRDefault="008C7B9A" w:rsidP="00937121">
      <w:pPr>
        <w:spacing w:after="0"/>
        <w:rPr>
          <w:sz w:val="40"/>
          <w:szCs w:val="40"/>
          <w:lang w:val="en-GB"/>
        </w:rPr>
      </w:pPr>
    </w:p>
    <w:p w:rsidR="008C7B9A" w:rsidRDefault="008C7B9A" w:rsidP="00937121">
      <w:pPr>
        <w:spacing w:after="0"/>
        <w:rPr>
          <w:sz w:val="40"/>
          <w:szCs w:val="40"/>
          <w:lang w:val="en-GB"/>
        </w:rPr>
      </w:pPr>
    </w:p>
    <w:p w:rsidR="008C7B9A" w:rsidRDefault="008C7B9A" w:rsidP="00937121">
      <w:pPr>
        <w:spacing w:after="0"/>
        <w:rPr>
          <w:sz w:val="40"/>
          <w:szCs w:val="40"/>
          <w:lang w:val="en-GB"/>
        </w:rPr>
      </w:pPr>
    </w:p>
    <w:p w:rsidR="008C7B9A" w:rsidRDefault="008C7B9A" w:rsidP="00937121">
      <w:pPr>
        <w:spacing w:after="0"/>
        <w:rPr>
          <w:sz w:val="40"/>
          <w:szCs w:val="40"/>
          <w:lang w:val="en-GB"/>
        </w:rPr>
      </w:pPr>
    </w:p>
    <w:p w:rsidR="008C7B9A" w:rsidRDefault="008C7B9A" w:rsidP="00937121">
      <w:pPr>
        <w:spacing w:after="0"/>
        <w:rPr>
          <w:sz w:val="40"/>
          <w:szCs w:val="40"/>
          <w:lang w:val="en-GB"/>
        </w:rPr>
      </w:pPr>
    </w:p>
    <w:p w:rsidR="008C7B9A" w:rsidRDefault="008C7B9A" w:rsidP="00937121">
      <w:pPr>
        <w:spacing w:after="0"/>
        <w:rPr>
          <w:sz w:val="40"/>
          <w:szCs w:val="40"/>
          <w:lang w:val="en-GB"/>
        </w:rPr>
      </w:pPr>
    </w:p>
    <w:p w:rsidR="008C7B9A" w:rsidRDefault="008C7B9A" w:rsidP="00937121">
      <w:pPr>
        <w:spacing w:after="0"/>
        <w:rPr>
          <w:sz w:val="40"/>
          <w:szCs w:val="40"/>
          <w:lang w:val="en-GB"/>
        </w:rPr>
      </w:pPr>
    </w:p>
    <w:p w:rsidR="008C7B9A" w:rsidRDefault="008C7B9A" w:rsidP="00937121">
      <w:pPr>
        <w:spacing w:after="0"/>
        <w:rPr>
          <w:sz w:val="40"/>
          <w:szCs w:val="40"/>
          <w:lang w:val="en-GB"/>
        </w:rPr>
      </w:pPr>
    </w:p>
    <w:p w:rsidR="008C7B9A" w:rsidRDefault="008C7B9A" w:rsidP="00937121">
      <w:pPr>
        <w:spacing w:after="0"/>
        <w:rPr>
          <w:sz w:val="40"/>
          <w:szCs w:val="40"/>
          <w:lang w:val="en-GB"/>
        </w:rPr>
      </w:pPr>
    </w:p>
    <w:p w:rsidR="00E4548F" w:rsidRDefault="00E4548F" w:rsidP="00937121">
      <w:pPr>
        <w:spacing w:after="0"/>
        <w:rPr>
          <w:sz w:val="40"/>
          <w:szCs w:val="40"/>
          <w:lang w:val="en-GB"/>
        </w:rPr>
      </w:pPr>
    </w:p>
    <w:p w:rsidR="00962A21" w:rsidRDefault="00962A21" w:rsidP="00937121">
      <w:pPr>
        <w:spacing w:after="0"/>
        <w:rPr>
          <w:sz w:val="40"/>
          <w:szCs w:val="40"/>
          <w:lang w:val="en-GB"/>
        </w:rPr>
      </w:pPr>
    </w:p>
    <w:p w:rsidR="00962A21" w:rsidRDefault="00962A21" w:rsidP="00937121">
      <w:pPr>
        <w:spacing w:after="0"/>
        <w:rPr>
          <w:sz w:val="40"/>
          <w:szCs w:val="40"/>
          <w:lang w:val="en-GB"/>
        </w:rPr>
      </w:pPr>
    </w:p>
    <w:p w:rsidR="00962A21" w:rsidRDefault="00962A21"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579A" w:rsidRDefault="0078579A" w:rsidP="00937121">
      <w:pPr>
        <w:spacing w:after="0"/>
        <w:rPr>
          <w:sz w:val="40"/>
          <w:szCs w:val="40"/>
          <w:lang w:val="en-GB"/>
        </w:rPr>
      </w:pPr>
    </w:p>
    <w:p w:rsidR="00784719" w:rsidRDefault="00784719" w:rsidP="00937121">
      <w:pPr>
        <w:spacing w:after="0"/>
        <w:rPr>
          <w:sz w:val="40"/>
          <w:szCs w:val="40"/>
          <w:lang w:val="en-GB"/>
        </w:rPr>
      </w:pPr>
    </w:p>
    <w:p w:rsidR="00307125" w:rsidRDefault="00307125" w:rsidP="00937121">
      <w:pPr>
        <w:spacing w:after="0"/>
        <w:rPr>
          <w:sz w:val="40"/>
          <w:szCs w:val="40"/>
          <w:lang w:val="en-GB"/>
        </w:rPr>
      </w:pPr>
    </w:p>
    <w:p w:rsidR="00307125" w:rsidRDefault="00307125" w:rsidP="00937121">
      <w:pPr>
        <w:spacing w:after="0"/>
        <w:rPr>
          <w:sz w:val="40"/>
          <w:szCs w:val="40"/>
          <w:lang w:val="en-GB"/>
        </w:rPr>
      </w:pPr>
    </w:p>
    <w:p w:rsidR="00307125" w:rsidRDefault="00307125" w:rsidP="00937121">
      <w:pPr>
        <w:spacing w:after="0"/>
        <w:rPr>
          <w:sz w:val="40"/>
          <w:szCs w:val="40"/>
          <w:lang w:val="en-GB"/>
        </w:rPr>
      </w:pPr>
    </w:p>
    <w:p w:rsidR="00307125" w:rsidRDefault="00307125" w:rsidP="00937121">
      <w:pPr>
        <w:spacing w:after="0"/>
        <w:rPr>
          <w:sz w:val="40"/>
          <w:szCs w:val="40"/>
          <w:lang w:val="en-GB"/>
        </w:rPr>
      </w:pPr>
    </w:p>
    <w:p w:rsidR="00470405" w:rsidRDefault="00470405" w:rsidP="00937121">
      <w:pPr>
        <w:spacing w:after="0"/>
        <w:rPr>
          <w:sz w:val="40"/>
          <w:szCs w:val="40"/>
          <w:lang w:val="en-GB"/>
        </w:rPr>
      </w:pPr>
    </w:p>
    <w:p w:rsidR="00307125" w:rsidRDefault="00307125" w:rsidP="00937121">
      <w:pPr>
        <w:spacing w:after="0"/>
        <w:rPr>
          <w:sz w:val="40"/>
          <w:szCs w:val="40"/>
          <w:lang w:val="en-GB"/>
        </w:rPr>
      </w:pPr>
    </w:p>
    <w:p w:rsidR="00307125" w:rsidRDefault="00307125" w:rsidP="00937121">
      <w:pPr>
        <w:spacing w:after="0"/>
        <w:rPr>
          <w:sz w:val="40"/>
          <w:szCs w:val="40"/>
          <w:lang w:val="en-GB"/>
        </w:rPr>
      </w:pPr>
    </w:p>
    <w:p w:rsidR="00307125" w:rsidRDefault="00307125" w:rsidP="00937121">
      <w:pPr>
        <w:spacing w:after="0"/>
        <w:rPr>
          <w:sz w:val="40"/>
          <w:szCs w:val="40"/>
          <w:lang w:val="en-GB"/>
        </w:rPr>
      </w:pPr>
    </w:p>
    <w:p w:rsidR="00307125" w:rsidRDefault="00307125" w:rsidP="00937121">
      <w:pPr>
        <w:spacing w:after="0"/>
        <w:rPr>
          <w:sz w:val="40"/>
          <w:szCs w:val="40"/>
          <w:lang w:val="en-GB"/>
        </w:rPr>
      </w:pPr>
    </w:p>
    <w:p w:rsidR="00307125" w:rsidRDefault="00307125" w:rsidP="00937121">
      <w:pPr>
        <w:spacing w:after="0"/>
        <w:rPr>
          <w:sz w:val="40"/>
          <w:szCs w:val="40"/>
          <w:lang w:val="en-GB"/>
        </w:rPr>
      </w:pPr>
    </w:p>
    <w:p w:rsidR="001D2117" w:rsidRDefault="001D2117" w:rsidP="00937121">
      <w:pPr>
        <w:spacing w:after="0"/>
        <w:rPr>
          <w:sz w:val="40"/>
          <w:szCs w:val="40"/>
          <w:lang w:val="en-GB"/>
        </w:rPr>
      </w:pPr>
    </w:p>
    <w:p w:rsidR="001D2117" w:rsidRDefault="001D2117" w:rsidP="00937121">
      <w:pPr>
        <w:spacing w:after="0"/>
        <w:rPr>
          <w:sz w:val="40"/>
          <w:szCs w:val="40"/>
          <w:lang w:val="en-GB"/>
        </w:rPr>
      </w:pPr>
    </w:p>
    <w:p w:rsidR="001D2117" w:rsidRDefault="001D2117" w:rsidP="00937121">
      <w:pPr>
        <w:spacing w:after="0"/>
        <w:rPr>
          <w:sz w:val="40"/>
          <w:szCs w:val="40"/>
          <w:lang w:val="en-GB"/>
        </w:rPr>
      </w:pPr>
    </w:p>
    <w:p w:rsidR="001D2117" w:rsidRDefault="001D2117" w:rsidP="00937121">
      <w:pPr>
        <w:spacing w:after="0"/>
        <w:rPr>
          <w:sz w:val="40"/>
          <w:szCs w:val="40"/>
          <w:lang w:val="en-GB"/>
        </w:rPr>
      </w:pPr>
    </w:p>
    <w:p w:rsidR="001D2117" w:rsidRDefault="001D2117" w:rsidP="00937121">
      <w:pPr>
        <w:spacing w:after="0"/>
        <w:rPr>
          <w:sz w:val="40"/>
          <w:szCs w:val="40"/>
          <w:lang w:val="en-GB"/>
        </w:rPr>
      </w:pPr>
    </w:p>
    <w:p w:rsidR="00937121" w:rsidRDefault="00937121" w:rsidP="00937121">
      <w:pPr>
        <w:spacing w:after="0"/>
        <w:rPr>
          <w:sz w:val="40"/>
          <w:szCs w:val="40"/>
          <w:lang w:val="en-GB"/>
        </w:rPr>
      </w:pPr>
    </w:p>
    <w:p w:rsidR="00937121" w:rsidRDefault="00937121" w:rsidP="00937121">
      <w:pPr>
        <w:spacing w:after="0"/>
        <w:rPr>
          <w:sz w:val="40"/>
          <w:szCs w:val="40"/>
          <w:lang w:val="en-GB"/>
        </w:rPr>
      </w:pPr>
    </w:p>
    <w:p w:rsidR="00937121" w:rsidRDefault="00937121" w:rsidP="00937121">
      <w:pPr>
        <w:spacing w:after="0"/>
        <w:rPr>
          <w:sz w:val="40"/>
          <w:szCs w:val="40"/>
          <w:lang w:val="en-GB"/>
        </w:rPr>
      </w:pPr>
    </w:p>
    <w:p w:rsidR="00937121" w:rsidRPr="00937121" w:rsidRDefault="00937121" w:rsidP="00937121">
      <w:pPr>
        <w:spacing w:after="0"/>
        <w:rPr>
          <w:sz w:val="40"/>
          <w:szCs w:val="40"/>
          <w:lang w:val="en-GB"/>
        </w:rPr>
      </w:pPr>
    </w:p>
    <w:p w:rsidR="00262D58" w:rsidRPr="00937121" w:rsidRDefault="00262D58" w:rsidP="00937121">
      <w:pPr>
        <w:spacing w:after="0"/>
        <w:rPr>
          <w:sz w:val="40"/>
          <w:szCs w:val="40"/>
          <w:lang w:val="en-GB"/>
        </w:rPr>
      </w:pPr>
    </w:p>
    <w:sectPr w:rsidR="00262D58" w:rsidRPr="00937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D58"/>
    <w:rsid w:val="000376AE"/>
    <w:rsid w:val="000B147A"/>
    <w:rsid w:val="001D2117"/>
    <w:rsid w:val="00262D58"/>
    <w:rsid w:val="00307125"/>
    <w:rsid w:val="00470405"/>
    <w:rsid w:val="00620CB6"/>
    <w:rsid w:val="006254D4"/>
    <w:rsid w:val="00784719"/>
    <w:rsid w:val="0078579A"/>
    <w:rsid w:val="00785F04"/>
    <w:rsid w:val="008C7B9A"/>
    <w:rsid w:val="00937121"/>
    <w:rsid w:val="00962A21"/>
    <w:rsid w:val="009D2B26"/>
    <w:rsid w:val="00A518ED"/>
    <w:rsid w:val="00DA4180"/>
    <w:rsid w:val="00E454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5265E"/>
  <w15:chartTrackingRefBased/>
  <w15:docId w15:val="{E5B4ECDC-694C-4B9C-A17C-D198E099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84719"/>
    <w:rPr>
      <w:color w:val="0563C1" w:themeColor="hyperlink"/>
      <w:u w:val="single"/>
    </w:rPr>
  </w:style>
  <w:style w:type="character" w:styleId="Mentionnonrsolue">
    <w:name w:val="Unresolved Mention"/>
    <w:basedOn w:val="Policepardfaut"/>
    <w:uiPriority w:val="99"/>
    <w:semiHidden/>
    <w:unhideWhenUsed/>
    <w:rsid w:val="007847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youtu.be/P8dmVUrNt38" TargetMode="External"/><Relationship Id="rId4" Type="http://schemas.openxmlformats.org/officeDocument/2006/relationships/hyperlink" Target="https://youtu.be/Jt4_ST_9F4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625</Words>
  <Characters>3439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Invité</dc:creator>
  <cp:keywords/>
  <dc:description/>
  <cp:lastModifiedBy>Invité</cp:lastModifiedBy>
  <cp:revision>10</cp:revision>
  <dcterms:created xsi:type="dcterms:W3CDTF">2025-10-01T15:39:00Z</dcterms:created>
  <dcterms:modified xsi:type="dcterms:W3CDTF">2025-10-01T17:30:00Z</dcterms:modified>
</cp:coreProperties>
</file>