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7D1B" w14:textId="11E14CE6" w:rsidR="00EC7A27" w:rsidRDefault="00E4544B">
      <w:pPr>
        <w:rPr>
          <w:sz w:val="24"/>
          <w:szCs w:val="24"/>
        </w:rPr>
      </w:pPr>
      <w:r>
        <w:rPr>
          <w:sz w:val="24"/>
          <w:szCs w:val="24"/>
        </w:rPr>
        <w:t>Chapitre 4 : De la démocratie plébiscitaire au Gaullisme naissance d’une nouvel culture politique républicaine.</w:t>
      </w:r>
    </w:p>
    <w:p w14:paraId="4E3519EB" w14:textId="65BEEFF9" w:rsidR="0055276B" w:rsidRDefault="00655A68">
      <w:pPr>
        <w:rPr>
          <w:sz w:val="24"/>
          <w:szCs w:val="24"/>
        </w:rPr>
      </w:pPr>
      <w:r>
        <w:rPr>
          <w:sz w:val="24"/>
          <w:szCs w:val="24"/>
        </w:rPr>
        <w:t xml:space="preserve">La fiche de lecture portera sur le chapitre 4 des cultures politique en France de Serge Bernstein en 1999. Celui-ci fait une histoire des cultures politique en France et définis celle-ci en parlant de leur pratique, de leur valeur, de leur norme. </w:t>
      </w:r>
      <w:r w:rsidR="00E4544B">
        <w:rPr>
          <w:sz w:val="24"/>
          <w:szCs w:val="24"/>
        </w:rPr>
        <w:t xml:space="preserve">Bernstein dans ce chapitre </w:t>
      </w:r>
      <w:r>
        <w:rPr>
          <w:sz w:val="24"/>
          <w:szCs w:val="24"/>
        </w:rPr>
        <w:t>précisément décrit</w:t>
      </w:r>
      <w:r w:rsidR="00E4544B">
        <w:rPr>
          <w:sz w:val="24"/>
          <w:szCs w:val="24"/>
        </w:rPr>
        <w:t xml:space="preserve"> les étapes de l’histoire </w:t>
      </w:r>
      <w:r>
        <w:rPr>
          <w:sz w:val="24"/>
          <w:szCs w:val="24"/>
        </w:rPr>
        <w:t xml:space="preserve">de la culture politique </w:t>
      </w:r>
      <w:r w:rsidR="00E4544B">
        <w:rPr>
          <w:sz w:val="24"/>
          <w:szCs w:val="24"/>
        </w:rPr>
        <w:t>Gaullis</w:t>
      </w:r>
      <w:r>
        <w:rPr>
          <w:sz w:val="24"/>
          <w:szCs w:val="24"/>
        </w:rPr>
        <w:t>t</w:t>
      </w:r>
      <w:r w:rsidR="00E4544B">
        <w:rPr>
          <w:sz w:val="24"/>
          <w:szCs w:val="24"/>
        </w:rPr>
        <w:t>e</w:t>
      </w:r>
      <w:r>
        <w:rPr>
          <w:sz w:val="24"/>
          <w:szCs w:val="24"/>
        </w:rPr>
        <w:t xml:space="preserve">. Celui-ci </w:t>
      </w:r>
      <w:r w:rsidR="00E4544B">
        <w:rPr>
          <w:sz w:val="24"/>
          <w:szCs w:val="24"/>
        </w:rPr>
        <w:t>partant de la naissance des ligues après la</w:t>
      </w:r>
      <w:r>
        <w:rPr>
          <w:sz w:val="24"/>
          <w:szCs w:val="24"/>
        </w:rPr>
        <w:t xml:space="preserve"> défaite de 1870 jusqu’à la date d’écriture de se livre soit l’héritage de la culture politique Gaulliste dans les années 1990 époque contemporaine à l’auteur au moment de son écriture. L’auteur soutient dans ce chapitre que le Gaullisme est un produit de différente influence </w:t>
      </w:r>
      <w:r w:rsidR="0055276B">
        <w:rPr>
          <w:sz w:val="24"/>
          <w:szCs w:val="24"/>
        </w:rPr>
        <w:t xml:space="preserve">antiparlementariste : les ligues nées après la chute du second empire avec le nationalisme la croyance en un homme fort ou encore le fonctionnement plébiscitaire et le souverainisme du bonapartisme. Cette héritage politique ainsi que les conditions matérielles de l’époque de De Gaulle à créer le Gaullisme. Celle-ci à créer une culture républicaine particulière. L’auteur soutient enfin que cette culture est </w:t>
      </w:r>
      <w:r w:rsidR="001669D9">
        <w:rPr>
          <w:sz w:val="24"/>
          <w:szCs w:val="24"/>
        </w:rPr>
        <w:t>dure</w:t>
      </w:r>
      <w:r w:rsidR="0055276B">
        <w:rPr>
          <w:sz w:val="24"/>
          <w:szCs w:val="24"/>
        </w:rPr>
        <w:t xml:space="preserve"> à incarner avec les crises actuelles et les changements profond opérer dans la société que ce soit le chômage de masse, la mondialisation ou encore le libéralisme.</w:t>
      </w:r>
      <w:r w:rsidR="001669D9">
        <w:rPr>
          <w:sz w:val="24"/>
          <w:szCs w:val="24"/>
        </w:rPr>
        <w:t xml:space="preserve">                                                                       </w:t>
      </w:r>
    </w:p>
    <w:p w14:paraId="055D881F" w14:textId="2434B063" w:rsidR="001669D9" w:rsidRDefault="001669D9">
      <w:pPr>
        <w:rPr>
          <w:sz w:val="24"/>
          <w:szCs w:val="24"/>
        </w:rPr>
      </w:pPr>
      <w:r>
        <w:rPr>
          <w:sz w:val="24"/>
          <w:szCs w:val="24"/>
        </w:rPr>
        <w:t>L’auteur commence tout d’abord par souligner l’ambiguïté démocratique qu’est le Gaullisme en effet celle-ci c’est développer avec comme héritage : la dictature du salut publique ou encore l’héritage du Bonapartisme ces culture politique sont opposé aux culture politique démocratique et libérale qui ont produit les régimes parlementaires de la 3</w:t>
      </w:r>
      <w:r w:rsidRPr="001669D9">
        <w:rPr>
          <w:sz w:val="24"/>
          <w:szCs w:val="24"/>
          <w:vertAlign w:val="superscript"/>
        </w:rPr>
        <w:t>ème</w:t>
      </w:r>
      <w:r>
        <w:rPr>
          <w:sz w:val="24"/>
          <w:szCs w:val="24"/>
        </w:rPr>
        <w:t xml:space="preserve"> et de la 4</w:t>
      </w:r>
      <w:r w:rsidRPr="001669D9">
        <w:rPr>
          <w:sz w:val="24"/>
          <w:szCs w:val="24"/>
          <w:vertAlign w:val="superscript"/>
        </w:rPr>
        <w:t>ème</w:t>
      </w:r>
      <w:r>
        <w:rPr>
          <w:sz w:val="24"/>
          <w:szCs w:val="24"/>
        </w:rPr>
        <w:t xml:space="preserve"> république. L’auteur parle ensuite de l’héritage des ligues de patriotes qui naissent en 1871 avec un but de revanche contre l’Allemagne. Cette idée va petit à petit être éloigné. On privilégie alors l’objectif de mettre fin à un régime parlementaire et de mettre en place un homme fort comme Boulanger par exemple. Mais ces ligues vont être dissoute en 1936 par le gouvernement du front populaire.</w:t>
      </w:r>
    </w:p>
    <w:p w14:paraId="13EFD380" w14:textId="06357B95" w:rsidR="00C775DA" w:rsidRDefault="001669D9">
      <w:pPr>
        <w:rPr>
          <w:sz w:val="24"/>
          <w:szCs w:val="24"/>
        </w:rPr>
      </w:pPr>
      <w:r>
        <w:rPr>
          <w:sz w:val="24"/>
          <w:szCs w:val="24"/>
        </w:rPr>
        <w:t xml:space="preserve">L’auteur alors après avoir parlé des héritages du Gaullisme commence à définir celui-ci. Cependant l’auteur </w:t>
      </w:r>
      <w:r w:rsidR="002B387B">
        <w:rPr>
          <w:sz w:val="24"/>
          <w:szCs w:val="24"/>
        </w:rPr>
        <w:t>précise la difficulté qu’est de définir le Gaullisme comme Culture Politique. C’est la ligne d’un seul homme qui na pas été clairement définis par celui-ci</w:t>
      </w:r>
      <w:r w:rsidR="00DF4E5C">
        <w:rPr>
          <w:sz w:val="24"/>
          <w:szCs w:val="24"/>
        </w:rPr>
        <w:t xml:space="preserve"> et une grande diversité des acteurs qui se réclame de l’héritage Politique du Gaullisme. L’auteur divise le Gaullisme en 3 temps : En 1</w:t>
      </w:r>
      <w:r w:rsidR="00DF4E5C" w:rsidRPr="00DF4E5C">
        <w:rPr>
          <w:sz w:val="24"/>
          <w:szCs w:val="24"/>
          <w:vertAlign w:val="superscript"/>
        </w:rPr>
        <w:t>er</w:t>
      </w:r>
      <w:r w:rsidR="00DF4E5C">
        <w:rPr>
          <w:sz w:val="24"/>
          <w:szCs w:val="24"/>
        </w:rPr>
        <w:t xml:space="preserve"> lieu celui de la résistance celle qui nait avec l’appel du 18 juin 1940. Avec une résistance à Londres qui est de droite patriote voir nationaliste. Avec un mépris de la IIIème république qui à arrêter les combats et c’est rendus à l’ennemi. Ensuite l’auteur décris un âge du Gaullisme d’opposition. Celui-ci se déroule après la Guerre. Le contexte de la période est important car après le régime de Vichy les Français on des aspirations à </w:t>
      </w:r>
      <w:r w:rsidR="000959A7">
        <w:rPr>
          <w:sz w:val="24"/>
          <w:szCs w:val="24"/>
        </w:rPr>
        <w:t xml:space="preserve">un régime </w:t>
      </w:r>
      <w:r w:rsidR="0074645D">
        <w:rPr>
          <w:sz w:val="24"/>
          <w:szCs w:val="24"/>
        </w:rPr>
        <w:t>parlementaire</w:t>
      </w:r>
      <w:r w:rsidR="000959A7">
        <w:rPr>
          <w:sz w:val="24"/>
          <w:szCs w:val="24"/>
        </w:rPr>
        <w:t xml:space="preserve"> et non un régime d’un seul homme. Cela n’est pas compris par Charles de Gaulle.  Pensant incarner </w:t>
      </w:r>
      <w:r w:rsidR="0074645D">
        <w:rPr>
          <w:sz w:val="24"/>
          <w:szCs w:val="24"/>
        </w:rPr>
        <w:t>une</w:t>
      </w:r>
      <w:r w:rsidR="000959A7">
        <w:rPr>
          <w:sz w:val="24"/>
          <w:szCs w:val="24"/>
        </w:rPr>
        <w:t xml:space="preserve"> forme d’unité. Celui-ci ne créer par de partie</w:t>
      </w:r>
      <w:r w:rsidR="00C775DA">
        <w:rPr>
          <w:sz w:val="24"/>
          <w:szCs w:val="24"/>
        </w:rPr>
        <w:t xml:space="preserve">. Il ne pourra donc pas être important dans l’écriture de la constitution. Car celui-ci n’est pas élue parlementaire. Il n’est donc plus une force importante en politique. Il créer </w:t>
      </w:r>
      <w:r w:rsidR="0074645D">
        <w:rPr>
          <w:sz w:val="24"/>
          <w:szCs w:val="24"/>
        </w:rPr>
        <w:t>un parti,</w:t>
      </w:r>
      <w:r w:rsidR="00C775DA">
        <w:rPr>
          <w:sz w:val="24"/>
          <w:szCs w:val="24"/>
        </w:rPr>
        <w:t xml:space="preserve"> le RPF et celui-ci essaye de revenir sur la scène politique. </w:t>
      </w:r>
      <w:r w:rsidR="001A0076">
        <w:rPr>
          <w:sz w:val="24"/>
          <w:szCs w:val="24"/>
        </w:rPr>
        <w:t>Son partie</w:t>
      </w:r>
      <w:r w:rsidR="00C775DA">
        <w:rPr>
          <w:sz w:val="24"/>
          <w:szCs w:val="24"/>
        </w:rPr>
        <w:t xml:space="preserve"> même </w:t>
      </w:r>
      <w:r w:rsidR="0074645D">
        <w:rPr>
          <w:sz w:val="24"/>
          <w:szCs w:val="24"/>
        </w:rPr>
        <w:t>s’il</w:t>
      </w:r>
      <w:r w:rsidR="00C775DA">
        <w:rPr>
          <w:sz w:val="24"/>
          <w:szCs w:val="24"/>
        </w:rPr>
        <w:t xml:space="preserve"> essaye de faire de l’union nationale est classé à droite car la scène politique est </w:t>
      </w:r>
      <w:r w:rsidR="0074645D">
        <w:rPr>
          <w:sz w:val="24"/>
          <w:szCs w:val="24"/>
        </w:rPr>
        <w:t>occupée</w:t>
      </w:r>
      <w:r w:rsidR="00C775DA">
        <w:rPr>
          <w:sz w:val="24"/>
          <w:szCs w:val="24"/>
        </w:rPr>
        <w:t xml:space="preserve"> que </w:t>
      </w:r>
      <w:r w:rsidR="0074645D">
        <w:rPr>
          <w:sz w:val="24"/>
          <w:szCs w:val="24"/>
        </w:rPr>
        <w:t>ce</w:t>
      </w:r>
      <w:r w:rsidR="00C775DA">
        <w:rPr>
          <w:sz w:val="24"/>
          <w:szCs w:val="24"/>
        </w:rPr>
        <w:t xml:space="preserve"> soit à gauche ou au centre. Enfin de Gaulle au pouvoir. De mai 1958 jusqu’à avril 1969 celui-ci possède un pouvoir important en France. </w:t>
      </w:r>
      <w:r w:rsidR="001A0076">
        <w:rPr>
          <w:sz w:val="24"/>
          <w:szCs w:val="24"/>
        </w:rPr>
        <w:t>Profitant</w:t>
      </w:r>
      <w:r w:rsidR="00C775DA">
        <w:rPr>
          <w:sz w:val="24"/>
          <w:szCs w:val="24"/>
        </w:rPr>
        <w:t xml:space="preserve"> de la crise algérienne qui menaçait de </w:t>
      </w:r>
      <w:r w:rsidR="00C775DA">
        <w:rPr>
          <w:sz w:val="24"/>
          <w:szCs w:val="24"/>
        </w:rPr>
        <w:lastRenderedPageBreak/>
        <w:t xml:space="preserve">créer une Guerre civil. Celui-ci s’empare du pouvoir grâce à un coup d’état et créer un régime qui est au fondement même de son projet politique. </w:t>
      </w:r>
    </w:p>
    <w:p w14:paraId="1C1DA419" w14:textId="3444D0FE" w:rsidR="00100016" w:rsidRDefault="000F598E">
      <w:pPr>
        <w:rPr>
          <w:sz w:val="24"/>
          <w:szCs w:val="24"/>
        </w:rPr>
      </w:pPr>
      <w:r>
        <w:rPr>
          <w:sz w:val="24"/>
          <w:szCs w:val="24"/>
        </w:rPr>
        <w:t xml:space="preserve">Dans la </w:t>
      </w:r>
      <w:r w:rsidR="0074645D">
        <w:rPr>
          <w:sz w:val="24"/>
          <w:szCs w:val="24"/>
        </w:rPr>
        <w:t>Culture politiques Gaulliste</w:t>
      </w:r>
      <w:r w:rsidR="002835CE">
        <w:rPr>
          <w:sz w:val="24"/>
          <w:szCs w:val="24"/>
        </w:rPr>
        <w:t xml:space="preserve"> </w:t>
      </w:r>
      <w:r w:rsidR="00100016">
        <w:rPr>
          <w:sz w:val="24"/>
          <w:szCs w:val="24"/>
        </w:rPr>
        <w:t xml:space="preserve">Il y a une place primordiale de la nation et de sa grandeur dans le projet politique Gaulliste. Besoin d’un état fort pour pouvoir maintenir une nation forte et grande. Importance pour la France d’exister sur la scène internationale. Après la seconde guerre mondiale il y a les deux blocs qui émerge. Charles de Gaulle veut que la France soit vu comme une puissance a part entière. L’application de cela est le fait que la France ne fait pas partie du commandement intégrés de l’OTAN ou la France est un des premiers pays occidentaux à reconnaitre la chine populaire. Il accompagnera aussi le mouvement de décolonisation, pas par choix mais comprenant que on ne pouvait perdurer avec des colonies si l’on ne voulait pas s’enliser dans des guerres de colonisation couteuse humainement et financièrement. Il y a aussi une volonté de dépendance économique notamment avec une nouvelle technologie qui est </w:t>
      </w:r>
      <w:r w:rsidR="001A0076">
        <w:rPr>
          <w:sz w:val="24"/>
          <w:szCs w:val="24"/>
        </w:rPr>
        <w:t>à</w:t>
      </w:r>
      <w:r w:rsidR="00100016">
        <w:rPr>
          <w:sz w:val="24"/>
          <w:szCs w:val="24"/>
        </w:rPr>
        <w:t xml:space="preserve"> l’époque élevé </w:t>
      </w:r>
      <w:r w:rsidR="001A0076">
        <w:rPr>
          <w:sz w:val="24"/>
          <w:szCs w:val="24"/>
        </w:rPr>
        <w:t>on</w:t>
      </w:r>
      <w:r w:rsidR="00100016">
        <w:rPr>
          <w:sz w:val="24"/>
          <w:szCs w:val="24"/>
        </w:rPr>
        <w:t xml:space="preserve"> peut penser au Concorde. Ont voit ici que Charles de Gaulle veut que la France soit indépendante dans tous les domaines. Il veut aussi un état </w:t>
      </w:r>
      <w:r>
        <w:rPr>
          <w:sz w:val="24"/>
          <w:szCs w:val="24"/>
        </w:rPr>
        <w:t xml:space="preserve">fort. Dans la </w:t>
      </w:r>
      <w:r w:rsidRPr="000F598E">
        <w:rPr>
          <w:sz w:val="24"/>
          <w:szCs w:val="24"/>
        </w:rPr>
        <w:t>Constitution de 1958 il y a</w:t>
      </w:r>
      <w:r>
        <w:rPr>
          <w:sz w:val="24"/>
          <w:szCs w:val="24"/>
        </w:rPr>
        <w:t xml:space="preserve"> </w:t>
      </w:r>
      <w:r w:rsidRPr="000F598E">
        <w:rPr>
          <w:sz w:val="24"/>
          <w:szCs w:val="24"/>
        </w:rPr>
        <w:t>un renforcement de l’exécutif face au Parlement. L’Article 16 permet au président d’obtenir les pleins pouvoirs en cas de crise.</w:t>
      </w:r>
      <w:r>
        <w:rPr>
          <w:sz w:val="24"/>
          <w:szCs w:val="24"/>
        </w:rPr>
        <w:t xml:space="preserve"> Également Charles de Gaulle fait régulièrement des référendums qui permet de contourner le parlement. </w:t>
      </w:r>
    </w:p>
    <w:p w14:paraId="2A2CE076" w14:textId="1A445D9A" w:rsidR="000F598E" w:rsidRDefault="000F598E">
      <w:pPr>
        <w:rPr>
          <w:sz w:val="24"/>
          <w:szCs w:val="24"/>
        </w:rPr>
      </w:pPr>
      <w:r>
        <w:rPr>
          <w:sz w:val="24"/>
          <w:szCs w:val="24"/>
        </w:rPr>
        <w:t>La Pérennité de cette culture politique et son héritage est remis en question lors de son retrait de la vie politique et puis de sa mort. En premier lieu il va y avoir Pompidou qui va</w:t>
      </w:r>
      <w:r w:rsidR="00621BB6">
        <w:rPr>
          <w:sz w:val="24"/>
          <w:szCs w:val="24"/>
        </w:rPr>
        <w:t xml:space="preserve"> être président </w:t>
      </w:r>
      <w:r>
        <w:rPr>
          <w:sz w:val="24"/>
          <w:szCs w:val="24"/>
        </w:rPr>
        <w:t xml:space="preserve">de </w:t>
      </w:r>
      <w:r w:rsidR="00621BB6">
        <w:rPr>
          <w:sz w:val="24"/>
          <w:szCs w:val="24"/>
        </w:rPr>
        <w:t>19</w:t>
      </w:r>
      <w:r>
        <w:rPr>
          <w:sz w:val="24"/>
          <w:szCs w:val="24"/>
        </w:rPr>
        <w:t xml:space="preserve">69 </w:t>
      </w:r>
      <w:r w:rsidR="00621BB6">
        <w:rPr>
          <w:sz w:val="24"/>
          <w:szCs w:val="24"/>
        </w:rPr>
        <w:t>jusqu’à</w:t>
      </w:r>
      <w:r>
        <w:rPr>
          <w:sz w:val="24"/>
          <w:szCs w:val="24"/>
        </w:rPr>
        <w:t xml:space="preserve"> sa mort en </w:t>
      </w:r>
      <w:r w:rsidR="00621BB6">
        <w:rPr>
          <w:sz w:val="24"/>
          <w:szCs w:val="24"/>
        </w:rPr>
        <w:t>19</w:t>
      </w:r>
      <w:r>
        <w:rPr>
          <w:sz w:val="24"/>
          <w:szCs w:val="24"/>
        </w:rPr>
        <w:t>74.</w:t>
      </w:r>
      <w:r w:rsidR="00621BB6">
        <w:rPr>
          <w:sz w:val="24"/>
          <w:szCs w:val="24"/>
        </w:rPr>
        <w:t xml:space="preserve"> Celui-ci est considéré comme successeur du Gaullisme. Celui-ci à tout de même une politique différente de son prédécesseur. Avec une politique plus d’ouverture, la société était en changement notamment avec Mai 68 et c’est ouverture était donc nécessaire. De modernisation également à travers le développement de l’industrie. Ou encore différent au niveau international. En effet celui-ci prend part à la construction européenne. Ça politique tout de même s’inscrit dans la continuité des pratiques de Charles de Gaulle. Un deuxième héritier est Jacques </w:t>
      </w:r>
      <w:r w:rsidR="00E02414">
        <w:rPr>
          <w:sz w:val="24"/>
          <w:szCs w:val="24"/>
        </w:rPr>
        <w:t>Chirac</w:t>
      </w:r>
      <w:r w:rsidR="00621BB6">
        <w:rPr>
          <w:sz w:val="24"/>
          <w:szCs w:val="24"/>
        </w:rPr>
        <w:t xml:space="preserve"> </w:t>
      </w:r>
      <w:r>
        <w:rPr>
          <w:sz w:val="24"/>
          <w:szCs w:val="24"/>
        </w:rPr>
        <w:t xml:space="preserve">Ces donc une nouvel cultures politique républicaine. Celle-ci est entre principe républicain et culture politique plébiscitaire. </w:t>
      </w:r>
      <w:r w:rsidR="00621BB6">
        <w:rPr>
          <w:sz w:val="24"/>
          <w:szCs w:val="24"/>
        </w:rPr>
        <w:t xml:space="preserve">Celui-ci devient un homme important lorsqu’il mène une fronde dans l’UDR (partie successeur des ancienne formation Gaulliste) pour écarter Chaban Delmas à l’élection de 1974 et nommé Valérie Giscard d’Estaing à la place. </w:t>
      </w:r>
      <w:r w:rsidR="00F55EA4">
        <w:rPr>
          <w:sz w:val="24"/>
          <w:szCs w:val="24"/>
        </w:rPr>
        <w:t xml:space="preserve">Celui-ci représente une politique plus libérale et européenne. Différente alors du Gaullisme. A partir de ce moment </w:t>
      </w:r>
      <w:r w:rsidR="00E02414">
        <w:rPr>
          <w:sz w:val="24"/>
          <w:szCs w:val="24"/>
        </w:rPr>
        <w:t xml:space="preserve">l’UDR puis le RPR essayera d’atteindre l’Elysée avec les élections de 1981 et 1988 avant d’atteindre l’Elysée en 1995 avec Jacques Chirac au pouvoir. Mais quand Celui-ci arrive au pouvoir le contexte est différent. Le chômage est haut et il n’y a pas de dogme économique dans le gaullisme alors une démarcation va se faire entre les partisans libéraux incarné par Balladur ou plus étatique incarné par Phillipe Séguin. Cela remet en cause l’héritage Gaulliste car cette crise économique et le besoin d’y répondre créer une fracture au sein de ceux qui se réclame du Gaullisme. Jacques Chirac alors figure forte du partie est en hésitation face à ces deux solutions, mais son premier ministre Alain Juppé décidera finalement la solution libérale. L’état fort est aussi remise en question car le Gaullisme repose sur l’expression des Français via le suffrage universel. A partir de 86 le président ne possède plus de majorité parlementaire et cela ne permet plus d’avoir un état fort. </w:t>
      </w:r>
    </w:p>
    <w:p w14:paraId="0446AAB6" w14:textId="446C9A31" w:rsidR="00D84167" w:rsidRPr="00B66053" w:rsidRDefault="00D84167">
      <w:pPr>
        <w:rPr>
          <w:sz w:val="24"/>
          <w:szCs w:val="24"/>
        </w:rPr>
      </w:pPr>
      <w:r>
        <w:rPr>
          <w:sz w:val="24"/>
          <w:szCs w:val="24"/>
        </w:rPr>
        <w:lastRenderedPageBreak/>
        <w:t xml:space="preserve">Nous avons donc pus voir ici </w:t>
      </w:r>
      <w:r w:rsidR="001A0076">
        <w:rPr>
          <w:sz w:val="24"/>
          <w:szCs w:val="24"/>
        </w:rPr>
        <w:t>que le Gaullisme est un héritage de plusieurs culture politiques. Celle-ci s’est développé notamment avec les conditions matérielles historique des années 40 aux années 60. Son héritage est donc dur à définir car le gaullisme ne peut être vraiment appliquer que par un homme fort avec les conditions économiques des trente glorieuses choses que ces successeurs n’auront pas.</w:t>
      </w:r>
    </w:p>
    <w:sectPr w:rsidR="00D84167" w:rsidRPr="00B66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53"/>
    <w:rsid w:val="00056082"/>
    <w:rsid w:val="000959A7"/>
    <w:rsid w:val="000F598E"/>
    <w:rsid w:val="00100016"/>
    <w:rsid w:val="001669D9"/>
    <w:rsid w:val="001A0076"/>
    <w:rsid w:val="0021600D"/>
    <w:rsid w:val="002835CE"/>
    <w:rsid w:val="002B387B"/>
    <w:rsid w:val="002F5E8A"/>
    <w:rsid w:val="003773EE"/>
    <w:rsid w:val="003D4763"/>
    <w:rsid w:val="0055276B"/>
    <w:rsid w:val="00621BB6"/>
    <w:rsid w:val="00625D64"/>
    <w:rsid w:val="00655A68"/>
    <w:rsid w:val="0074645D"/>
    <w:rsid w:val="00B66053"/>
    <w:rsid w:val="00B953D0"/>
    <w:rsid w:val="00C775DA"/>
    <w:rsid w:val="00D84167"/>
    <w:rsid w:val="00DF4E5C"/>
    <w:rsid w:val="00E02414"/>
    <w:rsid w:val="00E4544B"/>
    <w:rsid w:val="00EC7A27"/>
    <w:rsid w:val="00F55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3B5A"/>
  <w15:chartTrackingRefBased/>
  <w15:docId w15:val="{1FDACF0F-4F70-453F-9163-A77CAC2A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6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6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60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60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60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60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60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60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60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60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60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60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60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60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60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60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60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6053"/>
    <w:rPr>
      <w:rFonts w:eastAsiaTheme="majorEastAsia" w:cstheme="majorBidi"/>
      <w:color w:val="272727" w:themeColor="text1" w:themeTint="D8"/>
    </w:rPr>
  </w:style>
  <w:style w:type="paragraph" w:styleId="Titre">
    <w:name w:val="Title"/>
    <w:basedOn w:val="Normal"/>
    <w:next w:val="Normal"/>
    <w:link w:val="TitreCar"/>
    <w:uiPriority w:val="10"/>
    <w:qFormat/>
    <w:rsid w:val="00B66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60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60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60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6053"/>
    <w:pPr>
      <w:spacing w:before="160"/>
      <w:jc w:val="center"/>
    </w:pPr>
    <w:rPr>
      <w:i/>
      <w:iCs/>
      <w:color w:val="404040" w:themeColor="text1" w:themeTint="BF"/>
    </w:rPr>
  </w:style>
  <w:style w:type="character" w:customStyle="1" w:styleId="CitationCar">
    <w:name w:val="Citation Car"/>
    <w:basedOn w:val="Policepardfaut"/>
    <w:link w:val="Citation"/>
    <w:uiPriority w:val="29"/>
    <w:rsid w:val="00B66053"/>
    <w:rPr>
      <w:i/>
      <w:iCs/>
      <w:color w:val="404040" w:themeColor="text1" w:themeTint="BF"/>
    </w:rPr>
  </w:style>
  <w:style w:type="paragraph" w:styleId="Paragraphedeliste">
    <w:name w:val="List Paragraph"/>
    <w:basedOn w:val="Normal"/>
    <w:uiPriority w:val="34"/>
    <w:qFormat/>
    <w:rsid w:val="00B66053"/>
    <w:pPr>
      <w:ind w:left="720"/>
      <w:contextualSpacing/>
    </w:pPr>
  </w:style>
  <w:style w:type="character" w:styleId="Accentuationintense">
    <w:name w:val="Intense Emphasis"/>
    <w:basedOn w:val="Policepardfaut"/>
    <w:uiPriority w:val="21"/>
    <w:qFormat/>
    <w:rsid w:val="00B66053"/>
    <w:rPr>
      <w:i/>
      <w:iCs/>
      <w:color w:val="2F5496" w:themeColor="accent1" w:themeShade="BF"/>
    </w:rPr>
  </w:style>
  <w:style w:type="paragraph" w:styleId="Citationintense">
    <w:name w:val="Intense Quote"/>
    <w:basedOn w:val="Normal"/>
    <w:next w:val="Normal"/>
    <w:link w:val="CitationintenseCar"/>
    <w:uiPriority w:val="30"/>
    <w:qFormat/>
    <w:rsid w:val="00B66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6053"/>
    <w:rPr>
      <w:i/>
      <w:iCs/>
      <w:color w:val="2F5496" w:themeColor="accent1" w:themeShade="BF"/>
    </w:rPr>
  </w:style>
  <w:style w:type="character" w:styleId="Rfrenceintense">
    <w:name w:val="Intense Reference"/>
    <w:basedOn w:val="Policepardfaut"/>
    <w:uiPriority w:val="32"/>
    <w:qFormat/>
    <w:rsid w:val="00B66053"/>
    <w:rPr>
      <w:b/>
      <w:bCs/>
      <w:smallCaps/>
      <w:color w:val="2F5496" w:themeColor="accent1" w:themeShade="BF"/>
      <w:spacing w:val="5"/>
    </w:rPr>
  </w:style>
  <w:style w:type="paragraph" w:styleId="NormalWeb">
    <w:name w:val="Normal (Web)"/>
    <w:basedOn w:val="Normal"/>
    <w:uiPriority w:val="99"/>
    <w:semiHidden/>
    <w:unhideWhenUsed/>
    <w:rsid w:val="000F59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1222</Words>
  <Characters>6725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Serrand</dc:creator>
  <cp:keywords/>
  <dc:description/>
  <cp:lastModifiedBy>Gregoire Serrand</cp:lastModifiedBy>
  <cp:revision>8</cp:revision>
  <dcterms:created xsi:type="dcterms:W3CDTF">2025-10-19T18:59:00Z</dcterms:created>
  <dcterms:modified xsi:type="dcterms:W3CDTF">2025-10-20T09:21:00Z</dcterms:modified>
</cp:coreProperties>
</file>