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92A" w:rsidRPr="00B25DBD" w:rsidRDefault="0008092A" w:rsidP="0008092A">
      <w:pPr>
        <w:spacing w:after="0"/>
        <w:rPr>
          <w:sz w:val="40"/>
          <w:szCs w:val="40"/>
          <w:lang w:val="en-GB"/>
        </w:rPr>
      </w:pPr>
      <w:r w:rsidRPr="00B25DBD">
        <w:rPr>
          <w:sz w:val="40"/>
          <w:szCs w:val="40"/>
          <w:lang w:val="en-GB"/>
        </w:rPr>
        <w:t>Mega-hub</w:t>
      </w:r>
    </w:p>
    <w:p w:rsidR="0008092A" w:rsidRPr="00B25DBD" w:rsidRDefault="0008092A" w:rsidP="0008092A">
      <w:pPr>
        <w:spacing w:after="0"/>
        <w:rPr>
          <w:sz w:val="40"/>
          <w:szCs w:val="40"/>
          <w:lang w:val="en-GB"/>
        </w:rPr>
      </w:pPr>
      <w:r w:rsidRPr="00B25DBD">
        <w:rPr>
          <w:sz w:val="40"/>
          <w:szCs w:val="40"/>
          <w:lang w:val="en-GB"/>
        </w:rPr>
        <w:t>The hub-and-spoke passenger distribution system.</w:t>
      </w:r>
    </w:p>
    <w:p w:rsidR="0008092A" w:rsidRPr="00B25DBD" w:rsidRDefault="0008092A" w:rsidP="0008092A">
      <w:pPr>
        <w:spacing w:after="0"/>
        <w:rPr>
          <w:sz w:val="40"/>
          <w:szCs w:val="40"/>
          <w:lang w:val="en-GB"/>
        </w:rPr>
      </w:pPr>
      <w:r w:rsidRPr="00B25DBD">
        <w:rPr>
          <w:sz w:val="40"/>
          <w:szCs w:val="40"/>
          <w:lang w:val="en-GB"/>
        </w:rPr>
        <w:t>Heft – strength, weight, power</w:t>
      </w:r>
    </w:p>
    <w:p w:rsidR="0008092A" w:rsidRPr="00B25DBD" w:rsidRDefault="0008092A" w:rsidP="0008092A">
      <w:pPr>
        <w:spacing w:after="0"/>
        <w:rPr>
          <w:sz w:val="40"/>
          <w:szCs w:val="40"/>
          <w:lang w:val="en-GB"/>
        </w:rPr>
      </w:pPr>
      <w:r w:rsidRPr="00B25DBD">
        <w:rPr>
          <w:sz w:val="40"/>
          <w:szCs w:val="40"/>
          <w:lang w:val="en-GB"/>
        </w:rPr>
        <w:t xml:space="preserve">Proceedings to list &gt; it means to enter the stock-exchange, to be listed on the stock exchange after an IPO – initial public offering (introduction </w:t>
      </w:r>
      <w:proofErr w:type="spellStart"/>
      <w:r w:rsidRPr="00B25DBD">
        <w:rPr>
          <w:sz w:val="40"/>
          <w:szCs w:val="40"/>
          <w:lang w:val="en-GB"/>
        </w:rPr>
        <w:t>en</w:t>
      </w:r>
      <w:proofErr w:type="spellEnd"/>
      <w:r w:rsidRPr="00B25DBD">
        <w:rPr>
          <w:sz w:val="40"/>
          <w:szCs w:val="40"/>
          <w:lang w:val="en-GB"/>
        </w:rPr>
        <w:t xml:space="preserve"> bourse)</w:t>
      </w:r>
    </w:p>
    <w:p w:rsidR="0008092A" w:rsidRPr="00B25DBD" w:rsidRDefault="0008092A" w:rsidP="0008092A">
      <w:pPr>
        <w:spacing w:after="0"/>
        <w:rPr>
          <w:sz w:val="40"/>
          <w:szCs w:val="40"/>
          <w:lang w:val="en-GB"/>
        </w:rPr>
      </w:pPr>
      <w:r w:rsidRPr="00B25DBD">
        <w:rPr>
          <w:sz w:val="40"/>
          <w:szCs w:val="40"/>
          <w:lang w:val="en-GB"/>
        </w:rPr>
        <w:t xml:space="preserve">Catchment area: </w:t>
      </w:r>
      <w:proofErr w:type="spellStart"/>
      <w:r w:rsidRPr="00B25DBD">
        <w:rPr>
          <w:sz w:val="40"/>
          <w:szCs w:val="40"/>
          <w:lang w:val="en-GB"/>
        </w:rPr>
        <w:t>bassin</w:t>
      </w:r>
      <w:proofErr w:type="spellEnd"/>
      <w:r w:rsidRPr="00B25DBD">
        <w:rPr>
          <w:sz w:val="40"/>
          <w:szCs w:val="40"/>
          <w:lang w:val="en-GB"/>
        </w:rPr>
        <w:t xml:space="preserve"> </w:t>
      </w:r>
      <w:proofErr w:type="gramStart"/>
      <w:r w:rsidRPr="00B25DBD">
        <w:rPr>
          <w:sz w:val="40"/>
          <w:szCs w:val="40"/>
          <w:lang w:val="en-GB"/>
        </w:rPr>
        <w:t>fluvial ???</w:t>
      </w:r>
      <w:proofErr w:type="gramEnd"/>
    </w:p>
    <w:p w:rsidR="0008092A" w:rsidRDefault="0008092A" w:rsidP="0008092A">
      <w:pPr>
        <w:spacing w:after="0"/>
        <w:rPr>
          <w:sz w:val="40"/>
          <w:szCs w:val="40"/>
          <w:lang w:val="en-GB"/>
        </w:rPr>
      </w:pPr>
      <w:r w:rsidRPr="00B25DBD">
        <w:rPr>
          <w:sz w:val="40"/>
          <w:szCs w:val="40"/>
          <w:lang w:val="en-GB"/>
        </w:rPr>
        <w:t xml:space="preserve">Plush </w:t>
      </w:r>
      <w:r w:rsidR="00B25DBD" w:rsidRPr="00B25DBD">
        <w:rPr>
          <w:sz w:val="40"/>
          <w:szCs w:val="40"/>
          <w:lang w:val="en-GB"/>
        </w:rPr>
        <w:t>–</w:t>
      </w:r>
      <w:r w:rsidRPr="00B25DBD">
        <w:rPr>
          <w:sz w:val="40"/>
          <w:szCs w:val="40"/>
          <w:lang w:val="en-GB"/>
        </w:rPr>
        <w:t xml:space="preserve"> </w:t>
      </w:r>
      <w:r w:rsidR="00B25DBD" w:rsidRPr="00B25DBD">
        <w:rPr>
          <w:sz w:val="40"/>
          <w:szCs w:val="40"/>
          <w:lang w:val="en-GB"/>
        </w:rPr>
        <w:t>luxurious</w:t>
      </w:r>
    </w:p>
    <w:p w:rsidR="00B25DBD" w:rsidRDefault="00B25DBD" w:rsidP="0008092A">
      <w:pPr>
        <w:spacing w:after="0"/>
        <w:rPr>
          <w:sz w:val="40"/>
          <w:szCs w:val="40"/>
          <w:lang w:val="en-GB"/>
        </w:rPr>
      </w:pPr>
      <w:r>
        <w:rPr>
          <w:sz w:val="40"/>
          <w:szCs w:val="40"/>
          <w:lang w:val="en-GB"/>
        </w:rPr>
        <w:t>People “vote with their feet” – they express their preferences by moving</w:t>
      </w:r>
    </w:p>
    <w:p w:rsidR="00B25DBD" w:rsidRDefault="00B25DBD" w:rsidP="0008092A">
      <w:pPr>
        <w:spacing w:after="0"/>
        <w:rPr>
          <w:sz w:val="40"/>
          <w:szCs w:val="40"/>
          <w:lang w:val="en-GB"/>
        </w:rPr>
      </w:pPr>
      <w:proofErr w:type="spellStart"/>
      <w:proofErr w:type="gramStart"/>
      <w:r w:rsidRPr="00B25DBD">
        <w:rPr>
          <w:sz w:val="40"/>
          <w:szCs w:val="40"/>
          <w:lang w:val="en-GB"/>
        </w:rPr>
        <w:t>you</w:t>
      </w:r>
      <w:proofErr w:type="spellEnd"/>
      <w:proofErr w:type="gramEnd"/>
      <w:r w:rsidRPr="00B25DBD">
        <w:rPr>
          <w:sz w:val="40"/>
          <w:szCs w:val="40"/>
          <w:lang w:val="en-GB"/>
        </w:rPr>
        <w:t xml:space="preserve"> </w:t>
      </w:r>
      <w:proofErr w:type="spellStart"/>
      <w:r w:rsidRPr="00B25DBD">
        <w:rPr>
          <w:sz w:val="40"/>
          <w:szCs w:val="40"/>
          <w:lang w:val="en-GB"/>
        </w:rPr>
        <w:t>will</w:t>
      </w:r>
      <w:proofErr w:type="spellEnd"/>
      <w:r w:rsidRPr="00B25DBD">
        <w:rPr>
          <w:sz w:val="40"/>
          <w:szCs w:val="40"/>
          <w:lang w:val="en-GB"/>
        </w:rPr>
        <w:t xml:space="preserve"> </w:t>
      </w:r>
      <w:proofErr w:type="spellStart"/>
      <w:r w:rsidRPr="00B25DBD">
        <w:rPr>
          <w:sz w:val="40"/>
          <w:szCs w:val="40"/>
          <w:lang w:val="en-GB"/>
        </w:rPr>
        <w:t>exponentially</w:t>
      </w:r>
      <w:proofErr w:type="spellEnd"/>
      <w:r w:rsidRPr="00B25DBD">
        <w:rPr>
          <w:sz w:val="40"/>
          <w:szCs w:val="40"/>
          <w:lang w:val="en-GB"/>
        </w:rPr>
        <w:t xml:space="preserve"> </w:t>
      </w:r>
      <w:proofErr w:type="spellStart"/>
      <w:r w:rsidRPr="00B25DBD">
        <w:rPr>
          <w:sz w:val="40"/>
          <w:szCs w:val="40"/>
          <w:lang w:val="en-GB"/>
        </w:rPr>
        <w:t>grow</w:t>
      </w:r>
      <w:proofErr w:type="spellEnd"/>
      <w:r w:rsidRPr="00B25DBD">
        <w:rPr>
          <w:sz w:val="40"/>
          <w:szCs w:val="40"/>
          <w:lang w:val="en-GB"/>
        </w:rPr>
        <w:t xml:space="preserve"> the </w:t>
      </w:r>
      <w:proofErr w:type="spellStart"/>
      <w:r w:rsidRPr="00B25DBD">
        <w:rPr>
          <w:sz w:val="40"/>
          <w:szCs w:val="40"/>
          <w:lang w:val="en-GB"/>
        </w:rPr>
        <w:t>market</w:t>
      </w:r>
      <w:proofErr w:type="spellEnd"/>
      <w:r w:rsidRPr="00B25DBD">
        <w:rPr>
          <w:sz w:val="40"/>
          <w:szCs w:val="40"/>
          <w:lang w:val="en-GB"/>
        </w:rPr>
        <w:t xml:space="preserve"> for </w:t>
      </w:r>
      <w:proofErr w:type="spellStart"/>
      <w:r w:rsidRPr="00B25DBD">
        <w:rPr>
          <w:sz w:val="40"/>
          <w:szCs w:val="40"/>
          <w:lang w:val="en-GB"/>
        </w:rPr>
        <w:t>tourism</w:t>
      </w:r>
      <w:proofErr w:type="spellEnd"/>
    </w:p>
    <w:p w:rsidR="00B25DBD" w:rsidRDefault="00DB53A0" w:rsidP="0008092A">
      <w:pPr>
        <w:spacing w:after="0"/>
        <w:rPr>
          <w:sz w:val="40"/>
          <w:szCs w:val="40"/>
          <w:lang w:val="en-GB"/>
        </w:rPr>
      </w:pPr>
      <w:r>
        <w:rPr>
          <w:sz w:val="40"/>
          <w:szCs w:val="40"/>
          <w:lang w:val="en-GB"/>
        </w:rPr>
        <w:t>exponential growth</w:t>
      </w:r>
    </w:p>
    <w:p w:rsidR="00DB53A0" w:rsidRDefault="00DB53A0" w:rsidP="0008092A">
      <w:pPr>
        <w:spacing w:after="0"/>
        <w:rPr>
          <w:sz w:val="40"/>
          <w:szCs w:val="40"/>
          <w:lang w:val="en-GB"/>
        </w:rPr>
      </w:pPr>
    </w:p>
    <w:p w:rsidR="00DB53A0" w:rsidRDefault="000D72C5" w:rsidP="0008092A">
      <w:pPr>
        <w:spacing w:after="0"/>
        <w:rPr>
          <w:sz w:val="40"/>
          <w:szCs w:val="40"/>
          <w:lang w:val="en-GB"/>
        </w:rPr>
      </w:pPr>
      <w:r>
        <w:rPr>
          <w:sz w:val="40"/>
          <w:szCs w:val="40"/>
          <w:lang w:val="en-GB"/>
        </w:rPr>
        <w:t>There was an article in today’ FT, where the writer says that every time he travels to China, he asks Chinese business executives and officials what they would like to import from Europe and the West in the future: soybeans, oil and nothing.</w:t>
      </w:r>
    </w:p>
    <w:p w:rsidR="000D72C5" w:rsidRDefault="000D72C5" w:rsidP="0008092A">
      <w:pPr>
        <w:spacing w:after="0"/>
        <w:rPr>
          <w:sz w:val="40"/>
          <w:szCs w:val="40"/>
          <w:lang w:val="en-GB"/>
        </w:rPr>
      </w:pPr>
    </w:p>
    <w:p w:rsidR="008A7BCE" w:rsidRDefault="008A7BCE" w:rsidP="0008092A">
      <w:pPr>
        <w:spacing w:after="0"/>
        <w:rPr>
          <w:sz w:val="40"/>
          <w:szCs w:val="40"/>
          <w:lang w:val="en-GB"/>
        </w:rPr>
      </w:pPr>
      <w:r>
        <w:rPr>
          <w:sz w:val="40"/>
          <w:szCs w:val="40"/>
          <w:lang w:val="en-GB"/>
        </w:rPr>
        <w:t>What have been the three major vectors for globalisation in the last 50 years?</w:t>
      </w:r>
    </w:p>
    <w:p w:rsidR="008A7BCE" w:rsidRDefault="008A7BCE" w:rsidP="0008092A">
      <w:pPr>
        <w:spacing w:after="0"/>
        <w:rPr>
          <w:sz w:val="40"/>
          <w:szCs w:val="40"/>
          <w:lang w:val="en-GB"/>
        </w:rPr>
      </w:pPr>
      <w:r>
        <w:rPr>
          <w:sz w:val="40"/>
          <w:szCs w:val="40"/>
          <w:lang w:val="en-GB"/>
        </w:rPr>
        <w:t>Transport</w:t>
      </w:r>
    </w:p>
    <w:p w:rsidR="008A7BCE" w:rsidRDefault="008A7BCE" w:rsidP="0008092A">
      <w:pPr>
        <w:spacing w:after="0"/>
        <w:rPr>
          <w:sz w:val="40"/>
          <w:szCs w:val="40"/>
          <w:lang w:val="en-GB"/>
        </w:rPr>
      </w:pPr>
      <w:r>
        <w:rPr>
          <w:sz w:val="40"/>
          <w:szCs w:val="40"/>
          <w:lang w:val="en-GB"/>
        </w:rPr>
        <w:t>Telecommunications</w:t>
      </w:r>
    </w:p>
    <w:p w:rsidR="000D72C5" w:rsidRDefault="008A7BCE" w:rsidP="0008092A">
      <w:pPr>
        <w:spacing w:after="0"/>
        <w:rPr>
          <w:sz w:val="40"/>
          <w:szCs w:val="40"/>
          <w:lang w:val="en-GB"/>
        </w:rPr>
      </w:pPr>
      <w:r>
        <w:rPr>
          <w:sz w:val="40"/>
          <w:szCs w:val="40"/>
          <w:lang w:val="en-GB"/>
        </w:rPr>
        <w:t>Finance</w:t>
      </w:r>
    </w:p>
    <w:p w:rsidR="008A7BCE" w:rsidRDefault="008A7BCE" w:rsidP="0008092A">
      <w:pPr>
        <w:spacing w:after="0"/>
        <w:rPr>
          <w:sz w:val="40"/>
          <w:szCs w:val="40"/>
          <w:lang w:val="en-GB"/>
        </w:rPr>
      </w:pPr>
      <w:r>
        <w:rPr>
          <w:sz w:val="40"/>
          <w:szCs w:val="40"/>
          <w:lang w:val="en-GB"/>
        </w:rPr>
        <w:t>Financial globalisation is arguably the leading factor in globalisation.</w:t>
      </w:r>
    </w:p>
    <w:p w:rsidR="008A7BCE" w:rsidRDefault="008A7BCE" w:rsidP="0008092A">
      <w:pPr>
        <w:spacing w:after="0"/>
        <w:rPr>
          <w:sz w:val="40"/>
          <w:szCs w:val="40"/>
          <w:lang w:val="en-GB"/>
        </w:rPr>
      </w:pPr>
      <w:r>
        <w:rPr>
          <w:sz w:val="40"/>
          <w:szCs w:val="40"/>
          <w:lang w:val="en-GB"/>
        </w:rPr>
        <w:lastRenderedPageBreak/>
        <w:t>The container.</w:t>
      </w:r>
    </w:p>
    <w:p w:rsidR="008A7BCE" w:rsidRDefault="006B4931" w:rsidP="0008092A">
      <w:pPr>
        <w:spacing w:after="0"/>
        <w:rPr>
          <w:sz w:val="40"/>
          <w:szCs w:val="40"/>
          <w:lang w:val="en-GB"/>
        </w:rPr>
      </w:pPr>
      <w:r>
        <w:rPr>
          <w:sz w:val="40"/>
          <w:szCs w:val="40"/>
          <w:lang w:val="en-GB"/>
        </w:rPr>
        <w:t>I once wrote a book summary of “The Box”, which explains.</w:t>
      </w:r>
    </w:p>
    <w:p w:rsidR="006B4931" w:rsidRDefault="006B4931" w:rsidP="0008092A">
      <w:pPr>
        <w:spacing w:after="0"/>
        <w:rPr>
          <w:sz w:val="40"/>
          <w:szCs w:val="40"/>
          <w:lang w:val="en-GB"/>
        </w:rPr>
      </w:pPr>
      <w:r>
        <w:rPr>
          <w:sz w:val="40"/>
          <w:szCs w:val="40"/>
          <w:lang w:val="en-GB"/>
        </w:rPr>
        <w:t>An unassuming invention: a modest, not very spectacular invention (</w:t>
      </w:r>
      <w:proofErr w:type="spellStart"/>
      <w:r>
        <w:rPr>
          <w:sz w:val="40"/>
          <w:szCs w:val="40"/>
          <w:lang w:val="en-GB"/>
        </w:rPr>
        <w:t>cela</w:t>
      </w:r>
      <w:proofErr w:type="spellEnd"/>
      <w:r>
        <w:rPr>
          <w:sz w:val="40"/>
          <w:szCs w:val="40"/>
          <w:lang w:val="en-GB"/>
        </w:rPr>
        <w:t xml:space="preserve"> ne </w:t>
      </w:r>
      <w:proofErr w:type="spellStart"/>
      <w:r>
        <w:rPr>
          <w:sz w:val="40"/>
          <w:szCs w:val="40"/>
          <w:lang w:val="en-GB"/>
        </w:rPr>
        <w:t>paie</w:t>
      </w:r>
      <w:proofErr w:type="spellEnd"/>
      <w:r>
        <w:rPr>
          <w:sz w:val="40"/>
          <w:szCs w:val="40"/>
          <w:lang w:val="en-GB"/>
        </w:rPr>
        <w:t xml:space="preserve"> pas de mine)</w:t>
      </w:r>
    </w:p>
    <w:p w:rsidR="006B4931" w:rsidRDefault="00CA2484" w:rsidP="0008092A">
      <w:pPr>
        <w:spacing w:after="0"/>
        <w:rPr>
          <w:sz w:val="40"/>
          <w:szCs w:val="40"/>
          <w:lang w:val="en-GB"/>
        </w:rPr>
      </w:pPr>
      <w:r>
        <w:rPr>
          <w:sz w:val="40"/>
          <w:szCs w:val="40"/>
          <w:lang w:val="en-GB"/>
        </w:rPr>
        <w:t>Break-bulk shipping: cargo unloaded by hand</w:t>
      </w:r>
    </w:p>
    <w:p w:rsidR="00CA2484" w:rsidRDefault="00CA2484" w:rsidP="0008092A">
      <w:pPr>
        <w:spacing w:after="0"/>
        <w:rPr>
          <w:sz w:val="40"/>
          <w:szCs w:val="40"/>
          <w:lang w:val="en-GB"/>
        </w:rPr>
      </w:pPr>
      <w:r>
        <w:rPr>
          <w:sz w:val="40"/>
          <w:szCs w:val="40"/>
          <w:lang w:val="en-GB"/>
        </w:rPr>
        <w:t>Dockers</w:t>
      </w:r>
    </w:p>
    <w:p w:rsidR="00CA2484" w:rsidRDefault="00CA2484" w:rsidP="0008092A">
      <w:pPr>
        <w:spacing w:after="0"/>
        <w:rPr>
          <w:sz w:val="40"/>
          <w:szCs w:val="40"/>
          <w:lang w:val="en-GB"/>
        </w:rPr>
      </w:pPr>
      <w:r>
        <w:rPr>
          <w:sz w:val="40"/>
          <w:szCs w:val="40"/>
          <w:lang w:val="en-GB"/>
        </w:rPr>
        <w:t>Standardisation allowed for greater interoperability</w:t>
      </w:r>
    </w:p>
    <w:p w:rsidR="00CA2484" w:rsidRDefault="00D547E2" w:rsidP="0008092A">
      <w:pPr>
        <w:spacing w:after="0"/>
        <w:rPr>
          <w:sz w:val="40"/>
          <w:szCs w:val="40"/>
          <w:lang w:val="en-GB"/>
        </w:rPr>
      </w:pPr>
      <w:r>
        <w:rPr>
          <w:sz w:val="40"/>
          <w:szCs w:val="40"/>
          <w:lang w:val="en-GB"/>
        </w:rPr>
        <w:t>Refrigerated containers, reefers, make it possible to transport perishable goods over long distances.</w:t>
      </w:r>
    </w:p>
    <w:p w:rsidR="00D547E2" w:rsidRDefault="00D547E2" w:rsidP="0008092A">
      <w:pPr>
        <w:spacing w:after="0"/>
        <w:rPr>
          <w:sz w:val="40"/>
          <w:szCs w:val="40"/>
          <w:lang w:val="en-GB"/>
        </w:rPr>
      </w:pPr>
      <w:r>
        <w:rPr>
          <w:sz w:val="40"/>
          <w:szCs w:val="40"/>
          <w:lang w:val="en-GB"/>
        </w:rPr>
        <w:t>In US English “produce” is</w:t>
      </w:r>
      <w:r w:rsidR="000810D9">
        <w:rPr>
          <w:sz w:val="40"/>
          <w:szCs w:val="40"/>
          <w:lang w:val="en-GB"/>
        </w:rPr>
        <w:t xml:space="preserve"> fresh fruit and vegetables</w:t>
      </w:r>
    </w:p>
    <w:p w:rsidR="000810D9" w:rsidRDefault="000810D9" w:rsidP="0008092A">
      <w:pPr>
        <w:spacing w:after="0"/>
        <w:rPr>
          <w:sz w:val="40"/>
          <w:szCs w:val="40"/>
          <w:lang w:val="en-GB"/>
        </w:rPr>
      </w:pPr>
      <w:r>
        <w:rPr>
          <w:sz w:val="40"/>
          <w:szCs w:val="40"/>
          <w:lang w:val="en-GB"/>
        </w:rPr>
        <w:t xml:space="preserve">There has been a concentration and risk of monopolisation of the shipping industry: COSCO, CMA CGM, MSC, </w:t>
      </w:r>
      <w:proofErr w:type="spellStart"/>
      <w:r>
        <w:rPr>
          <w:sz w:val="40"/>
          <w:szCs w:val="40"/>
          <w:lang w:val="en-GB"/>
        </w:rPr>
        <w:t>Mersk</w:t>
      </w:r>
      <w:proofErr w:type="spellEnd"/>
      <w:r>
        <w:rPr>
          <w:sz w:val="40"/>
          <w:szCs w:val="40"/>
          <w:lang w:val="en-GB"/>
        </w:rPr>
        <w:t>, Hapag Lloyd, Evergreen…</w:t>
      </w:r>
    </w:p>
    <w:p w:rsidR="000810D9" w:rsidRDefault="000810D9" w:rsidP="0008092A">
      <w:pPr>
        <w:spacing w:after="0"/>
        <w:rPr>
          <w:sz w:val="40"/>
          <w:szCs w:val="40"/>
          <w:lang w:val="en-GB"/>
        </w:rPr>
      </w:pPr>
    </w:p>
    <w:p w:rsidR="00CD55C1" w:rsidRDefault="00CD55C1" w:rsidP="0008092A">
      <w:pPr>
        <w:spacing w:after="0"/>
        <w:rPr>
          <w:sz w:val="40"/>
          <w:szCs w:val="40"/>
          <w:lang w:val="en-GB"/>
        </w:rPr>
      </w:pPr>
      <w:r>
        <w:rPr>
          <w:sz w:val="40"/>
          <w:szCs w:val="40"/>
          <w:lang w:val="en-GB"/>
        </w:rPr>
        <w:t>In groups,</w:t>
      </w:r>
      <w:r w:rsidR="004452A2">
        <w:rPr>
          <w:sz w:val="40"/>
          <w:szCs w:val="40"/>
          <w:lang w:val="en-GB"/>
        </w:rPr>
        <w:t xml:space="preserve"> prepare a short presentation of your favourite TV series.</w:t>
      </w:r>
    </w:p>
    <w:p w:rsidR="004452A2" w:rsidRDefault="00911F21" w:rsidP="0008092A">
      <w:pPr>
        <w:spacing w:after="0"/>
        <w:rPr>
          <w:sz w:val="40"/>
          <w:szCs w:val="40"/>
          <w:lang w:val="en-GB"/>
        </w:rPr>
      </w:pPr>
      <w:r>
        <w:rPr>
          <w:sz w:val="40"/>
          <w:szCs w:val="40"/>
          <w:lang w:val="en-GB"/>
        </w:rPr>
        <w:t>The name of the series.</w:t>
      </w:r>
    </w:p>
    <w:p w:rsidR="00911F21" w:rsidRDefault="00911F21" w:rsidP="0008092A">
      <w:pPr>
        <w:spacing w:after="0"/>
        <w:rPr>
          <w:sz w:val="40"/>
          <w:szCs w:val="40"/>
          <w:lang w:val="en-GB"/>
        </w:rPr>
      </w:pPr>
      <w:r>
        <w:rPr>
          <w:sz w:val="40"/>
          <w:szCs w:val="40"/>
          <w:lang w:val="en-GB"/>
        </w:rPr>
        <w:t>What type of series is it?</w:t>
      </w:r>
    </w:p>
    <w:p w:rsidR="00911F21" w:rsidRDefault="00911F21" w:rsidP="0008092A">
      <w:pPr>
        <w:spacing w:after="0"/>
        <w:rPr>
          <w:sz w:val="40"/>
          <w:szCs w:val="40"/>
          <w:lang w:val="en-GB"/>
        </w:rPr>
      </w:pPr>
      <w:r>
        <w:rPr>
          <w:sz w:val="40"/>
          <w:szCs w:val="40"/>
          <w:lang w:val="en-GB"/>
        </w:rPr>
        <w:t>The setting?</w:t>
      </w:r>
    </w:p>
    <w:p w:rsidR="00911F21" w:rsidRDefault="00911F21" w:rsidP="0008092A">
      <w:pPr>
        <w:spacing w:after="0"/>
        <w:rPr>
          <w:sz w:val="40"/>
          <w:szCs w:val="40"/>
          <w:lang w:val="en-GB"/>
        </w:rPr>
      </w:pPr>
      <w:r>
        <w:rPr>
          <w:sz w:val="40"/>
          <w:szCs w:val="40"/>
          <w:lang w:val="en-GB"/>
        </w:rPr>
        <w:t>The number of seasons.</w:t>
      </w:r>
    </w:p>
    <w:p w:rsidR="00911F21" w:rsidRDefault="00911F21" w:rsidP="0008092A">
      <w:pPr>
        <w:spacing w:after="0"/>
        <w:rPr>
          <w:sz w:val="40"/>
          <w:szCs w:val="40"/>
          <w:lang w:val="en-GB"/>
        </w:rPr>
      </w:pPr>
    </w:p>
    <w:p w:rsidR="00911F21" w:rsidRDefault="00911F21" w:rsidP="0008092A">
      <w:pPr>
        <w:spacing w:after="0"/>
        <w:rPr>
          <w:sz w:val="40"/>
          <w:szCs w:val="40"/>
          <w:lang w:val="en-GB"/>
        </w:rPr>
      </w:pPr>
      <w:r>
        <w:rPr>
          <w:sz w:val="40"/>
          <w:szCs w:val="40"/>
          <w:lang w:val="en-GB"/>
        </w:rPr>
        <w:t>Grey’s Anatomy is a medical series. There are good romance stories in the series.</w:t>
      </w:r>
    </w:p>
    <w:p w:rsidR="00911F21" w:rsidRDefault="00314C92" w:rsidP="0008092A">
      <w:pPr>
        <w:spacing w:after="0"/>
        <w:rPr>
          <w:sz w:val="40"/>
          <w:szCs w:val="40"/>
          <w:lang w:val="en-GB"/>
        </w:rPr>
      </w:pPr>
      <w:r>
        <w:rPr>
          <w:sz w:val="40"/>
          <w:szCs w:val="40"/>
          <w:lang w:val="en-GB"/>
        </w:rPr>
        <w:t>Hospital Series: H a French series.</w:t>
      </w:r>
    </w:p>
    <w:p w:rsidR="00314C92" w:rsidRDefault="00314C92" w:rsidP="0008092A">
      <w:pPr>
        <w:spacing w:after="0"/>
        <w:rPr>
          <w:sz w:val="40"/>
          <w:szCs w:val="40"/>
          <w:lang w:val="en-GB"/>
        </w:rPr>
      </w:pPr>
      <w:r>
        <w:rPr>
          <w:sz w:val="40"/>
          <w:szCs w:val="40"/>
          <w:lang w:val="en-GB"/>
        </w:rPr>
        <w:t>Has anyone seen New Amsterdam</w:t>
      </w:r>
    </w:p>
    <w:p w:rsidR="00314C92" w:rsidRDefault="00314C92" w:rsidP="0008092A">
      <w:pPr>
        <w:spacing w:after="0"/>
        <w:rPr>
          <w:sz w:val="40"/>
          <w:szCs w:val="40"/>
          <w:lang w:val="en-GB"/>
        </w:rPr>
      </w:pPr>
      <w:r>
        <w:rPr>
          <w:sz w:val="40"/>
          <w:szCs w:val="40"/>
          <w:lang w:val="en-GB"/>
        </w:rPr>
        <w:t>Doctor House, the Good Doctor</w:t>
      </w:r>
    </w:p>
    <w:p w:rsidR="00314C92" w:rsidRDefault="00314C92" w:rsidP="0008092A">
      <w:pPr>
        <w:spacing w:after="0"/>
        <w:rPr>
          <w:sz w:val="40"/>
          <w:szCs w:val="40"/>
          <w:lang w:val="en-GB"/>
        </w:rPr>
      </w:pPr>
    </w:p>
    <w:p w:rsidR="00314C92" w:rsidRDefault="00314C92" w:rsidP="0008092A">
      <w:pPr>
        <w:spacing w:after="0"/>
        <w:rPr>
          <w:sz w:val="40"/>
          <w:szCs w:val="40"/>
          <w:lang w:val="en-GB"/>
        </w:rPr>
      </w:pPr>
      <w:r w:rsidRPr="00314C92">
        <w:rPr>
          <w:i/>
          <w:sz w:val="40"/>
          <w:szCs w:val="40"/>
          <w:lang w:val="en-GB"/>
        </w:rPr>
        <w:t>Power</w:t>
      </w:r>
      <w:r>
        <w:rPr>
          <w:sz w:val="40"/>
          <w:szCs w:val="40"/>
          <w:lang w:val="en-GB"/>
        </w:rPr>
        <w:t xml:space="preserve"> is a series by 50 Cent, it is about the drug trade.</w:t>
      </w:r>
    </w:p>
    <w:p w:rsidR="00314C92" w:rsidRDefault="00314C92" w:rsidP="0008092A">
      <w:pPr>
        <w:spacing w:after="0"/>
        <w:rPr>
          <w:sz w:val="40"/>
          <w:szCs w:val="40"/>
          <w:lang w:val="en-GB"/>
        </w:rPr>
      </w:pPr>
      <w:r w:rsidRPr="00314C92">
        <w:rPr>
          <w:i/>
          <w:sz w:val="40"/>
          <w:szCs w:val="40"/>
          <w:lang w:val="en-GB"/>
        </w:rPr>
        <w:t>Prison Break</w:t>
      </w:r>
      <w:r>
        <w:rPr>
          <w:sz w:val="40"/>
          <w:szCs w:val="40"/>
          <w:lang w:val="en-GB"/>
        </w:rPr>
        <w:t xml:space="preserve"> – that is a real classic from the 2000s</w:t>
      </w:r>
    </w:p>
    <w:p w:rsidR="00314C92" w:rsidRDefault="00314C92" w:rsidP="0008092A">
      <w:pPr>
        <w:spacing w:after="0"/>
        <w:rPr>
          <w:sz w:val="40"/>
          <w:szCs w:val="40"/>
          <w:lang w:val="en-GB"/>
        </w:rPr>
      </w:pPr>
      <w:r w:rsidRPr="00314C92">
        <w:rPr>
          <w:i/>
          <w:sz w:val="40"/>
          <w:szCs w:val="40"/>
          <w:lang w:val="en-GB"/>
        </w:rPr>
        <w:t>The Persuaders</w:t>
      </w:r>
      <w:r>
        <w:rPr>
          <w:sz w:val="40"/>
          <w:szCs w:val="40"/>
          <w:lang w:val="en-GB"/>
        </w:rPr>
        <w:t xml:space="preserve"> – </w:t>
      </w:r>
      <w:proofErr w:type="spellStart"/>
      <w:r>
        <w:rPr>
          <w:sz w:val="40"/>
          <w:szCs w:val="40"/>
          <w:lang w:val="en-GB"/>
        </w:rPr>
        <w:t>Amicalement</w:t>
      </w:r>
      <w:proofErr w:type="spellEnd"/>
      <w:r>
        <w:rPr>
          <w:sz w:val="40"/>
          <w:szCs w:val="40"/>
          <w:lang w:val="en-GB"/>
        </w:rPr>
        <w:t xml:space="preserve"> </w:t>
      </w:r>
      <w:proofErr w:type="spellStart"/>
      <w:r>
        <w:rPr>
          <w:sz w:val="40"/>
          <w:szCs w:val="40"/>
          <w:lang w:val="en-GB"/>
        </w:rPr>
        <w:t>Votre</w:t>
      </w:r>
      <w:proofErr w:type="spellEnd"/>
      <w:r>
        <w:rPr>
          <w:sz w:val="40"/>
          <w:szCs w:val="40"/>
          <w:lang w:val="en-GB"/>
        </w:rPr>
        <w:t>. This was a series in the early 1970s, which I used to watch this at the weekend, at my grand-parents when I was at boarding school.</w:t>
      </w:r>
    </w:p>
    <w:p w:rsidR="00314C92" w:rsidRDefault="00314C92" w:rsidP="0008092A">
      <w:pPr>
        <w:spacing w:after="0"/>
        <w:rPr>
          <w:sz w:val="40"/>
          <w:szCs w:val="40"/>
          <w:lang w:val="en-GB"/>
        </w:rPr>
      </w:pPr>
      <w:r w:rsidRPr="00314C92">
        <w:rPr>
          <w:i/>
          <w:sz w:val="40"/>
          <w:szCs w:val="40"/>
          <w:lang w:val="en-GB"/>
        </w:rPr>
        <w:t>Bureau des legends</w:t>
      </w:r>
      <w:r>
        <w:rPr>
          <w:sz w:val="40"/>
          <w:szCs w:val="40"/>
          <w:lang w:val="en-GB"/>
        </w:rPr>
        <w:t xml:space="preserve"> about the intelligence services and how they act in the Middle East. They did not want to overdo it.</w:t>
      </w:r>
    </w:p>
    <w:p w:rsidR="00314C92" w:rsidRDefault="00314C92" w:rsidP="0008092A">
      <w:pPr>
        <w:spacing w:after="0"/>
        <w:rPr>
          <w:sz w:val="40"/>
          <w:szCs w:val="40"/>
          <w:lang w:val="en-GB"/>
        </w:rPr>
      </w:pPr>
      <w:r>
        <w:rPr>
          <w:sz w:val="40"/>
          <w:szCs w:val="40"/>
          <w:lang w:val="en-GB"/>
        </w:rPr>
        <w:t>Twenty-four a series about a counter-terrorism unit.</w:t>
      </w:r>
    </w:p>
    <w:p w:rsidR="00314C92" w:rsidRDefault="00314C92" w:rsidP="0008092A">
      <w:pPr>
        <w:spacing w:after="0"/>
        <w:rPr>
          <w:sz w:val="40"/>
          <w:szCs w:val="40"/>
          <w:lang w:val="en-GB"/>
        </w:rPr>
      </w:pPr>
    </w:p>
    <w:p w:rsidR="00314C92" w:rsidRDefault="00314C92" w:rsidP="0008092A">
      <w:pPr>
        <w:spacing w:after="0"/>
        <w:rPr>
          <w:sz w:val="40"/>
          <w:szCs w:val="40"/>
          <w:lang w:val="en-GB"/>
        </w:rPr>
      </w:pPr>
      <w:r w:rsidRPr="000D5A73">
        <w:rPr>
          <w:i/>
          <w:sz w:val="40"/>
          <w:szCs w:val="40"/>
          <w:lang w:val="en-GB"/>
        </w:rPr>
        <w:t>Game of Thrones</w:t>
      </w:r>
      <w:r w:rsidR="000D5A73">
        <w:rPr>
          <w:sz w:val="40"/>
          <w:szCs w:val="40"/>
          <w:lang w:val="en-GB"/>
        </w:rPr>
        <w:t xml:space="preserve">. </w:t>
      </w:r>
    </w:p>
    <w:p w:rsidR="000D5A73" w:rsidRDefault="000D5A73" w:rsidP="0008092A">
      <w:pPr>
        <w:spacing w:after="0"/>
        <w:rPr>
          <w:sz w:val="40"/>
          <w:szCs w:val="40"/>
          <w:lang w:val="en-GB"/>
        </w:rPr>
      </w:pPr>
      <w:r w:rsidRPr="000D5A73">
        <w:rPr>
          <w:i/>
          <w:sz w:val="40"/>
          <w:szCs w:val="40"/>
          <w:lang w:val="en-GB"/>
        </w:rPr>
        <w:t>The Mentalist</w:t>
      </w:r>
      <w:r>
        <w:rPr>
          <w:sz w:val="40"/>
          <w:szCs w:val="40"/>
          <w:lang w:val="en-GB"/>
        </w:rPr>
        <w:t xml:space="preserve"> is a detective series where the police are helped by a mentalist, a kind of medium, whose family has been assassinated.</w:t>
      </w:r>
    </w:p>
    <w:p w:rsidR="000D5A73" w:rsidRDefault="00FD4556" w:rsidP="0008092A">
      <w:pPr>
        <w:spacing w:after="0"/>
        <w:rPr>
          <w:sz w:val="40"/>
          <w:szCs w:val="40"/>
          <w:lang w:val="en-GB"/>
        </w:rPr>
      </w:pPr>
      <w:r w:rsidRPr="00FD4556">
        <w:rPr>
          <w:i/>
          <w:sz w:val="40"/>
          <w:szCs w:val="40"/>
          <w:lang w:val="en-GB"/>
        </w:rPr>
        <w:t>Murder</w:t>
      </w:r>
      <w:r>
        <w:rPr>
          <w:sz w:val="40"/>
          <w:szCs w:val="40"/>
          <w:lang w:val="en-GB"/>
        </w:rPr>
        <w:t xml:space="preserve"> is about a lawyer and teacher, and she takes her students with her during her cases.</w:t>
      </w:r>
    </w:p>
    <w:p w:rsidR="00E30F65" w:rsidRDefault="00E30F65" w:rsidP="0008092A">
      <w:pPr>
        <w:spacing w:after="0"/>
        <w:rPr>
          <w:sz w:val="40"/>
          <w:szCs w:val="40"/>
          <w:lang w:val="en-GB"/>
        </w:rPr>
      </w:pPr>
    </w:p>
    <w:p w:rsidR="00911F21" w:rsidRDefault="00E30F65" w:rsidP="0008092A">
      <w:pPr>
        <w:spacing w:after="0"/>
        <w:rPr>
          <w:sz w:val="40"/>
          <w:szCs w:val="40"/>
          <w:lang w:val="en-GB"/>
        </w:rPr>
      </w:pPr>
      <w:r w:rsidRPr="00E30F65">
        <w:rPr>
          <w:i/>
          <w:sz w:val="40"/>
          <w:szCs w:val="40"/>
          <w:lang w:val="en-GB"/>
        </w:rPr>
        <w:t>Better Call Saul</w:t>
      </w:r>
      <w:r>
        <w:rPr>
          <w:sz w:val="40"/>
          <w:szCs w:val="40"/>
          <w:lang w:val="en-GB"/>
        </w:rPr>
        <w:t xml:space="preserve"> who represents the mafia.</w:t>
      </w:r>
    </w:p>
    <w:p w:rsidR="00911F21" w:rsidRDefault="00911F21" w:rsidP="0008092A">
      <w:pPr>
        <w:spacing w:after="0"/>
        <w:rPr>
          <w:sz w:val="40"/>
          <w:szCs w:val="40"/>
          <w:lang w:val="en-GB"/>
        </w:rPr>
      </w:pPr>
    </w:p>
    <w:p w:rsidR="00E30F65" w:rsidRDefault="00E30F65" w:rsidP="0008092A">
      <w:pPr>
        <w:spacing w:after="0"/>
        <w:rPr>
          <w:sz w:val="40"/>
          <w:szCs w:val="40"/>
          <w:lang w:val="en-GB"/>
        </w:rPr>
      </w:pPr>
      <w:r>
        <w:rPr>
          <w:sz w:val="40"/>
          <w:szCs w:val="40"/>
          <w:lang w:val="en-GB"/>
        </w:rPr>
        <w:t>A really good mini-series is Queen’s Gambit</w:t>
      </w:r>
    </w:p>
    <w:p w:rsidR="0008092A" w:rsidRPr="0008092A" w:rsidRDefault="00E30F65" w:rsidP="0008092A">
      <w:pPr>
        <w:spacing w:after="0"/>
        <w:rPr>
          <w:sz w:val="40"/>
          <w:szCs w:val="40"/>
        </w:rPr>
      </w:pPr>
      <w:r w:rsidRPr="00E30F65">
        <w:rPr>
          <w:i/>
          <w:sz w:val="40"/>
          <w:szCs w:val="40"/>
          <w:lang w:val="en-GB"/>
        </w:rPr>
        <w:t>Homeland</w:t>
      </w:r>
      <w:r>
        <w:rPr>
          <w:sz w:val="40"/>
          <w:szCs w:val="40"/>
          <w:lang w:val="en-GB"/>
        </w:rPr>
        <w:t xml:space="preserve"> is very good in parts, but gets a bit carried away.</w:t>
      </w:r>
      <w:bookmarkStart w:id="0" w:name="_GoBack"/>
      <w:bookmarkEnd w:id="0"/>
    </w:p>
    <w:sectPr w:rsidR="0008092A" w:rsidRPr="00080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2A"/>
    <w:rsid w:val="0008092A"/>
    <w:rsid w:val="000810D9"/>
    <w:rsid w:val="00097631"/>
    <w:rsid w:val="000D5A73"/>
    <w:rsid w:val="000D72C5"/>
    <w:rsid w:val="00314C92"/>
    <w:rsid w:val="004452A2"/>
    <w:rsid w:val="00580E94"/>
    <w:rsid w:val="006B4931"/>
    <w:rsid w:val="008A7BCE"/>
    <w:rsid w:val="00911F21"/>
    <w:rsid w:val="00B25DBD"/>
    <w:rsid w:val="00CA2484"/>
    <w:rsid w:val="00CD55C1"/>
    <w:rsid w:val="00D43A47"/>
    <w:rsid w:val="00D547E2"/>
    <w:rsid w:val="00DB53A0"/>
    <w:rsid w:val="00E30F65"/>
    <w:rsid w:val="00FD45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E2F9"/>
  <w15:chartTrackingRefBased/>
  <w15:docId w15:val="{15F4047E-79ED-4004-9AA9-323B2171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8387-81FE-4837-8883-9AEAFF19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dc:creator>
  <cp:keywords/>
  <dc:description/>
  <cp:lastModifiedBy>Invité</cp:lastModifiedBy>
  <cp:revision>3</cp:revision>
  <dcterms:created xsi:type="dcterms:W3CDTF">2025-11-26T18:25:00Z</dcterms:created>
  <dcterms:modified xsi:type="dcterms:W3CDTF">2025-11-26T18:25:00Z</dcterms:modified>
</cp:coreProperties>
</file>