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C5F3" w14:textId="77777777" w:rsidR="0033454F" w:rsidRPr="00837574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837574">
        <w:rPr>
          <w:rFonts w:ascii="Times New Roman" w:hAnsi="Times New Roman" w:cs="Times New Roman"/>
          <w:smallCaps/>
          <w:sz w:val="24"/>
          <w:szCs w:val="24"/>
        </w:rPr>
        <w:t>Université Paris 1 Panthéon-Sorbonne – Ecole de droit de la Sorbonne</w:t>
      </w:r>
    </w:p>
    <w:p w14:paraId="3A02F3B0" w14:textId="77777777" w:rsidR="0033454F" w:rsidRPr="00837574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574">
        <w:rPr>
          <w:rFonts w:ascii="Times New Roman" w:hAnsi="Times New Roman" w:cs="Times New Roman"/>
          <w:b/>
          <w:bCs/>
          <w:sz w:val="24"/>
          <w:szCs w:val="24"/>
        </w:rPr>
        <w:t>Master 2 Droit international privé et du commerce international</w:t>
      </w:r>
    </w:p>
    <w:p w14:paraId="1E4B7CCF" w14:textId="77777777" w:rsidR="0033454F" w:rsidRPr="00837574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37574">
        <w:rPr>
          <w:rFonts w:ascii="Times New Roman" w:hAnsi="Times New Roman" w:cs="Times New Roman"/>
          <w:i/>
          <w:iCs/>
          <w:sz w:val="24"/>
          <w:szCs w:val="24"/>
        </w:rPr>
        <w:t>Droit international privé approfondi</w:t>
      </w:r>
    </w:p>
    <w:p w14:paraId="5C71B266" w14:textId="77777777" w:rsidR="0033454F" w:rsidRPr="00F860CF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CF">
        <w:rPr>
          <w:rFonts w:ascii="Times New Roman" w:hAnsi="Times New Roman" w:cs="Times New Roman"/>
          <w:b/>
          <w:sz w:val="24"/>
          <w:szCs w:val="24"/>
        </w:rPr>
        <w:t>Le droit international privé face aux mutations des sources du droit</w:t>
      </w:r>
    </w:p>
    <w:p w14:paraId="10D5DB82" w14:textId="77777777" w:rsidR="0033454F" w:rsidRPr="00F860C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3D3F3" w14:textId="3FA18399" w:rsidR="0033454F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Séance </w:t>
      </w:r>
      <w:r w:rsidR="00C7031A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7031A">
        <w:rPr>
          <w:rFonts w:ascii="Times New Roman" w:hAnsi="Times New Roman" w:cs="Times New Roman"/>
          <w:b/>
          <w:bCs/>
          <w:sz w:val="24"/>
          <w:szCs w:val="24"/>
        </w:rPr>
        <w:t xml:space="preserve">Droit matériel uniforme </w:t>
      </w:r>
      <w:r w:rsidR="000637F7">
        <w:rPr>
          <w:rFonts w:ascii="Times New Roman" w:hAnsi="Times New Roman" w:cs="Times New Roman"/>
          <w:b/>
          <w:bCs/>
          <w:sz w:val="24"/>
          <w:szCs w:val="24"/>
        </w:rPr>
        <w:t xml:space="preserve">de source inter- ou transnationale </w:t>
      </w:r>
      <w:r w:rsidR="00C7031A">
        <w:rPr>
          <w:rFonts w:ascii="Times New Roman" w:hAnsi="Times New Roman" w:cs="Times New Roman"/>
          <w:b/>
          <w:bCs/>
          <w:sz w:val="24"/>
          <w:szCs w:val="24"/>
        </w:rPr>
        <w:t xml:space="preserve">et </w:t>
      </w:r>
      <w:r w:rsidR="002C551E">
        <w:rPr>
          <w:rFonts w:ascii="Times New Roman" w:hAnsi="Times New Roman" w:cs="Times New Roman"/>
          <w:b/>
          <w:bCs/>
          <w:sz w:val="24"/>
          <w:szCs w:val="24"/>
        </w:rPr>
        <w:t xml:space="preserve">méthodes du </w:t>
      </w:r>
      <w:r w:rsidR="00C7031A">
        <w:rPr>
          <w:rFonts w:ascii="Times New Roman" w:hAnsi="Times New Roman" w:cs="Times New Roman"/>
          <w:b/>
          <w:bCs/>
          <w:sz w:val="24"/>
          <w:szCs w:val="24"/>
        </w:rPr>
        <w:t>droit international privé</w:t>
      </w:r>
    </w:p>
    <w:p w14:paraId="2C66BB8A" w14:textId="77777777" w:rsidR="0033454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D3734" w14:textId="45031036" w:rsidR="00041CDA" w:rsidRDefault="008F796B" w:rsidP="0004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796B">
        <w:rPr>
          <w:rFonts w:ascii="Times New Roman" w:hAnsi="Times New Roman" w:cs="Times New Roman"/>
          <w:sz w:val="24"/>
          <w:szCs w:val="24"/>
          <w:u w:val="single"/>
        </w:rPr>
        <w:t>Plan</w:t>
      </w:r>
    </w:p>
    <w:p w14:paraId="2432AE7F" w14:textId="77777777" w:rsidR="00462F9B" w:rsidRPr="00462F9B" w:rsidRDefault="00462F9B" w:rsidP="0004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AB32" w14:textId="2A0C33E0" w:rsidR="00041CDA" w:rsidRPr="0067669A" w:rsidRDefault="0076729A" w:rsidP="00041CDA">
      <w:pPr>
        <w:pStyle w:val="Paragraphedeliste"/>
        <w:numPr>
          <w:ilvl w:val="0"/>
          <w:numId w:val="12"/>
        </w:numPr>
        <w:spacing w:after="0" w:line="360" w:lineRule="auto"/>
        <w:ind w:left="10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41CDA" w:rsidRPr="0067669A">
        <w:rPr>
          <w:rFonts w:ascii="Times New Roman" w:hAnsi="Times New Roman" w:cs="Times New Roman"/>
          <w:b/>
          <w:bCs/>
          <w:sz w:val="24"/>
          <w:szCs w:val="24"/>
        </w:rPr>
        <w:t xml:space="preserve">roit matériel uniforme de source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conventionnelle </w:t>
      </w:r>
      <w:r w:rsidR="00041CDA" w:rsidRPr="0067669A">
        <w:rPr>
          <w:rFonts w:ascii="Times New Roman" w:hAnsi="Times New Roman" w:cs="Times New Roman"/>
          <w:b/>
          <w:bCs/>
          <w:sz w:val="24"/>
          <w:szCs w:val="24"/>
        </w:rPr>
        <w:t xml:space="preserve">et méthodes du </w:t>
      </w:r>
      <w:r>
        <w:rPr>
          <w:rFonts w:ascii="Times New Roman" w:hAnsi="Times New Roman" w:cs="Times New Roman"/>
          <w:b/>
          <w:bCs/>
          <w:sz w:val="24"/>
          <w:szCs w:val="24"/>
        </w:rPr>
        <w:t>droit international privé</w:t>
      </w:r>
    </w:p>
    <w:p w14:paraId="670B1DE3" w14:textId="77777777" w:rsidR="00041CDA" w:rsidRPr="009631F2" w:rsidRDefault="00041CDA" w:rsidP="0004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67504" w14:textId="77777777" w:rsidR="00041CDA" w:rsidRPr="009631F2" w:rsidRDefault="00041CDA" w:rsidP="00041CD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631F2">
        <w:rPr>
          <w:rFonts w:ascii="Times New Roman" w:hAnsi="Times New Roman" w:cs="Times New Roman"/>
          <w:i/>
          <w:sz w:val="24"/>
          <w:szCs w:val="24"/>
          <w:u w:val="single"/>
        </w:rPr>
        <w:t>A.- Le succès du droit uniforme de source conventionnelle</w:t>
      </w:r>
    </w:p>
    <w:p w14:paraId="6B3AEF66" w14:textId="77777777" w:rsidR="00041CDA" w:rsidRPr="00627A30" w:rsidRDefault="00041CDA" w:rsidP="0004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F1EE1" w14:textId="77777777" w:rsidR="00041CDA" w:rsidRPr="00627A30" w:rsidRDefault="00041CDA" w:rsidP="00041CD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27A30">
        <w:rPr>
          <w:rFonts w:ascii="Times New Roman" w:hAnsi="Times New Roman" w:cs="Times New Roman"/>
          <w:i/>
          <w:sz w:val="24"/>
          <w:szCs w:val="24"/>
          <w:u w:val="single"/>
        </w:rPr>
        <w:t>B.- Les limites du droit uniforme de source conventionnelle</w:t>
      </w:r>
    </w:p>
    <w:p w14:paraId="2C507D46" w14:textId="77777777" w:rsidR="00041CDA" w:rsidRDefault="00041CDA" w:rsidP="0004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9F35E9" w14:textId="77777777" w:rsidR="00041CDA" w:rsidRPr="007C0754" w:rsidRDefault="00041CDA" w:rsidP="00041CDA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Les </w:t>
      </w:r>
      <w:r w:rsidRPr="00627A30">
        <w:rPr>
          <w:rFonts w:ascii="Times New Roman" w:hAnsi="Times New Roman" w:cs="Times New Roman"/>
          <w:sz w:val="24"/>
          <w:szCs w:val="24"/>
          <w:u w:val="single"/>
        </w:rPr>
        <w:t>limites au champ d’application des conventions internationales de droit matériel uniforme</w:t>
      </w:r>
    </w:p>
    <w:p w14:paraId="1817FEB4" w14:textId="77777777" w:rsidR="00041CDA" w:rsidRPr="00627A30" w:rsidRDefault="00041CDA" w:rsidP="0004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31123" w14:textId="77777777" w:rsidR="00041CDA" w:rsidRPr="007C0754" w:rsidRDefault="00041CDA" w:rsidP="00041CDA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0754">
        <w:rPr>
          <w:rFonts w:ascii="Times New Roman" w:hAnsi="Times New Roman" w:cs="Times New Roman"/>
          <w:i/>
          <w:iCs/>
          <w:sz w:val="24"/>
          <w:szCs w:val="24"/>
        </w:rPr>
        <w:t>Les limites au champ d’application matériel des conventions internationales de droit matériel uniforme</w:t>
      </w:r>
    </w:p>
    <w:p w14:paraId="71D80D10" w14:textId="77777777" w:rsidR="00041CDA" w:rsidRPr="00627A30" w:rsidRDefault="00041CDA" w:rsidP="0004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A14BC" w14:textId="77777777" w:rsidR="00041CDA" w:rsidRPr="007C0754" w:rsidRDefault="00041CDA" w:rsidP="00041CDA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0754">
        <w:rPr>
          <w:rFonts w:ascii="Times New Roman" w:hAnsi="Times New Roman" w:cs="Times New Roman"/>
          <w:i/>
          <w:iCs/>
          <w:sz w:val="24"/>
          <w:szCs w:val="24"/>
        </w:rPr>
        <w:t>Les limites au champ d’application spatial des conventions internationales de droit matériel uniforme</w:t>
      </w:r>
    </w:p>
    <w:p w14:paraId="661F5B5C" w14:textId="77777777" w:rsidR="00041CDA" w:rsidRPr="00060DB5" w:rsidRDefault="00041CDA" w:rsidP="00041CDA">
      <w:pPr>
        <w:spacing w:line="360" w:lineRule="auto"/>
        <w:jc w:val="both"/>
        <w:rPr>
          <w:rFonts w:ascii="Cambria" w:hAnsi="Cambria"/>
        </w:rPr>
      </w:pPr>
    </w:p>
    <w:p w14:paraId="5C00BE3F" w14:textId="77777777" w:rsidR="00041CDA" w:rsidRPr="008B77ED" w:rsidRDefault="00041CDA" w:rsidP="00041CDA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7ED">
        <w:rPr>
          <w:rFonts w:ascii="Times New Roman" w:hAnsi="Times New Roman" w:cs="Times New Roman"/>
          <w:sz w:val="24"/>
          <w:szCs w:val="24"/>
          <w:u w:val="single"/>
        </w:rPr>
        <w:t>Les difficultés d’interprétation des conventions internationales de droit matériel uniforme</w:t>
      </w:r>
    </w:p>
    <w:p w14:paraId="024DF282" w14:textId="77777777" w:rsidR="00041CDA" w:rsidRPr="00941290" w:rsidRDefault="00041CDA" w:rsidP="00041C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8CFB5C" w14:textId="24B854B7" w:rsidR="00041CDA" w:rsidRPr="002430F7" w:rsidRDefault="00041CDA" w:rsidP="00041CDA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0F7">
        <w:rPr>
          <w:rFonts w:ascii="Times New Roman" w:hAnsi="Times New Roman" w:cs="Times New Roman"/>
          <w:b/>
          <w:bCs/>
          <w:sz w:val="24"/>
          <w:szCs w:val="24"/>
        </w:rPr>
        <w:t xml:space="preserve">Droit matériel uniforme de source extra-étatique et méthodes du </w:t>
      </w:r>
      <w:r w:rsidR="00073D2B">
        <w:rPr>
          <w:rFonts w:ascii="Times New Roman" w:hAnsi="Times New Roman" w:cs="Times New Roman"/>
          <w:b/>
          <w:bCs/>
          <w:sz w:val="24"/>
          <w:szCs w:val="24"/>
        </w:rPr>
        <w:t>droit international privé</w:t>
      </w:r>
    </w:p>
    <w:p w14:paraId="3D93D9FB" w14:textId="77777777" w:rsidR="00041CDA" w:rsidRDefault="00041CDA" w:rsidP="0004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7FA91" w14:textId="77777777" w:rsidR="00462F9B" w:rsidRPr="00D36CCE" w:rsidRDefault="00462F9B" w:rsidP="0004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036A1" w14:textId="293F2F20" w:rsidR="00462F9B" w:rsidRPr="00D36CCE" w:rsidRDefault="00462F9B" w:rsidP="00041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6CCE">
        <w:rPr>
          <w:rFonts w:ascii="Times New Roman" w:hAnsi="Times New Roman" w:cs="Times New Roman"/>
          <w:sz w:val="24"/>
          <w:szCs w:val="24"/>
          <w:u w:val="single"/>
        </w:rPr>
        <w:lastRenderedPageBreak/>
        <w:t>Documents à étudier</w:t>
      </w:r>
    </w:p>
    <w:p w14:paraId="25390456" w14:textId="4D84248E" w:rsidR="000B6677" w:rsidRPr="00D36CCE" w:rsidRDefault="00CE6E29" w:rsidP="000B66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CCE">
        <w:rPr>
          <w:rFonts w:ascii="Times New Roman" w:hAnsi="Times New Roman" w:cs="Times New Roman"/>
          <w:sz w:val="24"/>
          <w:szCs w:val="24"/>
        </w:rPr>
        <w:t xml:space="preserve">* </w:t>
      </w:r>
      <w:r w:rsidR="000B6677" w:rsidRPr="00D36CCE">
        <w:rPr>
          <w:rFonts w:ascii="Times New Roman" w:hAnsi="Times New Roman" w:cs="Times New Roman"/>
          <w:sz w:val="24"/>
          <w:szCs w:val="24"/>
        </w:rPr>
        <w:t xml:space="preserve">Cass. civ., 21 juin 1950, </w:t>
      </w:r>
      <w:r w:rsidR="000B6677" w:rsidRPr="00D36CCE">
        <w:rPr>
          <w:rFonts w:ascii="Times New Roman" w:hAnsi="Times New Roman" w:cs="Times New Roman"/>
          <w:i/>
          <w:sz w:val="24"/>
          <w:szCs w:val="24"/>
        </w:rPr>
        <w:t>Cie des messageries maritimes</w:t>
      </w:r>
      <w:r w:rsidR="00495F88" w:rsidRPr="00D36CCE">
        <w:rPr>
          <w:rFonts w:ascii="Times New Roman" w:hAnsi="Times New Roman" w:cs="Times New Roman"/>
          <w:sz w:val="24"/>
          <w:szCs w:val="24"/>
        </w:rPr>
        <w:t xml:space="preserve">, </w:t>
      </w:r>
      <w:r w:rsidR="00495F88" w:rsidRPr="00232BC7">
        <w:rPr>
          <w:rFonts w:ascii="Times New Roman" w:hAnsi="Times New Roman" w:cs="Times New Roman"/>
          <w:i/>
          <w:iCs/>
          <w:sz w:val="24"/>
          <w:szCs w:val="24"/>
        </w:rPr>
        <w:t>GA</w:t>
      </w:r>
      <w:r w:rsidR="00495F88" w:rsidRPr="00D36CCE">
        <w:rPr>
          <w:rFonts w:ascii="Times New Roman" w:hAnsi="Times New Roman" w:cs="Times New Roman"/>
          <w:sz w:val="24"/>
          <w:szCs w:val="24"/>
        </w:rPr>
        <w:t xml:space="preserve"> n° 22</w:t>
      </w:r>
      <w:r w:rsidRPr="00D36CCE">
        <w:rPr>
          <w:rFonts w:ascii="Times New Roman" w:hAnsi="Times New Roman" w:cs="Times New Roman"/>
          <w:sz w:val="24"/>
          <w:szCs w:val="24"/>
        </w:rPr>
        <w:t> ;</w:t>
      </w:r>
    </w:p>
    <w:p w14:paraId="54B0213F" w14:textId="52553EE2" w:rsidR="00211025" w:rsidRPr="000637F7" w:rsidRDefault="00CE6E29" w:rsidP="00211025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D36CCE">
        <w:rPr>
          <w:rFonts w:ascii="Times New Roman" w:hAnsi="Times New Roman" w:cs="Times New Roman"/>
          <w:sz w:val="24"/>
          <w:szCs w:val="24"/>
        </w:rPr>
        <w:t xml:space="preserve">* </w:t>
      </w:r>
      <w:r w:rsidR="00211025" w:rsidRPr="00D36CCE">
        <w:rPr>
          <w:rFonts w:ascii="Times New Roman" w:hAnsi="Times New Roman" w:cs="Times New Roman"/>
          <w:sz w:val="24"/>
          <w:szCs w:val="24"/>
        </w:rPr>
        <w:t>Cass. civ. 1</w:t>
      </w:r>
      <w:r w:rsidR="00211025" w:rsidRPr="00D36CCE">
        <w:rPr>
          <w:rFonts w:ascii="Times New Roman" w:hAnsi="Times New Roman" w:cs="Times New Roman"/>
          <w:sz w:val="24"/>
          <w:szCs w:val="24"/>
          <w:vertAlign w:val="superscript"/>
        </w:rPr>
        <w:t>re</w:t>
      </w:r>
      <w:r w:rsidR="00211025" w:rsidRPr="00D36CCE">
        <w:rPr>
          <w:rFonts w:ascii="Times New Roman" w:hAnsi="Times New Roman" w:cs="Times New Roman"/>
          <w:sz w:val="24"/>
          <w:szCs w:val="24"/>
        </w:rPr>
        <w:t xml:space="preserve">, 23 mars 1994, </w:t>
      </w:r>
      <w:r w:rsidR="00211025" w:rsidRPr="00D36CCE">
        <w:rPr>
          <w:rFonts w:ascii="Times New Roman" w:hAnsi="Times New Roman" w:cs="Times New Roman"/>
          <w:i/>
          <w:sz w:val="24"/>
          <w:szCs w:val="24"/>
        </w:rPr>
        <w:t xml:space="preserve">France </w:t>
      </w:r>
      <w:proofErr w:type="spellStart"/>
      <w:r w:rsidR="00211025" w:rsidRPr="00D36CCE">
        <w:rPr>
          <w:rFonts w:ascii="Times New Roman" w:hAnsi="Times New Roman" w:cs="Times New Roman"/>
          <w:i/>
          <w:sz w:val="24"/>
          <w:szCs w:val="24"/>
        </w:rPr>
        <w:t>Impex</w:t>
      </w:r>
      <w:proofErr w:type="spellEnd"/>
      <w:r w:rsidR="00264A43" w:rsidRPr="00D3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4A43" w:rsidRPr="00D36CCE">
        <w:rPr>
          <w:rFonts w:ascii="Times New Roman" w:hAnsi="Times New Roman" w:cs="Times New Roman"/>
          <w:i/>
          <w:sz w:val="24"/>
          <w:szCs w:val="24"/>
        </w:rPr>
        <w:t>Rev</w:t>
      </w:r>
      <w:proofErr w:type="spellEnd"/>
      <w:r w:rsidR="00264A43" w:rsidRPr="00D36CC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="00264A43" w:rsidRPr="00D36CCE">
        <w:rPr>
          <w:rFonts w:ascii="Times New Roman" w:hAnsi="Times New Roman" w:cs="Times New Roman"/>
          <w:i/>
          <w:sz w:val="24"/>
          <w:szCs w:val="24"/>
        </w:rPr>
        <w:t>crit</w:t>
      </w:r>
      <w:proofErr w:type="spellEnd"/>
      <w:proofErr w:type="gramEnd"/>
      <w:r w:rsidR="00264A43" w:rsidRPr="00D36CC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64A43" w:rsidRPr="000637F7">
        <w:rPr>
          <w:rFonts w:ascii="Times New Roman" w:hAnsi="Times New Roman" w:cs="Times New Roman"/>
          <w:i/>
          <w:sz w:val="24"/>
          <w:szCs w:val="24"/>
          <w:lang w:val="en-US"/>
        </w:rPr>
        <w:t>DIP</w:t>
      </w:r>
      <w:r w:rsidR="00264A43" w:rsidRPr="000637F7">
        <w:rPr>
          <w:rFonts w:ascii="Times New Roman" w:hAnsi="Times New Roman" w:cs="Times New Roman"/>
          <w:sz w:val="24"/>
          <w:szCs w:val="24"/>
          <w:lang w:val="en-US"/>
        </w:rPr>
        <w:t xml:space="preserve"> 1994. 545, note D. </w:t>
      </w:r>
      <w:proofErr w:type="gramStart"/>
      <w:r w:rsidR="00264A43" w:rsidRPr="000637F7">
        <w:rPr>
          <w:rFonts w:ascii="Times New Roman" w:hAnsi="Times New Roman" w:cs="Times New Roman"/>
          <w:sz w:val="24"/>
          <w:szCs w:val="24"/>
          <w:lang w:val="en-US"/>
        </w:rPr>
        <w:t>Bureau</w:t>
      </w:r>
      <w:r w:rsidRPr="000637F7">
        <w:rPr>
          <w:rFonts w:ascii="Times New Roman" w:hAnsi="Times New Roman" w:cs="Times New Roman"/>
          <w:sz w:val="24"/>
          <w:szCs w:val="24"/>
          <w:lang w:val="en-US"/>
        </w:rPr>
        <w:t> ;</w:t>
      </w:r>
      <w:proofErr w:type="gramEnd"/>
    </w:p>
    <w:p w14:paraId="614CCD57" w14:textId="2B6F78B4" w:rsidR="00211025" w:rsidRPr="000637F7" w:rsidRDefault="00CE6E29" w:rsidP="002110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37F7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="00211025" w:rsidRPr="000637F7">
        <w:rPr>
          <w:rFonts w:ascii="Times New Roman" w:hAnsi="Times New Roman" w:cs="Times New Roman"/>
          <w:sz w:val="24"/>
          <w:szCs w:val="24"/>
          <w:lang w:val="en-US"/>
        </w:rPr>
        <w:t xml:space="preserve">Cass. com., 4 mars 1963, </w:t>
      </w:r>
      <w:proofErr w:type="spellStart"/>
      <w:r w:rsidR="00211025" w:rsidRPr="000637F7">
        <w:rPr>
          <w:rFonts w:ascii="Times New Roman" w:hAnsi="Times New Roman" w:cs="Times New Roman"/>
          <w:i/>
          <w:sz w:val="24"/>
          <w:szCs w:val="24"/>
          <w:lang w:val="en-US"/>
        </w:rPr>
        <w:t>Hocke</w:t>
      </w:r>
      <w:proofErr w:type="spellEnd"/>
      <w:r w:rsidR="00BF4863" w:rsidRPr="000637F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4863" w:rsidRPr="000637F7">
        <w:rPr>
          <w:rFonts w:ascii="Times New Roman" w:hAnsi="Times New Roman" w:cs="Times New Roman"/>
          <w:i/>
          <w:sz w:val="24"/>
          <w:szCs w:val="24"/>
          <w:lang w:val="en-US"/>
        </w:rPr>
        <w:t>Bull</w:t>
      </w:r>
      <w:r w:rsidR="00BF4863" w:rsidRPr="000637F7">
        <w:rPr>
          <w:rFonts w:ascii="Times New Roman" w:hAnsi="Times New Roman" w:cs="Times New Roman"/>
          <w:sz w:val="24"/>
          <w:szCs w:val="24"/>
          <w:lang w:val="en-US"/>
        </w:rPr>
        <w:t xml:space="preserve">. n° </w:t>
      </w:r>
      <w:proofErr w:type="gramStart"/>
      <w:r w:rsidR="00BF4863" w:rsidRPr="000637F7">
        <w:rPr>
          <w:rFonts w:ascii="Times New Roman" w:hAnsi="Times New Roman" w:cs="Times New Roman"/>
          <w:sz w:val="24"/>
          <w:szCs w:val="24"/>
          <w:lang w:val="en-US"/>
        </w:rPr>
        <w:t>137</w:t>
      </w:r>
      <w:r w:rsidRPr="000637F7">
        <w:rPr>
          <w:rFonts w:ascii="Times New Roman" w:hAnsi="Times New Roman" w:cs="Times New Roman"/>
          <w:sz w:val="24"/>
          <w:szCs w:val="24"/>
          <w:lang w:val="en-US"/>
        </w:rPr>
        <w:t> ;</w:t>
      </w:r>
      <w:proofErr w:type="gramEnd"/>
    </w:p>
    <w:p w14:paraId="1001673F" w14:textId="22B5E341" w:rsidR="00CE6E29" w:rsidRPr="00D36CCE" w:rsidRDefault="00CE6E29" w:rsidP="002110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CCE">
        <w:rPr>
          <w:rFonts w:ascii="Times New Roman" w:hAnsi="Times New Roman" w:cs="Times New Roman"/>
          <w:sz w:val="24"/>
          <w:szCs w:val="24"/>
        </w:rPr>
        <w:t>* Convention de Vienne du 11 avr. 1980 sur la vente internationale de marchandises, art. 1</w:t>
      </w:r>
      <w:r w:rsidRPr="00D36CCE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D36CCE" w:rsidRPr="00D36CCE">
        <w:rPr>
          <w:rFonts w:ascii="Times New Roman" w:hAnsi="Times New Roman" w:cs="Times New Roman"/>
          <w:sz w:val="24"/>
          <w:szCs w:val="24"/>
        </w:rPr>
        <w:t xml:space="preserve">, art. 4 </w:t>
      </w:r>
      <w:r w:rsidRPr="00D36CCE">
        <w:rPr>
          <w:rFonts w:ascii="Times New Roman" w:hAnsi="Times New Roman" w:cs="Times New Roman"/>
          <w:sz w:val="24"/>
          <w:szCs w:val="24"/>
        </w:rPr>
        <w:t>et art. 7.</w:t>
      </w:r>
    </w:p>
    <w:sectPr w:rsidR="00CE6E29" w:rsidRPr="00D36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1373" w14:textId="77777777" w:rsidR="00EC4243" w:rsidRDefault="00EC4243" w:rsidP="0033454F">
      <w:pPr>
        <w:spacing w:after="0" w:line="240" w:lineRule="auto"/>
      </w:pPr>
      <w:r>
        <w:separator/>
      </w:r>
    </w:p>
  </w:endnote>
  <w:endnote w:type="continuationSeparator" w:id="0">
    <w:p w14:paraId="3A9654A4" w14:textId="77777777" w:rsidR="00EC4243" w:rsidRDefault="00EC4243" w:rsidP="0033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1F31" w14:textId="77777777" w:rsidR="00EC4243" w:rsidRDefault="00EC4243" w:rsidP="0033454F">
      <w:pPr>
        <w:spacing w:after="0" w:line="240" w:lineRule="auto"/>
      </w:pPr>
      <w:r>
        <w:separator/>
      </w:r>
    </w:p>
  </w:footnote>
  <w:footnote w:type="continuationSeparator" w:id="0">
    <w:p w14:paraId="2DC1546E" w14:textId="77777777" w:rsidR="00EC4243" w:rsidRDefault="00EC4243" w:rsidP="0033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220E"/>
    <w:multiLevelType w:val="hybridMultilevel"/>
    <w:tmpl w:val="B81EFC6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5636"/>
    <w:multiLevelType w:val="hybridMultilevel"/>
    <w:tmpl w:val="60F63542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4416C"/>
    <w:multiLevelType w:val="hybridMultilevel"/>
    <w:tmpl w:val="2E66704A"/>
    <w:lvl w:ilvl="0" w:tplc="AE78CFF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968AC"/>
    <w:multiLevelType w:val="hybridMultilevel"/>
    <w:tmpl w:val="9588039C"/>
    <w:lvl w:ilvl="0" w:tplc="B4D4C2E6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9623A"/>
    <w:multiLevelType w:val="hybridMultilevel"/>
    <w:tmpl w:val="EB5CE4C2"/>
    <w:lvl w:ilvl="0" w:tplc="AA9248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D2685"/>
    <w:multiLevelType w:val="hybridMultilevel"/>
    <w:tmpl w:val="DF404C92"/>
    <w:lvl w:ilvl="0" w:tplc="FFC0F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B0E4B"/>
    <w:multiLevelType w:val="hybridMultilevel"/>
    <w:tmpl w:val="61463932"/>
    <w:lvl w:ilvl="0" w:tplc="823829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C5136"/>
    <w:multiLevelType w:val="hybridMultilevel"/>
    <w:tmpl w:val="1A8A695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96315"/>
    <w:multiLevelType w:val="hybridMultilevel"/>
    <w:tmpl w:val="C6F42918"/>
    <w:lvl w:ilvl="0" w:tplc="040C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17978"/>
    <w:multiLevelType w:val="hybridMultilevel"/>
    <w:tmpl w:val="B962696A"/>
    <w:lvl w:ilvl="0" w:tplc="040C0017">
      <w:start w:val="1"/>
      <w:numFmt w:val="lowerLetter"/>
      <w:lvlText w:val="%1)"/>
      <w:lvlJc w:val="left"/>
      <w:pPr>
        <w:ind w:left="1776" w:hanging="360"/>
      </w:pPr>
    </w:lvl>
    <w:lvl w:ilvl="1" w:tplc="040C0019">
      <w:start w:val="1"/>
      <w:numFmt w:val="lowerLetter"/>
      <w:lvlText w:val="%2."/>
      <w:lvlJc w:val="left"/>
      <w:pPr>
        <w:ind w:left="2496" w:hanging="360"/>
      </w:pPr>
    </w:lvl>
    <w:lvl w:ilvl="2" w:tplc="040C001B">
      <w:start w:val="1"/>
      <w:numFmt w:val="lowerRoman"/>
      <w:lvlText w:val="%3."/>
      <w:lvlJc w:val="right"/>
      <w:pPr>
        <w:ind w:left="3216" w:hanging="180"/>
      </w:pPr>
    </w:lvl>
    <w:lvl w:ilvl="3" w:tplc="040C000F">
      <w:start w:val="1"/>
      <w:numFmt w:val="decimal"/>
      <w:lvlText w:val="%4."/>
      <w:lvlJc w:val="left"/>
      <w:pPr>
        <w:ind w:left="3936" w:hanging="360"/>
      </w:pPr>
    </w:lvl>
    <w:lvl w:ilvl="4" w:tplc="040C0019">
      <w:start w:val="1"/>
      <w:numFmt w:val="lowerLetter"/>
      <w:lvlText w:val="%5."/>
      <w:lvlJc w:val="left"/>
      <w:pPr>
        <w:ind w:left="4656" w:hanging="360"/>
      </w:pPr>
    </w:lvl>
    <w:lvl w:ilvl="5" w:tplc="040C001B">
      <w:start w:val="1"/>
      <w:numFmt w:val="lowerRoman"/>
      <w:lvlText w:val="%6."/>
      <w:lvlJc w:val="right"/>
      <w:pPr>
        <w:ind w:left="5376" w:hanging="180"/>
      </w:pPr>
    </w:lvl>
    <w:lvl w:ilvl="6" w:tplc="040C000F">
      <w:start w:val="1"/>
      <w:numFmt w:val="decimal"/>
      <w:lvlText w:val="%7."/>
      <w:lvlJc w:val="left"/>
      <w:pPr>
        <w:ind w:left="6096" w:hanging="360"/>
      </w:pPr>
    </w:lvl>
    <w:lvl w:ilvl="7" w:tplc="040C0019">
      <w:start w:val="1"/>
      <w:numFmt w:val="lowerLetter"/>
      <w:lvlText w:val="%8."/>
      <w:lvlJc w:val="left"/>
      <w:pPr>
        <w:ind w:left="6816" w:hanging="360"/>
      </w:pPr>
    </w:lvl>
    <w:lvl w:ilvl="8" w:tplc="040C001B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4651AFA"/>
    <w:multiLevelType w:val="hybridMultilevel"/>
    <w:tmpl w:val="FD181E9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8388E"/>
    <w:multiLevelType w:val="hybridMultilevel"/>
    <w:tmpl w:val="5818ED5A"/>
    <w:lvl w:ilvl="0" w:tplc="9078D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11B8C"/>
    <w:multiLevelType w:val="hybridMultilevel"/>
    <w:tmpl w:val="5C2C979C"/>
    <w:lvl w:ilvl="0" w:tplc="92C2B86A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D1B1A"/>
    <w:multiLevelType w:val="hybridMultilevel"/>
    <w:tmpl w:val="8D78C1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F44C5"/>
    <w:multiLevelType w:val="hybridMultilevel"/>
    <w:tmpl w:val="9606CBDE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5E5C1B"/>
    <w:multiLevelType w:val="hybridMultilevel"/>
    <w:tmpl w:val="9DD44DC6"/>
    <w:lvl w:ilvl="0" w:tplc="AEE89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B15C2"/>
    <w:multiLevelType w:val="hybridMultilevel"/>
    <w:tmpl w:val="EC9A54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15E19"/>
    <w:multiLevelType w:val="hybridMultilevel"/>
    <w:tmpl w:val="B900D4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9EB"/>
    <w:multiLevelType w:val="hybridMultilevel"/>
    <w:tmpl w:val="DDD84E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CC52F6"/>
    <w:multiLevelType w:val="hybridMultilevel"/>
    <w:tmpl w:val="5D1C83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178B7"/>
    <w:multiLevelType w:val="hybridMultilevel"/>
    <w:tmpl w:val="D220BE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60ED8"/>
    <w:multiLevelType w:val="hybridMultilevel"/>
    <w:tmpl w:val="2A402D72"/>
    <w:lvl w:ilvl="0" w:tplc="510EE9C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17"/>
  </w:num>
  <w:num w:numId="10">
    <w:abstractNumId w:val="12"/>
  </w:num>
  <w:num w:numId="11">
    <w:abstractNumId w:val="21"/>
  </w:num>
  <w:num w:numId="12">
    <w:abstractNumId w:val="11"/>
  </w:num>
  <w:num w:numId="13">
    <w:abstractNumId w:val="19"/>
  </w:num>
  <w:num w:numId="14">
    <w:abstractNumId w:val="0"/>
  </w:num>
  <w:num w:numId="15">
    <w:abstractNumId w:val="20"/>
  </w:num>
  <w:num w:numId="16">
    <w:abstractNumId w:val="15"/>
  </w:num>
  <w:num w:numId="17">
    <w:abstractNumId w:val="8"/>
  </w:num>
  <w:num w:numId="18">
    <w:abstractNumId w:val="18"/>
  </w:num>
  <w:num w:numId="19">
    <w:abstractNumId w:val="4"/>
  </w:num>
  <w:num w:numId="20">
    <w:abstractNumId w:val="13"/>
  </w:num>
  <w:num w:numId="21">
    <w:abstractNumId w:val="16"/>
  </w:num>
  <w:num w:numId="22">
    <w:abstractNumId w:val="5"/>
  </w:num>
  <w:num w:numId="23">
    <w:abstractNumId w:val="6"/>
  </w:num>
  <w:num w:numId="24">
    <w:abstractNumId w:val="7"/>
  </w:num>
  <w:num w:numId="25">
    <w:abstractNumId w:val="1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4F"/>
    <w:rsid w:val="00041CDA"/>
    <w:rsid w:val="000637F7"/>
    <w:rsid w:val="00073D2B"/>
    <w:rsid w:val="000B6677"/>
    <w:rsid w:val="00211025"/>
    <w:rsid w:val="00232BC7"/>
    <w:rsid w:val="00246E67"/>
    <w:rsid w:val="00264A43"/>
    <w:rsid w:val="002C551E"/>
    <w:rsid w:val="0033454F"/>
    <w:rsid w:val="003C0E73"/>
    <w:rsid w:val="00462F9B"/>
    <w:rsid w:val="00495F88"/>
    <w:rsid w:val="00655BBF"/>
    <w:rsid w:val="0076729A"/>
    <w:rsid w:val="007A2379"/>
    <w:rsid w:val="00856884"/>
    <w:rsid w:val="008B5B56"/>
    <w:rsid w:val="008F796B"/>
    <w:rsid w:val="009F7399"/>
    <w:rsid w:val="00A071FA"/>
    <w:rsid w:val="00BF4863"/>
    <w:rsid w:val="00C7031A"/>
    <w:rsid w:val="00CE6E29"/>
    <w:rsid w:val="00D36CCE"/>
    <w:rsid w:val="00E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28E0"/>
  <w15:chartTrackingRefBased/>
  <w15:docId w15:val="{C1A4CBCE-031B-4E54-B836-54129E9C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54F"/>
    <w:pPr>
      <w:spacing w:line="254" w:lineRule="auto"/>
    </w:pPr>
  </w:style>
  <w:style w:type="paragraph" w:styleId="Titre1">
    <w:name w:val="heading 1"/>
    <w:basedOn w:val="Normal"/>
    <w:next w:val="Normal"/>
    <w:link w:val="Titre1Car"/>
    <w:qFormat/>
    <w:rsid w:val="0033454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mallCaps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3454F"/>
    <w:rPr>
      <w:rFonts w:ascii="Times New Roman" w:eastAsia="Times New Roman" w:hAnsi="Times New Roman" w:cs="Times New Roman"/>
      <w:smallCaps/>
      <w:sz w:val="24"/>
      <w:szCs w:val="24"/>
      <w:u w:val="single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3454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3454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3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454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454F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3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454F"/>
  </w:style>
  <w:style w:type="paragraph" w:styleId="Pieddepage">
    <w:name w:val="footer"/>
    <w:basedOn w:val="Normal"/>
    <w:link w:val="PieddepageCar"/>
    <w:uiPriority w:val="99"/>
    <w:unhideWhenUsed/>
    <w:rsid w:val="0033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454F"/>
  </w:style>
  <w:style w:type="paragraph" w:styleId="Corpsdetexte">
    <w:name w:val="Body Text"/>
    <w:basedOn w:val="Normal"/>
    <w:link w:val="CorpsdetexteCar"/>
    <w:semiHidden/>
    <w:unhideWhenUsed/>
    <w:rsid w:val="0033454F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3454F"/>
    <w:rPr>
      <w:rFonts w:ascii="Times New Roman" w:eastAsia="Times New Roman" w:hAnsi="Times New Roman" w:cs="Times New Roman"/>
      <w:i/>
      <w:i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33454F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3345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unhideWhenUsed/>
    <w:rsid w:val="003345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3345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3454F"/>
    <w:pPr>
      <w:ind w:left="720"/>
      <w:contextualSpacing/>
    </w:pPr>
  </w:style>
  <w:style w:type="paragraph" w:customStyle="1" w:styleId="coj-normal">
    <w:name w:val="coj-normal"/>
    <w:basedOn w:val="Normal"/>
    <w:rsid w:val="003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1">
    <w:name w:val="Normal1"/>
    <w:basedOn w:val="Normal"/>
    <w:rsid w:val="003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3454F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3454F"/>
    <w:rPr>
      <w:color w:val="808080"/>
    </w:rPr>
  </w:style>
  <w:style w:type="character" w:customStyle="1" w:styleId="documentfirstua">
    <w:name w:val="documentfirstua"/>
    <w:basedOn w:val="Policepardfaut"/>
    <w:rsid w:val="0033454F"/>
  </w:style>
  <w:style w:type="character" w:customStyle="1" w:styleId="bold">
    <w:name w:val="bold"/>
    <w:basedOn w:val="Policepardfaut"/>
    <w:rsid w:val="0033454F"/>
  </w:style>
  <w:style w:type="character" w:customStyle="1" w:styleId="coj-bold">
    <w:name w:val="coj-bold"/>
    <w:basedOn w:val="Policepardfaut"/>
    <w:rsid w:val="0033454F"/>
  </w:style>
  <w:style w:type="character" w:customStyle="1" w:styleId="coj-super">
    <w:name w:val="coj-super"/>
    <w:basedOn w:val="Policepardfaut"/>
    <w:rsid w:val="0033454F"/>
  </w:style>
  <w:style w:type="character" w:customStyle="1" w:styleId="srvrlnk">
    <w:name w:val="srvrlnk"/>
    <w:basedOn w:val="Policepardfaut"/>
    <w:rsid w:val="0033454F"/>
  </w:style>
  <w:style w:type="character" w:styleId="lev">
    <w:name w:val="Strong"/>
    <w:uiPriority w:val="22"/>
    <w:qFormat/>
    <w:rsid w:val="00041CDA"/>
    <w:rPr>
      <w:b/>
      <w:bCs/>
    </w:rPr>
  </w:style>
  <w:style w:type="character" w:styleId="Accentuation">
    <w:name w:val="Emphasis"/>
    <w:basedOn w:val="Policepardfaut"/>
    <w:uiPriority w:val="20"/>
    <w:qFormat/>
    <w:rsid w:val="00041C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214</Words>
  <Characters>1183</Characters>
  <Application>Microsoft Office Word</Application>
  <DocSecurity>0</DocSecurity>
  <Lines>9</Lines>
  <Paragraphs>2</Paragraphs>
  <ScaleCrop>false</ScaleCrop>
  <Company>UP1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27</cp:revision>
  <dcterms:created xsi:type="dcterms:W3CDTF">2025-01-27T21:57:00Z</dcterms:created>
  <dcterms:modified xsi:type="dcterms:W3CDTF">2026-01-09T15:10:00Z</dcterms:modified>
</cp:coreProperties>
</file>