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C5F3" w14:textId="77777777" w:rsidR="0033454F" w:rsidRPr="00244A6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244A6F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3A02F3B0" w14:textId="77777777" w:rsidR="0033454F" w:rsidRPr="00244A6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6F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1E4B7CCF" w14:textId="77777777" w:rsidR="0033454F" w:rsidRPr="00244A6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4A6F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5C71B266" w14:textId="77777777" w:rsidR="0033454F" w:rsidRPr="00244A6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A6F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10D5DB82" w14:textId="77777777" w:rsidR="0033454F" w:rsidRPr="00244A6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D3F3" w14:textId="3F2FAF5E" w:rsidR="0033454F" w:rsidRPr="00244A6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Séance </w:t>
      </w:r>
      <w:r w:rsidR="009064C0" w:rsidRPr="00244A6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064C0"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Droit matériel de l’Union européenne et </w:t>
      </w:r>
      <w:r w:rsidR="00377622"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méthodes du </w:t>
      </w:r>
      <w:r w:rsidR="009064C0" w:rsidRPr="00244A6F">
        <w:rPr>
          <w:rFonts w:ascii="Times New Roman" w:hAnsi="Times New Roman" w:cs="Times New Roman"/>
          <w:b/>
          <w:bCs/>
          <w:sz w:val="24"/>
          <w:szCs w:val="24"/>
        </w:rPr>
        <w:t>droit international privé</w:t>
      </w:r>
    </w:p>
    <w:p w14:paraId="2C66BB8A" w14:textId="77777777" w:rsidR="0033454F" w:rsidRPr="00244A6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83638" w14:textId="7B4E0032" w:rsidR="009064C0" w:rsidRPr="00244A6F" w:rsidRDefault="004518D5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4A6F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5EC458D4" w14:textId="77777777" w:rsidR="004518D5" w:rsidRPr="00244A6F" w:rsidRDefault="004518D5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E000" w14:textId="2822F99E" w:rsidR="009064C0" w:rsidRPr="00244A6F" w:rsidRDefault="009064C0" w:rsidP="009064C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La délimitation </w:t>
      </w:r>
      <w:r w:rsidR="00DC4EB0"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fréquente par le législateur de l’Union </w:t>
      </w:r>
      <w:r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du champ d’application dans l’espace des instruments </w:t>
      </w:r>
      <w:r w:rsidR="00A0449D">
        <w:rPr>
          <w:rFonts w:ascii="Times New Roman" w:hAnsi="Times New Roman" w:cs="Times New Roman"/>
          <w:b/>
          <w:bCs/>
          <w:sz w:val="24"/>
          <w:szCs w:val="24"/>
        </w:rPr>
        <w:t xml:space="preserve">européens </w:t>
      </w:r>
      <w:r w:rsidRPr="00244A6F">
        <w:rPr>
          <w:rFonts w:ascii="Times New Roman" w:hAnsi="Times New Roman" w:cs="Times New Roman"/>
          <w:b/>
          <w:bCs/>
          <w:sz w:val="24"/>
          <w:szCs w:val="24"/>
        </w:rPr>
        <w:t>de droit dérivé</w:t>
      </w:r>
    </w:p>
    <w:p w14:paraId="7C7DD4CC" w14:textId="77777777" w:rsidR="009064C0" w:rsidRPr="00244A6F" w:rsidRDefault="009064C0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95A4" w14:textId="03254C8B" w:rsidR="009064C0" w:rsidRPr="00244A6F" w:rsidRDefault="009064C0" w:rsidP="009064C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A6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C4EB0"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a place respective des méthodes </w:t>
      </w:r>
      <w:r w:rsidR="00CC2503"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unilatérale et bilatérale </w:t>
      </w:r>
      <w:r w:rsidR="00A0449D">
        <w:rPr>
          <w:rFonts w:ascii="Times New Roman" w:hAnsi="Times New Roman" w:cs="Times New Roman"/>
          <w:b/>
          <w:bCs/>
          <w:sz w:val="24"/>
          <w:szCs w:val="24"/>
        </w:rPr>
        <w:t xml:space="preserve">dans </w:t>
      </w:r>
      <w:r w:rsidR="00E308E9"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la désignation des règles de </w:t>
      </w:r>
      <w:r w:rsidR="00CC2503"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droit matériel </w:t>
      </w:r>
      <w:r w:rsidR="00E308E9" w:rsidRPr="00244A6F">
        <w:rPr>
          <w:rFonts w:ascii="Times New Roman" w:hAnsi="Times New Roman" w:cs="Times New Roman"/>
          <w:b/>
          <w:bCs/>
          <w:sz w:val="24"/>
          <w:szCs w:val="24"/>
        </w:rPr>
        <w:t>de l’Union européenne</w:t>
      </w:r>
    </w:p>
    <w:p w14:paraId="52AA60CD" w14:textId="77777777" w:rsidR="009064C0" w:rsidRPr="00244A6F" w:rsidRDefault="009064C0" w:rsidP="009064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BB1465" w14:textId="77777777" w:rsidR="00307356" w:rsidRPr="00244A6F" w:rsidRDefault="00307356" w:rsidP="009064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ECAD72" w14:textId="6F10E49D" w:rsidR="000A0244" w:rsidRPr="00244A6F" w:rsidRDefault="000A0244" w:rsidP="009064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A6F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Documents à étudier</w:t>
      </w:r>
    </w:p>
    <w:p w14:paraId="2ACC6C11" w14:textId="547229FC" w:rsidR="004518D5" w:rsidRPr="00244A6F" w:rsidRDefault="004518D5" w:rsidP="00DB7A2D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A6F">
        <w:rPr>
          <w:rFonts w:ascii="Times New Roman" w:eastAsia="Times New Roman" w:hAnsi="Times New Roman" w:cs="Times New Roman"/>
          <w:sz w:val="24"/>
          <w:szCs w:val="24"/>
          <w:lang w:eastAsia="fr-FR"/>
        </w:rPr>
        <w:t>Sur l</w:t>
      </w:r>
      <w:r w:rsidR="0087310B" w:rsidRPr="00244A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délimitation par le législateur de l’Union européenne du </w:t>
      </w:r>
      <w:r w:rsidRPr="00244A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champ d’application </w:t>
      </w:r>
      <w:r w:rsidR="0087310B" w:rsidRPr="00244A6F">
        <w:rPr>
          <w:rFonts w:ascii="Times New Roman" w:eastAsia="Times New Roman" w:hAnsi="Times New Roman" w:cs="Times New Roman"/>
          <w:sz w:val="24"/>
          <w:szCs w:val="24"/>
          <w:lang w:eastAsia="fr-FR"/>
        </w:rPr>
        <w:t>spatial</w:t>
      </w:r>
      <w:r w:rsidRPr="00244A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instruments européens de droit dérivé :</w:t>
      </w:r>
    </w:p>
    <w:p w14:paraId="365AD4C6" w14:textId="07E09BA9" w:rsidR="005F6195" w:rsidRPr="00244A6F" w:rsidRDefault="005F6195" w:rsidP="005F6195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244A6F">
        <w:rPr>
          <w:rFonts w:ascii="Times New Roman" w:hAnsi="Times New Roman" w:cs="Times New Roman"/>
          <w:sz w:val="24"/>
          <w:szCs w:val="24"/>
        </w:rPr>
        <w:t xml:space="preserve">* </w:t>
      </w:r>
      <w:r w:rsidRPr="00244A6F">
        <w:rPr>
          <w:rFonts w:ascii="Times New Roman" w:hAnsi="Times New Roman" w:cs="Times New Roman"/>
          <w:color w:val="262626"/>
          <w:sz w:val="24"/>
          <w:szCs w:val="24"/>
        </w:rPr>
        <w:t>Comparez la rédaction des dispositions suivantes :</w:t>
      </w:r>
      <w:r w:rsidR="00B8181A" w:rsidRPr="00244A6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244A6F">
        <w:rPr>
          <w:rFonts w:ascii="Times New Roman" w:hAnsi="Times New Roman" w:cs="Times New Roman"/>
          <w:sz w:val="24"/>
          <w:szCs w:val="24"/>
        </w:rPr>
        <w:t xml:space="preserve">Dir. 93/13/CEE </w:t>
      </w:r>
      <w:r w:rsidR="00290BCE" w:rsidRPr="00244A6F">
        <w:rPr>
          <w:rFonts w:ascii="Times New Roman" w:hAnsi="Times New Roman" w:cs="Times New Roman"/>
          <w:sz w:val="24"/>
          <w:szCs w:val="24"/>
        </w:rPr>
        <w:t xml:space="preserve">du 5 avr. 1993 </w:t>
      </w:r>
      <w:r w:rsidRPr="00244A6F">
        <w:rPr>
          <w:rFonts w:ascii="Times New Roman" w:hAnsi="Times New Roman" w:cs="Times New Roman"/>
          <w:sz w:val="24"/>
          <w:szCs w:val="24"/>
        </w:rPr>
        <w:t>sur les clauses abusives</w:t>
      </w:r>
      <w:r w:rsidR="00300DF9" w:rsidRPr="00244A6F">
        <w:rPr>
          <w:rFonts w:ascii="Times New Roman" w:hAnsi="Times New Roman" w:cs="Times New Roman"/>
          <w:sz w:val="24"/>
          <w:szCs w:val="24"/>
        </w:rPr>
        <w:t>, art. 6 § 2</w:t>
      </w:r>
      <w:r w:rsidR="00307356" w:rsidRPr="00244A6F">
        <w:rPr>
          <w:rFonts w:ascii="Times New Roman" w:hAnsi="Times New Roman" w:cs="Times New Roman"/>
          <w:sz w:val="24"/>
          <w:szCs w:val="24"/>
        </w:rPr>
        <w:t> ;</w:t>
      </w:r>
      <w:r w:rsidRPr="00244A6F">
        <w:rPr>
          <w:rFonts w:ascii="Times New Roman" w:hAnsi="Times New Roman" w:cs="Times New Roman"/>
          <w:sz w:val="24"/>
          <w:szCs w:val="24"/>
        </w:rPr>
        <w:t xml:space="preserve"> Dir. 1999/44/CE </w:t>
      </w:r>
      <w:r w:rsidR="00796079" w:rsidRPr="00244A6F">
        <w:rPr>
          <w:rFonts w:ascii="Times New Roman" w:hAnsi="Times New Roman" w:cs="Times New Roman"/>
          <w:sz w:val="24"/>
          <w:szCs w:val="24"/>
        </w:rPr>
        <w:t xml:space="preserve">du 25 mai 1999 </w:t>
      </w:r>
      <w:r w:rsidRPr="00244A6F">
        <w:rPr>
          <w:rFonts w:ascii="Times New Roman" w:hAnsi="Times New Roman" w:cs="Times New Roman"/>
          <w:sz w:val="24"/>
          <w:szCs w:val="24"/>
        </w:rPr>
        <w:t>sur la vente et la garantie des biens de consommation</w:t>
      </w:r>
      <w:r w:rsidR="00300DF9" w:rsidRPr="00244A6F">
        <w:rPr>
          <w:rFonts w:ascii="Times New Roman" w:hAnsi="Times New Roman" w:cs="Times New Roman"/>
          <w:sz w:val="24"/>
          <w:szCs w:val="24"/>
        </w:rPr>
        <w:t>, art. 7 § 2</w:t>
      </w:r>
      <w:r w:rsidR="00307356" w:rsidRPr="00244A6F">
        <w:rPr>
          <w:rFonts w:ascii="Times New Roman" w:hAnsi="Times New Roman" w:cs="Times New Roman"/>
          <w:sz w:val="24"/>
          <w:szCs w:val="24"/>
        </w:rPr>
        <w:t> ;</w:t>
      </w:r>
      <w:r w:rsidRPr="00244A6F">
        <w:rPr>
          <w:rFonts w:ascii="Times New Roman" w:hAnsi="Times New Roman" w:cs="Times New Roman"/>
          <w:sz w:val="24"/>
          <w:szCs w:val="24"/>
        </w:rPr>
        <w:t xml:space="preserve"> Dir. 2002/65/CE </w:t>
      </w:r>
      <w:r w:rsidR="007F4762" w:rsidRPr="00244A6F">
        <w:rPr>
          <w:rFonts w:ascii="Times New Roman" w:hAnsi="Times New Roman" w:cs="Times New Roman"/>
          <w:sz w:val="24"/>
          <w:szCs w:val="24"/>
        </w:rPr>
        <w:t xml:space="preserve">du 23 sept. 2002 </w:t>
      </w:r>
      <w:r w:rsidRPr="00244A6F">
        <w:rPr>
          <w:rFonts w:ascii="Times New Roman" w:hAnsi="Times New Roman" w:cs="Times New Roman"/>
          <w:sz w:val="24"/>
          <w:szCs w:val="24"/>
        </w:rPr>
        <w:t>sur la commercialisation à distance de services financiers auprès des consommateurs</w:t>
      </w:r>
      <w:r w:rsidR="00300DF9" w:rsidRPr="00244A6F">
        <w:rPr>
          <w:rFonts w:ascii="Times New Roman" w:hAnsi="Times New Roman" w:cs="Times New Roman"/>
          <w:sz w:val="24"/>
          <w:szCs w:val="24"/>
        </w:rPr>
        <w:t>, art. 12. § 2</w:t>
      </w:r>
      <w:r w:rsidR="00307356" w:rsidRPr="00244A6F">
        <w:rPr>
          <w:rFonts w:ascii="Times New Roman" w:hAnsi="Times New Roman" w:cs="Times New Roman"/>
          <w:sz w:val="24"/>
          <w:szCs w:val="24"/>
        </w:rPr>
        <w:t> ;</w:t>
      </w:r>
      <w:r w:rsidRPr="00244A6F">
        <w:rPr>
          <w:rFonts w:ascii="Times New Roman" w:hAnsi="Times New Roman" w:cs="Times New Roman"/>
          <w:sz w:val="24"/>
          <w:szCs w:val="24"/>
        </w:rPr>
        <w:t xml:space="preserve"> Dir. 2011/83/UE </w:t>
      </w:r>
      <w:r w:rsidR="00DA473E" w:rsidRPr="00244A6F">
        <w:rPr>
          <w:rFonts w:ascii="Times New Roman" w:hAnsi="Times New Roman" w:cs="Times New Roman"/>
          <w:sz w:val="24"/>
          <w:szCs w:val="24"/>
        </w:rPr>
        <w:t xml:space="preserve">du 25 oct. 2011 </w:t>
      </w:r>
      <w:r w:rsidRPr="00244A6F">
        <w:rPr>
          <w:rFonts w:ascii="Times New Roman" w:hAnsi="Times New Roman" w:cs="Times New Roman"/>
          <w:sz w:val="24"/>
          <w:szCs w:val="24"/>
        </w:rPr>
        <w:t>sur les droits des consommateurs</w:t>
      </w:r>
      <w:r w:rsidR="007F4762" w:rsidRPr="00244A6F">
        <w:rPr>
          <w:rFonts w:ascii="Times New Roman" w:hAnsi="Times New Roman" w:cs="Times New Roman"/>
          <w:sz w:val="24"/>
          <w:szCs w:val="24"/>
        </w:rPr>
        <w:t>, art. 25 § 1 ;</w:t>
      </w:r>
      <w:r w:rsidRPr="00244A6F">
        <w:rPr>
          <w:rFonts w:ascii="Times New Roman" w:hAnsi="Times New Roman" w:cs="Times New Roman"/>
          <w:sz w:val="24"/>
          <w:szCs w:val="24"/>
        </w:rPr>
        <w:t xml:space="preserve"> Dir. (UE) 2019/771</w:t>
      </w:r>
      <w:r w:rsidR="00C827A7" w:rsidRPr="00244A6F">
        <w:rPr>
          <w:rFonts w:ascii="Times New Roman" w:hAnsi="Times New Roman" w:cs="Times New Roman"/>
          <w:sz w:val="24"/>
          <w:szCs w:val="24"/>
        </w:rPr>
        <w:t xml:space="preserve"> du 20 mai 2019 sur les contrats de vente de biens</w:t>
      </w:r>
      <w:r w:rsidR="007F4762" w:rsidRPr="00244A6F">
        <w:rPr>
          <w:rFonts w:ascii="Times New Roman" w:hAnsi="Times New Roman" w:cs="Times New Roman"/>
          <w:sz w:val="24"/>
          <w:szCs w:val="24"/>
        </w:rPr>
        <w:t>, art. 21 § 1</w:t>
      </w:r>
      <w:r w:rsidRPr="00244A6F">
        <w:rPr>
          <w:rFonts w:ascii="Times New Roman" w:hAnsi="Times New Roman" w:cs="Times New Roman"/>
          <w:sz w:val="24"/>
          <w:szCs w:val="24"/>
        </w:rPr>
        <w:t> ;</w:t>
      </w:r>
    </w:p>
    <w:p w14:paraId="7994F9A8" w14:textId="3BD8DA92" w:rsidR="009064C0" w:rsidRPr="00244A6F" w:rsidRDefault="00DB7A2D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A6F">
        <w:rPr>
          <w:rFonts w:ascii="Times New Roman" w:hAnsi="Times New Roman" w:cs="Times New Roman"/>
          <w:sz w:val="24"/>
          <w:szCs w:val="24"/>
        </w:rPr>
        <w:t xml:space="preserve">* </w:t>
      </w:r>
      <w:r w:rsidR="004518D5" w:rsidRPr="00244A6F">
        <w:rPr>
          <w:rFonts w:ascii="Times New Roman" w:hAnsi="Times New Roman" w:cs="Times New Roman"/>
          <w:sz w:val="24"/>
          <w:szCs w:val="24"/>
        </w:rPr>
        <w:t xml:space="preserve">Règl. </w:t>
      </w:r>
      <w:r w:rsidR="002E7B75" w:rsidRPr="00244A6F">
        <w:rPr>
          <w:rFonts w:ascii="Times New Roman" w:hAnsi="Times New Roman" w:cs="Times New Roman"/>
          <w:sz w:val="24"/>
          <w:szCs w:val="24"/>
        </w:rPr>
        <w:t xml:space="preserve">(CE) n° </w:t>
      </w:r>
      <w:r w:rsidR="004518D5" w:rsidRPr="00244A6F">
        <w:rPr>
          <w:rFonts w:ascii="Times New Roman" w:hAnsi="Times New Roman" w:cs="Times New Roman"/>
          <w:sz w:val="24"/>
          <w:szCs w:val="24"/>
        </w:rPr>
        <w:t>261/2004 du 11 févr. 2004 sur</w:t>
      </w:r>
      <w:r w:rsidR="004518D5" w:rsidRPr="00244A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8D5" w:rsidRPr="00244A6F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l'indemnisation des passagers en cas d'annulation ou de retard d'un vol</w:t>
      </w:r>
      <w:r w:rsidR="004518D5" w:rsidRPr="00244A6F">
        <w:rPr>
          <w:rFonts w:ascii="Times New Roman" w:hAnsi="Times New Roman" w:cs="Times New Roman"/>
          <w:sz w:val="24"/>
          <w:szCs w:val="24"/>
        </w:rPr>
        <w:t>, art. 3 § 1</w:t>
      </w:r>
      <w:r w:rsidR="00036BD4" w:rsidRPr="00244A6F">
        <w:rPr>
          <w:rFonts w:ascii="Times New Roman" w:hAnsi="Times New Roman" w:cs="Times New Roman"/>
          <w:sz w:val="24"/>
          <w:szCs w:val="24"/>
        </w:rPr>
        <w:t> ;</w:t>
      </w:r>
    </w:p>
    <w:p w14:paraId="3437D4D8" w14:textId="62829048" w:rsidR="005A2039" w:rsidRPr="00244A6F" w:rsidRDefault="00DB7A2D" w:rsidP="005A2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A6F">
        <w:rPr>
          <w:rFonts w:ascii="Times New Roman" w:hAnsi="Times New Roman" w:cs="Times New Roman"/>
          <w:sz w:val="24"/>
          <w:szCs w:val="24"/>
        </w:rPr>
        <w:t xml:space="preserve">* </w:t>
      </w:r>
      <w:r w:rsidR="005A2039" w:rsidRPr="00244A6F">
        <w:rPr>
          <w:rFonts w:ascii="Times New Roman" w:hAnsi="Times New Roman" w:cs="Times New Roman"/>
          <w:sz w:val="24"/>
          <w:szCs w:val="24"/>
        </w:rPr>
        <w:t xml:space="preserve">Règl. </w:t>
      </w:r>
      <w:r w:rsidR="0077787E" w:rsidRPr="00244A6F">
        <w:rPr>
          <w:rFonts w:ascii="Times New Roman" w:hAnsi="Times New Roman" w:cs="Times New Roman"/>
          <w:sz w:val="24"/>
          <w:szCs w:val="24"/>
        </w:rPr>
        <w:t xml:space="preserve">(UE) </w:t>
      </w:r>
      <w:r w:rsidR="005A2039" w:rsidRPr="00244A6F">
        <w:rPr>
          <w:rFonts w:ascii="Times New Roman" w:hAnsi="Times New Roman" w:cs="Times New Roman"/>
          <w:sz w:val="24"/>
          <w:szCs w:val="24"/>
        </w:rPr>
        <w:t>2019/1150 du 20 juin 2019 promouvant l’équité et la transparence pour les entreprises utilisatrices de services d’intermédiation en ligne, art. 1 § 2</w:t>
      </w:r>
      <w:r w:rsidR="00036BD4" w:rsidRPr="00244A6F">
        <w:rPr>
          <w:rFonts w:ascii="Times New Roman" w:hAnsi="Times New Roman" w:cs="Times New Roman"/>
          <w:sz w:val="24"/>
          <w:szCs w:val="24"/>
        </w:rPr>
        <w:t> ;</w:t>
      </w:r>
    </w:p>
    <w:p w14:paraId="5CED29B9" w14:textId="28C5F45E" w:rsidR="005A2039" w:rsidRPr="00244A6F" w:rsidRDefault="00DB7A2D" w:rsidP="005A2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A6F">
        <w:rPr>
          <w:rFonts w:ascii="Times New Roman" w:hAnsi="Times New Roman" w:cs="Times New Roman"/>
          <w:sz w:val="24"/>
          <w:szCs w:val="24"/>
        </w:rPr>
        <w:t xml:space="preserve">* </w:t>
      </w:r>
      <w:r w:rsidR="005A2039" w:rsidRPr="00244A6F">
        <w:rPr>
          <w:rFonts w:ascii="Times New Roman" w:hAnsi="Times New Roman" w:cs="Times New Roman"/>
          <w:sz w:val="24"/>
          <w:szCs w:val="24"/>
        </w:rPr>
        <w:t xml:space="preserve">Règl. </w:t>
      </w:r>
      <w:r w:rsidR="0077787E" w:rsidRPr="00244A6F">
        <w:rPr>
          <w:rFonts w:ascii="Times New Roman" w:hAnsi="Times New Roman" w:cs="Times New Roman"/>
          <w:sz w:val="24"/>
          <w:szCs w:val="24"/>
        </w:rPr>
        <w:t>(</w:t>
      </w:r>
      <w:r w:rsidR="0051174F" w:rsidRPr="00244A6F">
        <w:rPr>
          <w:rFonts w:ascii="Times New Roman" w:hAnsi="Times New Roman" w:cs="Times New Roman"/>
          <w:sz w:val="24"/>
          <w:szCs w:val="24"/>
        </w:rPr>
        <w:t>UE</w:t>
      </w:r>
      <w:r w:rsidR="0077787E" w:rsidRPr="00244A6F">
        <w:rPr>
          <w:rFonts w:ascii="Times New Roman" w:hAnsi="Times New Roman" w:cs="Times New Roman"/>
          <w:sz w:val="24"/>
          <w:szCs w:val="24"/>
        </w:rPr>
        <w:t>)</w:t>
      </w:r>
      <w:r w:rsidR="0051174F" w:rsidRPr="00244A6F">
        <w:rPr>
          <w:rFonts w:ascii="Times New Roman" w:hAnsi="Times New Roman" w:cs="Times New Roman"/>
          <w:sz w:val="24"/>
          <w:szCs w:val="24"/>
        </w:rPr>
        <w:t xml:space="preserve"> </w:t>
      </w:r>
      <w:r w:rsidR="005A2039" w:rsidRPr="00244A6F">
        <w:rPr>
          <w:rFonts w:ascii="Times New Roman" w:hAnsi="Times New Roman" w:cs="Times New Roman"/>
          <w:sz w:val="24"/>
          <w:szCs w:val="24"/>
        </w:rPr>
        <w:t xml:space="preserve">2022/1925 du 14 sept. 2022 </w:t>
      </w:r>
      <w:r w:rsidR="0051174F" w:rsidRPr="00244A6F">
        <w:rPr>
          <w:rFonts w:ascii="Times New Roman" w:hAnsi="Times New Roman" w:cs="Times New Roman"/>
          <w:sz w:val="24"/>
          <w:szCs w:val="24"/>
        </w:rPr>
        <w:t xml:space="preserve">sur les </w:t>
      </w:r>
      <w:r w:rsidR="005A2039" w:rsidRPr="00244A6F">
        <w:rPr>
          <w:rFonts w:ascii="Times New Roman" w:hAnsi="Times New Roman" w:cs="Times New Roman"/>
          <w:sz w:val="24"/>
          <w:szCs w:val="24"/>
        </w:rPr>
        <w:t>marchés numériques</w:t>
      </w:r>
      <w:r w:rsidR="0051174F" w:rsidRPr="00244A6F">
        <w:rPr>
          <w:rFonts w:ascii="Times New Roman" w:hAnsi="Times New Roman" w:cs="Times New Roman"/>
          <w:sz w:val="24"/>
          <w:szCs w:val="24"/>
        </w:rPr>
        <w:t xml:space="preserve"> (« DMA »)</w:t>
      </w:r>
      <w:r w:rsidR="005A2039" w:rsidRPr="00244A6F">
        <w:rPr>
          <w:rFonts w:ascii="Times New Roman" w:hAnsi="Times New Roman" w:cs="Times New Roman"/>
          <w:sz w:val="24"/>
          <w:szCs w:val="24"/>
        </w:rPr>
        <w:t>, art. 1</w:t>
      </w:r>
      <w:r w:rsidR="005A2039" w:rsidRPr="00244A6F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5A2039" w:rsidRPr="00244A6F">
        <w:rPr>
          <w:rFonts w:ascii="Times New Roman" w:hAnsi="Times New Roman" w:cs="Times New Roman"/>
          <w:sz w:val="24"/>
          <w:szCs w:val="24"/>
        </w:rPr>
        <w:t xml:space="preserve"> § 2</w:t>
      </w:r>
      <w:r w:rsidR="00036BD4" w:rsidRPr="00244A6F">
        <w:rPr>
          <w:rFonts w:ascii="Times New Roman" w:hAnsi="Times New Roman" w:cs="Times New Roman"/>
          <w:sz w:val="24"/>
          <w:szCs w:val="24"/>
        </w:rPr>
        <w:t>.</w:t>
      </w:r>
    </w:p>
    <w:p w14:paraId="633AABF9" w14:textId="7A79A936" w:rsidR="009064C0" w:rsidRPr="00244A6F" w:rsidRDefault="009064C0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8F59C" w14:textId="7B319836" w:rsidR="0087310B" w:rsidRPr="00244A6F" w:rsidRDefault="0087310B" w:rsidP="0087310B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A6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Sur la délimitation par la Cour de justice de l’Union européenne du champ d’application spatial des instruments européens de droit dérivé :</w:t>
      </w:r>
    </w:p>
    <w:p w14:paraId="7FE81FD3" w14:textId="73F99D7E" w:rsidR="0087310B" w:rsidRPr="00244A6F" w:rsidRDefault="0087310B" w:rsidP="00873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A6F">
        <w:rPr>
          <w:rFonts w:ascii="Times New Roman" w:hAnsi="Times New Roman" w:cs="Times New Roman"/>
          <w:sz w:val="24"/>
          <w:szCs w:val="24"/>
        </w:rPr>
        <w:t>* CJ</w:t>
      </w:r>
      <w:r w:rsidR="00136567">
        <w:rPr>
          <w:rFonts w:ascii="Times New Roman" w:hAnsi="Times New Roman" w:cs="Times New Roman"/>
          <w:sz w:val="24"/>
          <w:szCs w:val="24"/>
        </w:rPr>
        <w:t>C</w:t>
      </w:r>
      <w:r w:rsidRPr="00244A6F">
        <w:rPr>
          <w:rFonts w:ascii="Times New Roman" w:hAnsi="Times New Roman" w:cs="Times New Roman"/>
          <w:sz w:val="24"/>
          <w:szCs w:val="24"/>
        </w:rPr>
        <w:t xml:space="preserve">E, 9 nov. 2000, </w:t>
      </w:r>
      <w:r w:rsidR="00782CAD" w:rsidRPr="00244A6F">
        <w:rPr>
          <w:rFonts w:ascii="Times New Roman" w:hAnsi="Times New Roman"/>
          <w:sz w:val="24"/>
          <w:szCs w:val="24"/>
        </w:rPr>
        <w:t xml:space="preserve">aff. C-381/98, </w:t>
      </w:r>
      <w:r w:rsidR="00782CAD" w:rsidRPr="00244A6F">
        <w:rPr>
          <w:rFonts w:ascii="Times New Roman" w:hAnsi="Times New Roman"/>
          <w:i/>
          <w:iCs/>
          <w:sz w:val="24"/>
          <w:szCs w:val="24"/>
        </w:rPr>
        <w:t>Ingmar</w:t>
      </w:r>
      <w:r w:rsidR="00782CAD" w:rsidRPr="00244A6F">
        <w:rPr>
          <w:rFonts w:ascii="Times New Roman" w:hAnsi="Times New Roman"/>
          <w:sz w:val="24"/>
          <w:szCs w:val="24"/>
        </w:rPr>
        <w:t xml:space="preserve">, </w:t>
      </w:r>
      <w:r w:rsidR="00782CAD" w:rsidRPr="00244A6F">
        <w:rPr>
          <w:rFonts w:ascii="Times New Roman" w:hAnsi="Times New Roman"/>
          <w:i/>
          <w:iCs/>
          <w:sz w:val="24"/>
          <w:szCs w:val="24"/>
        </w:rPr>
        <w:t>JDI</w:t>
      </w:r>
      <w:r w:rsidR="00782CAD" w:rsidRPr="00244A6F">
        <w:rPr>
          <w:rFonts w:ascii="Times New Roman" w:hAnsi="Times New Roman"/>
          <w:sz w:val="24"/>
          <w:szCs w:val="24"/>
        </w:rPr>
        <w:t xml:space="preserve"> 2001. 511 (2</w:t>
      </w:r>
      <w:r w:rsidR="00782CAD" w:rsidRPr="00244A6F">
        <w:rPr>
          <w:rFonts w:ascii="Times New Roman" w:hAnsi="Times New Roman"/>
          <w:sz w:val="24"/>
          <w:szCs w:val="24"/>
          <w:vertAlign w:val="superscript"/>
        </w:rPr>
        <w:t>e</w:t>
      </w:r>
      <w:r w:rsidR="00782CAD" w:rsidRPr="00244A6F">
        <w:rPr>
          <w:rFonts w:ascii="Times New Roman" w:hAnsi="Times New Roman"/>
          <w:sz w:val="24"/>
          <w:szCs w:val="24"/>
        </w:rPr>
        <w:t xml:space="preserve"> esp.), note J.-M. Jacquet ; </w:t>
      </w:r>
      <w:r w:rsidR="00782CAD" w:rsidRPr="00244A6F">
        <w:rPr>
          <w:rFonts w:ascii="Times New Roman" w:hAnsi="Times New Roman"/>
          <w:i/>
          <w:iCs/>
          <w:sz w:val="24"/>
          <w:szCs w:val="24"/>
        </w:rPr>
        <w:t>Rev. crit. DIP</w:t>
      </w:r>
      <w:r w:rsidR="00782CAD" w:rsidRPr="00244A6F">
        <w:rPr>
          <w:rFonts w:ascii="Times New Roman" w:hAnsi="Times New Roman"/>
          <w:iCs/>
          <w:sz w:val="24"/>
          <w:szCs w:val="24"/>
        </w:rPr>
        <w:t xml:space="preserve"> </w:t>
      </w:r>
      <w:r w:rsidR="00782CAD" w:rsidRPr="00244A6F">
        <w:rPr>
          <w:rFonts w:ascii="Times New Roman" w:hAnsi="Times New Roman"/>
          <w:sz w:val="24"/>
          <w:szCs w:val="24"/>
        </w:rPr>
        <w:t>2001</w:t>
      </w:r>
      <w:r w:rsidR="00782CAD" w:rsidRPr="00244A6F">
        <w:rPr>
          <w:rFonts w:ascii="Times New Roman" w:hAnsi="Times New Roman"/>
          <w:iCs/>
          <w:sz w:val="24"/>
          <w:szCs w:val="24"/>
        </w:rPr>
        <w:t xml:space="preserve">. </w:t>
      </w:r>
      <w:r w:rsidR="00782CAD" w:rsidRPr="00244A6F">
        <w:rPr>
          <w:rFonts w:ascii="Times New Roman" w:hAnsi="Times New Roman"/>
          <w:sz w:val="24"/>
          <w:szCs w:val="24"/>
        </w:rPr>
        <w:t>107, note L. Idot</w:t>
      </w:r>
      <w:r w:rsidR="00244A6F" w:rsidRPr="00244A6F">
        <w:rPr>
          <w:rFonts w:ascii="Times New Roman" w:hAnsi="Times New Roman"/>
          <w:sz w:val="24"/>
          <w:szCs w:val="24"/>
        </w:rPr>
        <w:t>.</w:t>
      </w:r>
    </w:p>
    <w:sectPr w:rsidR="0087310B" w:rsidRPr="0024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C7F4" w14:textId="77777777" w:rsidR="00E2711C" w:rsidRDefault="00E2711C" w:rsidP="0033454F">
      <w:pPr>
        <w:spacing w:after="0" w:line="240" w:lineRule="auto"/>
      </w:pPr>
      <w:r>
        <w:separator/>
      </w:r>
    </w:p>
  </w:endnote>
  <w:endnote w:type="continuationSeparator" w:id="0">
    <w:p w14:paraId="54BFDE2E" w14:textId="77777777" w:rsidR="00E2711C" w:rsidRDefault="00E2711C" w:rsidP="0033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3C6A" w14:textId="77777777" w:rsidR="00E2711C" w:rsidRDefault="00E2711C" w:rsidP="0033454F">
      <w:pPr>
        <w:spacing w:after="0" w:line="240" w:lineRule="auto"/>
      </w:pPr>
      <w:r>
        <w:separator/>
      </w:r>
    </w:p>
  </w:footnote>
  <w:footnote w:type="continuationSeparator" w:id="0">
    <w:p w14:paraId="200F50AB" w14:textId="77777777" w:rsidR="00E2711C" w:rsidRDefault="00E2711C" w:rsidP="0033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20E"/>
    <w:multiLevelType w:val="hybridMultilevel"/>
    <w:tmpl w:val="B81EFC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416C"/>
    <w:multiLevelType w:val="hybridMultilevel"/>
    <w:tmpl w:val="2E66704A"/>
    <w:lvl w:ilvl="0" w:tplc="AE78CFF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68AC"/>
    <w:multiLevelType w:val="hybridMultilevel"/>
    <w:tmpl w:val="9588039C"/>
    <w:lvl w:ilvl="0" w:tplc="B4D4C2E6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623A"/>
    <w:multiLevelType w:val="hybridMultilevel"/>
    <w:tmpl w:val="EB5CE4C2"/>
    <w:lvl w:ilvl="0" w:tplc="AA924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2685"/>
    <w:multiLevelType w:val="hybridMultilevel"/>
    <w:tmpl w:val="DF404C92"/>
    <w:lvl w:ilvl="0" w:tplc="FFC0F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B0E4B"/>
    <w:multiLevelType w:val="hybridMultilevel"/>
    <w:tmpl w:val="61463932"/>
    <w:lvl w:ilvl="0" w:tplc="823829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5136"/>
    <w:multiLevelType w:val="hybridMultilevel"/>
    <w:tmpl w:val="1A8A695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6315"/>
    <w:multiLevelType w:val="hybridMultilevel"/>
    <w:tmpl w:val="C6F42918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7978"/>
    <w:multiLevelType w:val="hybridMultilevel"/>
    <w:tmpl w:val="B962696A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>
      <w:start w:val="1"/>
      <w:numFmt w:val="lowerRoman"/>
      <w:lvlText w:val="%3."/>
      <w:lvlJc w:val="right"/>
      <w:pPr>
        <w:ind w:left="3216" w:hanging="180"/>
      </w:pPr>
    </w:lvl>
    <w:lvl w:ilvl="3" w:tplc="040C000F">
      <w:start w:val="1"/>
      <w:numFmt w:val="decimal"/>
      <w:lvlText w:val="%4."/>
      <w:lvlJc w:val="left"/>
      <w:pPr>
        <w:ind w:left="3936" w:hanging="360"/>
      </w:pPr>
    </w:lvl>
    <w:lvl w:ilvl="4" w:tplc="040C0019">
      <w:start w:val="1"/>
      <w:numFmt w:val="lowerLetter"/>
      <w:lvlText w:val="%5."/>
      <w:lvlJc w:val="left"/>
      <w:pPr>
        <w:ind w:left="4656" w:hanging="360"/>
      </w:pPr>
    </w:lvl>
    <w:lvl w:ilvl="5" w:tplc="040C001B">
      <w:start w:val="1"/>
      <w:numFmt w:val="lowerRoman"/>
      <w:lvlText w:val="%6."/>
      <w:lvlJc w:val="right"/>
      <w:pPr>
        <w:ind w:left="5376" w:hanging="180"/>
      </w:pPr>
    </w:lvl>
    <w:lvl w:ilvl="6" w:tplc="040C000F">
      <w:start w:val="1"/>
      <w:numFmt w:val="decimal"/>
      <w:lvlText w:val="%7."/>
      <w:lvlJc w:val="left"/>
      <w:pPr>
        <w:ind w:left="6096" w:hanging="360"/>
      </w:pPr>
    </w:lvl>
    <w:lvl w:ilvl="7" w:tplc="040C0019">
      <w:start w:val="1"/>
      <w:numFmt w:val="lowerLetter"/>
      <w:lvlText w:val="%8."/>
      <w:lvlJc w:val="left"/>
      <w:pPr>
        <w:ind w:left="6816" w:hanging="360"/>
      </w:pPr>
    </w:lvl>
    <w:lvl w:ilvl="8" w:tplc="040C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4651AFA"/>
    <w:multiLevelType w:val="hybridMultilevel"/>
    <w:tmpl w:val="FD181E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8388E"/>
    <w:multiLevelType w:val="hybridMultilevel"/>
    <w:tmpl w:val="5818ED5A"/>
    <w:lvl w:ilvl="0" w:tplc="9078D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11B8C"/>
    <w:multiLevelType w:val="hybridMultilevel"/>
    <w:tmpl w:val="5C2C979C"/>
    <w:lvl w:ilvl="0" w:tplc="92C2B86A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44C5"/>
    <w:multiLevelType w:val="hybridMultilevel"/>
    <w:tmpl w:val="9606CBD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B15C2"/>
    <w:multiLevelType w:val="hybridMultilevel"/>
    <w:tmpl w:val="EC9A5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5E19"/>
    <w:multiLevelType w:val="hybridMultilevel"/>
    <w:tmpl w:val="B900D4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43BB4"/>
    <w:multiLevelType w:val="hybridMultilevel"/>
    <w:tmpl w:val="0F94E97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349EB"/>
    <w:multiLevelType w:val="hybridMultilevel"/>
    <w:tmpl w:val="DDD84E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CC52F6"/>
    <w:multiLevelType w:val="hybridMultilevel"/>
    <w:tmpl w:val="5D1C83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178B7"/>
    <w:multiLevelType w:val="hybridMultilevel"/>
    <w:tmpl w:val="D220B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6"/>
  </w:num>
  <w:num w:numId="10">
    <w:abstractNumId w:val="11"/>
  </w:num>
  <w:num w:numId="11">
    <w:abstractNumId w:val="21"/>
  </w:num>
  <w:num w:numId="12">
    <w:abstractNumId w:val="10"/>
  </w:num>
  <w:num w:numId="13">
    <w:abstractNumId w:val="19"/>
  </w:num>
  <w:num w:numId="14">
    <w:abstractNumId w:val="0"/>
  </w:num>
  <w:num w:numId="15">
    <w:abstractNumId w:val="20"/>
  </w:num>
  <w:num w:numId="16">
    <w:abstractNumId w:val="14"/>
  </w:num>
  <w:num w:numId="17">
    <w:abstractNumId w:val="7"/>
  </w:num>
  <w:num w:numId="18">
    <w:abstractNumId w:val="18"/>
  </w:num>
  <w:num w:numId="19">
    <w:abstractNumId w:val="3"/>
  </w:num>
  <w:num w:numId="20">
    <w:abstractNumId w:val="12"/>
  </w:num>
  <w:num w:numId="21">
    <w:abstractNumId w:val="15"/>
  </w:num>
  <w:num w:numId="22">
    <w:abstractNumId w:val="4"/>
  </w:num>
  <w:num w:numId="23">
    <w:abstractNumId w:val="5"/>
  </w:num>
  <w:num w:numId="24">
    <w:abstractNumId w:val="6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F"/>
    <w:rsid w:val="00036BD4"/>
    <w:rsid w:val="00041CDA"/>
    <w:rsid w:val="000A0244"/>
    <w:rsid w:val="000B6677"/>
    <w:rsid w:val="000F3886"/>
    <w:rsid w:val="00136567"/>
    <w:rsid w:val="00164500"/>
    <w:rsid w:val="001C5CA8"/>
    <w:rsid w:val="00211025"/>
    <w:rsid w:val="00244A6F"/>
    <w:rsid w:val="00290BCE"/>
    <w:rsid w:val="002E7B75"/>
    <w:rsid w:val="00300DF9"/>
    <w:rsid w:val="00307356"/>
    <w:rsid w:val="0033454F"/>
    <w:rsid w:val="00377622"/>
    <w:rsid w:val="00396627"/>
    <w:rsid w:val="004518D5"/>
    <w:rsid w:val="0051174F"/>
    <w:rsid w:val="0053719D"/>
    <w:rsid w:val="005A2039"/>
    <w:rsid w:val="005F6195"/>
    <w:rsid w:val="00655BBF"/>
    <w:rsid w:val="007079EE"/>
    <w:rsid w:val="0077787E"/>
    <w:rsid w:val="00782CAD"/>
    <w:rsid w:val="00796079"/>
    <w:rsid w:val="007F4762"/>
    <w:rsid w:val="00856884"/>
    <w:rsid w:val="0087310B"/>
    <w:rsid w:val="009064C0"/>
    <w:rsid w:val="00966674"/>
    <w:rsid w:val="009F7399"/>
    <w:rsid w:val="00A0449D"/>
    <w:rsid w:val="00B77E9A"/>
    <w:rsid w:val="00B8181A"/>
    <w:rsid w:val="00C3723B"/>
    <w:rsid w:val="00C827A7"/>
    <w:rsid w:val="00CC2503"/>
    <w:rsid w:val="00D25C47"/>
    <w:rsid w:val="00D76F50"/>
    <w:rsid w:val="00DA473E"/>
    <w:rsid w:val="00DB7A2D"/>
    <w:rsid w:val="00DC4EB0"/>
    <w:rsid w:val="00E2711C"/>
    <w:rsid w:val="00E308E9"/>
    <w:rsid w:val="00E71C94"/>
    <w:rsid w:val="00ED3CC8"/>
    <w:rsid w:val="00F124F7"/>
    <w:rsid w:val="00F6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28E0"/>
  <w15:chartTrackingRefBased/>
  <w15:docId w15:val="{C1A4CBCE-031B-4E54-B836-54129E9C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54F"/>
    <w:pPr>
      <w:spacing w:line="254" w:lineRule="auto"/>
    </w:pPr>
  </w:style>
  <w:style w:type="paragraph" w:styleId="Titre1">
    <w:name w:val="heading 1"/>
    <w:basedOn w:val="Normal"/>
    <w:next w:val="Normal"/>
    <w:link w:val="Titre1Car"/>
    <w:qFormat/>
    <w:rsid w:val="0033454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mallCap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3454F"/>
    <w:rPr>
      <w:rFonts w:ascii="Times New Roman" w:eastAsia="Times New Roman" w:hAnsi="Times New Roman" w:cs="Times New Roman"/>
      <w:smallCaps/>
      <w:sz w:val="24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3454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345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454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454F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54F"/>
  </w:style>
  <w:style w:type="paragraph" w:styleId="Pieddepage">
    <w:name w:val="footer"/>
    <w:basedOn w:val="Normal"/>
    <w:link w:val="PieddepageCar"/>
    <w:uiPriority w:val="99"/>
    <w:unhideWhenUsed/>
    <w:rsid w:val="003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54F"/>
  </w:style>
  <w:style w:type="paragraph" w:styleId="Corpsdetexte">
    <w:name w:val="Body Text"/>
    <w:basedOn w:val="Normal"/>
    <w:link w:val="CorpsdetexteCar"/>
    <w:semiHidden/>
    <w:unhideWhenUsed/>
    <w:rsid w:val="0033454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3454F"/>
    <w:rPr>
      <w:rFonts w:ascii="Times New Roman" w:eastAsia="Times New Roman" w:hAnsi="Times New Roman" w:cs="Times New Roman"/>
      <w:i/>
      <w:i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33454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345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3345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3345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3454F"/>
    <w:pPr>
      <w:ind w:left="720"/>
      <w:contextualSpacing/>
    </w:pPr>
  </w:style>
  <w:style w:type="paragraph" w:customStyle="1" w:styleId="coj-normal">
    <w:name w:val="coj-normal"/>
    <w:basedOn w:val="Normal"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3454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3454F"/>
    <w:rPr>
      <w:color w:val="808080"/>
    </w:rPr>
  </w:style>
  <w:style w:type="character" w:customStyle="1" w:styleId="documentfirstua">
    <w:name w:val="documentfirstua"/>
    <w:basedOn w:val="Policepardfaut"/>
    <w:rsid w:val="0033454F"/>
  </w:style>
  <w:style w:type="character" w:customStyle="1" w:styleId="bold">
    <w:name w:val="bold"/>
    <w:basedOn w:val="Policepardfaut"/>
    <w:rsid w:val="0033454F"/>
  </w:style>
  <w:style w:type="character" w:customStyle="1" w:styleId="coj-bold">
    <w:name w:val="coj-bold"/>
    <w:basedOn w:val="Policepardfaut"/>
    <w:rsid w:val="0033454F"/>
  </w:style>
  <w:style w:type="character" w:customStyle="1" w:styleId="coj-super">
    <w:name w:val="coj-super"/>
    <w:basedOn w:val="Policepardfaut"/>
    <w:rsid w:val="0033454F"/>
  </w:style>
  <w:style w:type="character" w:customStyle="1" w:styleId="srvrlnk">
    <w:name w:val="srvrlnk"/>
    <w:basedOn w:val="Policepardfaut"/>
    <w:rsid w:val="0033454F"/>
  </w:style>
  <w:style w:type="character" w:styleId="lev">
    <w:name w:val="Strong"/>
    <w:uiPriority w:val="22"/>
    <w:qFormat/>
    <w:rsid w:val="00041CDA"/>
    <w:rPr>
      <w:b/>
      <w:bCs/>
    </w:rPr>
  </w:style>
  <w:style w:type="character" w:styleId="Accentuation">
    <w:name w:val="Emphasis"/>
    <w:basedOn w:val="Policepardfaut"/>
    <w:uiPriority w:val="20"/>
    <w:qFormat/>
    <w:rsid w:val="00041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Company>UP1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3</cp:revision>
  <dcterms:created xsi:type="dcterms:W3CDTF">2026-01-10T15:02:00Z</dcterms:created>
  <dcterms:modified xsi:type="dcterms:W3CDTF">2026-01-10T16:03:00Z</dcterms:modified>
</cp:coreProperties>
</file>