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3D913" w14:textId="77777777" w:rsidR="006A201A" w:rsidRPr="00801BA6" w:rsidRDefault="006A201A" w:rsidP="006A201A">
      <w:pPr>
        <w:jc w:val="center"/>
        <w:rPr>
          <w:b/>
          <w:u w:val="single"/>
          <w:lang w:val="en-US"/>
        </w:rPr>
      </w:pPr>
      <w:r w:rsidRPr="00801BA6">
        <w:rPr>
          <w:b/>
          <w:u w:val="single"/>
          <w:lang w:val="en-US"/>
        </w:rPr>
        <w:t xml:space="preserve">Mini </w:t>
      </w:r>
      <w:proofErr w:type="spellStart"/>
      <w:r w:rsidRPr="00801BA6">
        <w:rPr>
          <w:b/>
          <w:u w:val="single"/>
          <w:lang w:val="en-US"/>
        </w:rPr>
        <w:t>cas</w:t>
      </w:r>
      <w:proofErr w:type="spellEnd"/>
      <w:r w:rsidRPr="00801BA6">
        <w:rPr>
          <w:b/>
          <w:u w:val="single"/>
          <w:lang w:val="en-US"/>
        </w:rPr>
        <w:t xml:space="preserve"> </w:t>
      </w:r>
      <w:proofErr w:type="spellStart"/>
      <w:r w:rsidRPr="00801BA6">
        <w:rPr>
          <w:b/>
          <w:u w:val="single"/>
          <w:lang w:val="en-US"/>
        </w:rPr>
        <w:t>d’éthique</w:t>
      </w:r>
      <w:proofErr w:type="spellEnd"/>
    </w:p>
    <w:p w14:paraId="577265F0" w14:textId="77777777" w:rsidR="006A201A" w:rsidRPr="00801BA6" w:rsidRDefault="006A201A">
      <w:pPr>
        <w:rPr>
          <w:lang w:val="en-US"/>
        </w:rPr>
      </w:pPr>
    </w:p>
    <w:p w14:paraId="5ABD7B95" w14:textId="43DD9990" w:rsidR="006A201A" w:rsidRPr="006A201A" w:rsidRDefault="002B49DF" w:rsidP="00625FBB">
      <w:pPr>
        <w:pStyle w:val="NormalWeb"/>
        <w:rPr>
          <w:rFonts w:ascii="Cambria" w:hAnsi="Cambria"/>
          <w:sz w:val="24"/>
          <w:u w:val="single"/>
        </w:rPr>
      </w:pPr>
      <w:r>
        <w:rPr>
          <w:rFonts w:ascii="Cambria" w:hAnsi="Cambria"/>
          <w:sz w:val="24"/>
          <w:u w:val="single"/>
        </w:rPr>
        <w:t>Résumé du c</w:t>
      </w:r>
      <w:r w:rsidR="006A201A" w:rsidRPr="006A201A">
        <w:rPr>
          <w:rFonts w:ascii="Cambria" w:hAnsi="Cambria"/>
          <w:sz w:val="24"/>
          <w:u w:val="single"/>
        </w:rPr>
        <w:t>as</w:t>
      </w:r>
      <w:r>
        <w:rPr>
          <w:rFonts w:ascii="Cambria" w:hAnsi="Cambria"/>
          <w:sz w:val="24"/>
          <w:u w:val="single"/>
        </w:rPr>
        <w:t>,</w:t>
      </w:r>
      <w:r w:rsidR="006A201A" w:rsidRPr="006A201A">
        <w:rPr>
          <w:rFonts w:ascii="Cambria" w:hAnsi="Cambria"/>
          <w:sz w:val="24"/>
          <w:u w:val="single"/>
        </w:rPr>
        <w:t xml:space="preserve"> proposé par Jeannette Gauthier et </w:t>
      </w:r>
      <w:proofErr w:type="spellStart"/>
      <w:r w:rsidR="006A201A" w:rsidRPr="006A201A">
        <w:rPr>
          <w:rFonts w:ascii="Cambria" w:hAnsi="Cambria"/>
          <w:sz w:val="24"/>
          <w:u w:val="single"/>
        </w:rPr>
        <w:t>Aydée</w:t>
      </w:r>
      <w:proofErr w:type="spellEnd"/>
      <w:r w:rsidR="006A201A" w:rsidRPr="006A201A">
        <w:rPr>
          <w:rFonts w:ascii="Cambria" w:hAnsi="Cambria"/>
          <w:sz w:val="24"/>
          <w:u w:val="single"/>
        </w:rPr>
        <w:t xml:space="preserve"> </w:t>
      </w:r>
      <w:proofErr w:type="spellStart"/>
      <w:r w:rsidR="006A201A" w:rsidRPr="006A201A">
        <w:rPr>
          <w:rFonts w:ascii="Cambria" w:hAnsi="Cambria"/>
          <w:sz w:val="24"/>
          <w:u w:val="single"/>
        </w:rPr>
        <w:t>Montano</w:t>
      </w:r>
      <w:proofErr w:type="spellEnd"/>
      <w:r w:rsidR="006A201A" w:rsidRPr="006A201A">
        <w:rPr>
          <w:rFonts w:ascii="Cambria" w:hAnsi="Cambria"/>
          <w:sz w:val="24"/>
          <w:u w:val="single"/>
        </w:rPr>
        <w:t>-Rodriguez</w:t>
      </w:r>
      <w:r w:rsidR="006C3409">
        <w:rPr>
          <w:rFonts w:ascii="Cambria" w:hAnsi="Cambria"/>
          <w:sz w:val="24"/>
          <w:u w:val="single"/>
        </w:rPr>
        <w:t> , mars 2012</w:t>
      </w:r>
    </w:p>
    <w:p w14:paraId="323AE357" w14:textId="0407D5B8" w:rsidR="006A201A" w:rsidRDefault="006A201A" w:rsidP="00625FBB">
      <w:pPr>
        <w:pStyle w:val="NormalWeb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L’ingénieur Tremblay travaille pour la compagnie informatique C-Za depuis 2007. Son supérieur immédiat, l’ingénieur </w:t>
      </w:r>
      <w:proofErr w:type="spellStart"/>
      <w:r>
        <w:rPr>
          <w:rFonts w:ascii="Cambria" w:hAnsi="Cambria"/>
          <w:sz w:val="24"/>
        </w:rPr>
        <w:t>Sansfaçon</w:t>
      </w:r>
      <w:proofErr w:type="spellEnd"/>
      <w:r>
        <w:rPr>
          <w:rFonts w:ascii="Cambria" w:hAnsi="Cambria"/>
          <w:sz w:val="24"/>
        </w:rPr>
        <w:t>, lui propose de rencont</w:t>
      </w:r>
      <w:r w:rsidR="006665C8">
        <w:rPr>
          <w:rFonts w:ascii="Cambria" w:hAnsi="Cambria"/>
          <w:sz w:val="24"/>
        </w:rPr>
        <w:t>rer avec lui un homme venu d’</w:t>
      </w:r>
      <w:r>
        <w:rPr>
          <w:rFonts w:ascii="Cambria" w:hAnsi="Cambria"/>
          <w:sz w:val="24"/>
        </w:rPr>
        <w:t xml:space="preserve">Inde pour vendre en exclusivité le logiciel qu’il vient de créer. Deux jours plus tard, </w:t>
      </w:r>
      <w:r w:rsidR="0022544E">
        <w:rPr>
          <w:rFonts w:ascii="Cambria" w:hAnsi="Cambria"/>
          <w:sz w:val="24"/>
        </w:rPr>
        <w:t xml:space="preserve">l’ingénieur </w:t>
      </w:r>
      <w:proofErr w:type="spellStart"/>
      <w:r w:rsidR="0022544E">
        <w:rPr>
          <w:rFonts w:ascii="Cambria" w:hAnsi="Cambria"/>
          <w:sz w:val="24"/>
        </w:rPr>
        <w:t>Sanfaçon</w:t>
      </w:r>
      <w:proofErr w:type="spellEnd"/>
      <w:r w:rsidR="0022544E">
        <w:rPr>
          <w:rFonts w:ascii="Cambria" w:hAnsi="Cambria"/>
          <w:sz w:val="24"/>
        </w:rPr>
        <w:t xml:space="preserve"> invite l’ingénieur Tremblay à se joindre à lui pour présenter au DG de C-Za « leur » création, c’est-à-dire la copie du même logiciel.</w:t>
      </w:r>
    </w:p>
    <w:p w14:paraId="18303CC7" w14:textId="7DBCFBCE" w:rsidR="006C3409" w:rsidRDefault="006C3409" w:rsidP="00625FBB">
      <w:pPr>
        <w:pStyle w:val="NormalWeb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La veille de la rencontre, l’ingénieur Tremblay passe une nuit blanche, se posant mille et une questions. Doit-il assister à la rencontre et faire comme si tout était normal ? Peut-il simplement se retirer du dossier et rester passif ? Au contraire est-il dans l’obligation d’agir ? Et s’il dénonce la situation au bureau du syndicat, que va t-il lui arriver ? Va t-il perdre son emploi ? Et à quoi son supéri</w:t>
      </w:r>
      <w:r w:rsidR="006665C8">
        <w:rPr>
          <w:rFonts w:ascii="Cambria" w:hAnsi="Cambria"/>
          <w:sz w:val="24"/>
        </w:rPr>
        <w:t>eur, qui fut aussi son</w:t>
      </w:r>
      <w:r>
        <w:rPr>
          <w:rFonts w:ascii="Cambria" w:hAnsi="Cambria"/>
          <w:sz w:val="24"/>
        </w:rPr>
        <w:t xml:space="preserve"> professeur à l’université et son mentor sera t-il exposé ? Bref, que doit-il faire ?</w:t>
      </w:r>
    </w:p>
    <w:p w14:paraId="0D984C4D" w14:textId="77777777" w:rsidR="006C3409" w:rsidRDefault="006C3409" w:rsidP="00625FBB">
      <w:pPr>
        <w:pStyle w:val="NormalWeb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Questions :</w:t>
      </w:r>
    </w:p>
    <w:p w14:paraId="26B3EDAE" w14:textId="77777777" w:rsidR="006C3409" w:rsidRDefault="006C3409" w:rsidP="006C3409">
      <w:pPr>
        <w:pStyle w:val="NormalWeb"/>
        <w:numPr>
          <w:ilvl w:val="0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Analyser la situation</w:t>
      </w:r>
    </w:p>
    <w:p w14:paraId="5FB1FF88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 est la cause du problème ?</w:t>
      </w:r>
    </w:p>
    <w:p w14:paraId="4AA4DDA5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 est le dilemme ?</w:t>
      </w:r>
    </w:p>
    <w:p w14:paraId="31D7E998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Quelles conséquences sur les personnes concernées ?</w:t>
      </w:r>
    </w:p>
    <w:p w14:paraId="43294037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Quelles sont les règles en vigueur ?</w:t>
      </w:r>
    </w:p>
    <w:p w14:paraId="20914936" w14:textId="77777777" w:rsidR="006C3409" w:rsidRDefault="00F031AF" w:rsidP="006C3409">
      <w:pPr>
        <w:pStyle w:val="NormalWeb"/>
        <w:numPr>
          <w:ilvl w:val="0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Préciser quelles sont les valeurs conflictuelles</w:t>
      </w:r>
    </w:p>
    <w:p w14:paraId="00B25E2F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Quelles sont les valeurs en cause dans cette situation ?</w:t>
      </w:r>
    </w:p>
    <w:p w14:paraId="55D3E214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 est le principal conflit de valeur ?</w:t>
      </w:r>
    </w:p>
    <w:p w14:paraId="3C94EB2A" w14:textId="77777777" w:rsidR="00F031AF" w:rsidRDefault="00F031AF" w:rsidP="006C3409">
      <w:pPr>
        <w:pStyle w:val="NormalWeb"/>
        <w:numPr>
          <w:ilvl w:val="0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 décision prendre ?</w:t>
      </w:r>
    </w:p>
    <w:p w14:paraId="380E7DA7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Quelle valeur faut-il prioriser dans cette situation?</w:t>
      </w:r>
    </w:p>
    <w:p w14:paraId="1EF74FE1" w14:textId="77777777" w:rsidR="00F031AF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 moyen d’action faut-il choisir pour atteindre un équilibre entre les valeurs en conflit ?</w:t>
      </w:r>
    </w:p>
    <w:p w14:paraId="10C026E9" w14:textId="77777777" w:rsidR="00F031AF" w:rsidRPr="006A201A" w:rsidRDefault="00F031AF" w:rsidP="00F031AF">
      <w:pPr>
        <w:pStyle w:val="NormalWeb"/>
        <w:numPr>
          <w:ilvl w:val="1"/>
          <w:numId w:val="2"/>
        </w:numPr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Quels arguments à mettre en œuvre, justifiant de la décision auprès des autres ?</w:t>
      </w:r>
    </w:p>
    <w:p w14:paraId="14FCA1BC" w14:textId="77777777" w:rsidR="00F031AF" w:rsidRDefault="00F031AF" w:rsidP="00F031AF">
      <w:pPr>
        <w:pStyle w:val="NormalWeb"/>
        <w:rPr>
          <w:rFonts w:ascii="Cambria" w:hAnsi="Cambria"/>
          <w:sz w:val="24"/>
        </w:rPr>
      </w:pPr>
    </w:p>
    <w:p w14:paraId="3AD561DE" w14:textId="77777777" w:rsidR="00625FBB" w:rsidRDefault="00625FBB"/>
    <w:sectPr w:rsidR="00625FBB" w:rsidSect="00C200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716"/>
    <w:multiLevelType w:val="hybridMultilevel"/>
    <w:tmpl w:val="C8F6FD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904"/>
    <w:multiLevelType w:val="hybridMultilevel"/>
    <w:tmpl w:val="C8F6FD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2182F"/>
    <w:multiLevelType w:val="hybridMultilevel"/>
    <w:tmpl w:val="E24CFF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178844">
    <w:abstractNumId w:val="2"/>
  </w:num>
  <w:num w:numId="2" w16cid:durableId="246037183">
    <w:abstractNumId w:val="0"/>
  </w:num>
  <w:num w:numId="3" w16cid:durableId="165879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FBB"/>
    <w:rsid w:val="0022544E"/>
    <w:rsid w:val="002B49DF"/>
    <w:rsid w:val="00435C87"/>
    <w:rsid w:val="00625FBB"/>
    <w:rsid w:val="006665C8"/>
    <w:rsid w:val="006A201A"/>
    <w:rsid w:val="006C3409"/>
    <w:rsid w:val="00801BA6"/>
    <w:rsid w:val="00C0400D"/>
    <w:rsid w:val="00C1726A"/>
    <w:rsid w:val="00C200CB"/>
    <w:rsid w:val="00F031AF"/>
    <w:rsid w:val="00FE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6B2E6"/>
  <w14:defaultImageDpi w14:val="300"/>
  <w15:docId w15:val="{FA07BB32-A690-4BDD-85D3-05AB6418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5FB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5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9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05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1379</Characters>
  <Application>Microsoft Office Word</Application>
  <DocSecurity>0</DocSecurity>
  <Lines>11</Lines>
  <Paragraphs>3</Paragraphs>
  <ScaleCrop>false</ScaleCrop>
  <Company>ISC Papris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Delchet-Cochet</dc:creator>
  <cp:keywords/>
  <dc:description/>
  <cp:lastModifiedBy>Karen Delchet-Cochet</cp:lastModifiedBy>
  <cp:revision>6</cp:revision>
  <dcterms:created xsi:type="dcterms:W3CDTF">2016-01-05T11:11:00Z</dcterms:created>
  <dcterms:modified xsi:type="dcterms:W3CDTF">2025-02-14T11:36:00Z</dcterms:modified>
</cp:coreProperties>
</file>