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D51" w:rsidRPr="0045451C" w:rsidRDefault="0045451C">
      <w:pPr>
        <w:spacing w:after="0" w:line="259" w:lineRule="auto"/>
        <w:ind w:left="0" w:firstLine="0"/>
        <w:rPr>
          <w:lang w:val="en-GB"/>
        </w:rPr>
      </w:pPr>
      <w:r w:rsidRPr="0045451C">
        <w:rPr>
          <w:sz w:val="24"/>
          <w:lang w:val="en-GB"/>
        </w:rPr>
        <w:t xml:space="preserve"> </w:t>
      </w:r>
    </w:p>
    <w:p w:rsidR="00B84D51" w:rsidRPr="0045451C" w:rsidRDefault="0045451C">
      <w:pPr>
        <w:spacing w:after="0" w:line="259" w:lineRule="auto"/>
        <w:ind w:left="0" w:firstLine="0"/>
        <w:rPr>
          <w:lang w:val="en-GB"/>
        </w:rPr>
      </w:pPr>
      <w:r w:rsidRPr="0045451C">
        <w:rPr>
          <w:sz w:val="24"/>
          <w:lang w:val="en-GB"/>
        </w:rPr>
        <w:t xml:space="preserve"> </w:t>
      </w:r>
    </w:p>
    <w:p w:rsidR="00B84D51" w:rsidRPr="0045451C" w:rsidRDefault="0045451C">
      <w:pPr>
        <w:spacing w:after="0" w:line="259" w:lineRule="auto"/>
        <w:ind w:left="-5"/>
        <w:rPr>
          <w:lang w:val="en-GB"/>
        </w:rPr>
      </w:pPr>
      <w:r w:rsidRPr="0045451C">
        <w:rPr>
          <w:b/>
          <w:lang w:val="en-GB"/>
        </w:rPr>
        <w:t xml:space="preserve">Master transports </w:t>
      </w:r>
      <w:proofErr w:type="spellStart"/>
      <w:r w:rsidRPr="0045451C">
        <w:rPr>
          <w:b/>
          <w:lang w:val="en-GB"/>
        </w:rPr>
        <w:t>internationaux</w:t>
      </w:r>
      <w:proofErr w:type="spellEnd"/>
      <w:r w:rsidRPr="0045451C">
        <w:rPr>
          <w:b/>
          <w:lang w:val="en-GB"/>
        </w:rPr>
        <w:t xml:space="preserve"> 2026</w:t>
      </w:r>
      <w:r w:rsidRPr="0045451C">
        <w:rPr>
          <w:b/>
          <w:lang w:val="en-GB"/>
        </w:rPr>
        <w:t>-2027</w:t>
      </w:r>
      <w:r w:rsidRPr="0045451C">
        <w:rPr>
          <w:b/>
          <w:lang w:val="en-GB"/>
        </w:rPr>
        <w:t xml:space="preserve">  </w:t>
      </w:r>
    </w:p>
    <w:p w:rsidR="00B84D51" w:rsidRPr="0045451C" w:rsidRDefault="0045451C">
      <w:pPr>
        <w:spacing w:after="0" w:line="259" w:lineRule="auto"/>
        <w:ind w:left="0" w:firstLine="0"/>
        <w:rPr>
          <w:lang w:val="en-GB"/>
        </w:rPr>
      </w:pPr>
      <w:r w:rsidRPr="0045451C">
        <w:rPr>
          <w:lang w:val="en-GB"/>
        </w:rPr>
        <w:t xml:space="preserve"> </w:t>
      </w:r>
    </w:p>
    <w:p w:rsidR="00B84D51" w:rsidRPr="0045451C" w:rsidRDefault="0045451C">
      <w:pPr>
        <w:spacing w:after="0" w:line="259" w:lineRule="auto"/>
        <w:ind w:left="-5"/>
        <w:rPr>
          <w:lang w:val="en-GB"/>
        </w:rPr>
      </w:pPr>
      <w:r w:rsidRPr="0045451C">
        <w:rPr>
          <w:b/>
          <w:lang w:val="en-GB"/>
        </w:rPr>
        <w:t>English for transport</w:t>
      </w:r>
      <w:r w:rsidRPr="0045451C">
        <w:rPr>
          <w:b/>
          <w:lang w:val="en-GB"/>
        </w:rPr>
        <w:t xml:space="preserve">:  Nicholas </w:t>
      </w:r>
      <w:proofErr w:type="spellStart"/>
      <w:r w:rsidRPr="0045451C">
        <w:rPr>
          <w:b/>
          <w:lang w:val="en-GB"/>
        </w:rPr>
        <w:t>Sowels</w:t>
      </w:r>
      <w:proofErr w:type="spellEnd"/>
      <w:r w:rsidRPr="0045451C">
        <w:rPr>
          <w:b/>
          <w:lang w:val="en-GB"/>
        </w:rPr>
        <w:t xml:space="preserve"> </w:t>
      </w:r>
      <w:r w:rsidRPr="0045451C">
        <w:rPr>
          <w:lang w:val="en-GB"/>
        </w:rPr>
        <w:t xml:space="preserve"> </w:t>
      </w:r>
    </w:p>
    <w:p w:rsidR="00B84D51" w:rsidRPr="0045451C" w:rsidRDefault="0045451C">
      <w:pPr>
        <w:spacing w:after="0" w:line="259" w:lineRule="auto"/>
        <w:ind w:left="0" w:firstLine="0"/>
        <w:rPr>
          <w:lang w:val="en-GB"/>
        </w:rPr>
      </w:pPr>
      <w:r w:rsidRPr="0045451C">
        <w:rPr>
          <w:b/>
          <w:lang w:val="en-GB"/>
        </w:rPr>
        <w:t xml:space="preserve"> </w:t>
      </w:r>
    </w:p>
    <w:p w:rsidR="00B84D51" w:rsidRPr="0045451C" w:rsidRDefault="0045451C">
      <w:pPr>
        <w:pStyle w:val="Titre1"/>
        <w:ind w:left="-5"/>
        <w:rPr>
          <w:lang w:val="en-GB"/>
        </w:rPr>
      </w:pPr>
      <w:r w:rsidRPr="0045451C">
        <w:rPr>
          <w:lang w:val="en-GB"/>
        </w:rPr>
        <w:t xml:space="preserve">1) Test 1 (20% of total mark) for </w:t>
      </w:r>
      <w:r>
        <w:rPr>
          <w:lang w:val="en-GB"/>
        </w:rPr>
        <w:t>1</w:t>
      </w:r>
      <w:r w:rsidRPr="0045451C">
        <w:rPr>
          <w:lang w:val="en-GB"/>
        </w:rPr>
        <w:t xml:space="preserve">4 October </w:t>
      </w:r>
      <w:r w:rsidRPr="0045451C">
        <w:rPr>
          <w:b w:val="0"/>
          <w:lang w:val="en-GB"/>
        </w:rPr>
        <w:t xml:space="preserve"> </w:t>
      </w:r>
    </w:p>
    <w:p w:rsidR="00B84D51" w:rsidRPr="0045451C" w:rsidRDefault="0045451C">
      <w:pPr>
        <w:spacing w:after="0" w:line="259" w:lineRule="auto"/>
        <w:ind w:left="0" w:firstLine="0"/>
        <w:rPr>
          <w:lang w:val="en-GB"/>
        </w:rPr>
      </w:pPr>
      <w:r w:rsidRPr="0045451C">
        <w:rPr>
          <w:b/>
          <w:lang w:val="en-GB"/>
        </w:rPr>
        <w:t xml:space="preserve"> </w:t>
      </w:r>
    </w:p>
    <w:p w:rsidR="00B84D51" w:rsidRPr="0045451C" w:rsidRDefault="0045451C">
      <w:pPr>
        <w:ind w:left="-5" w:right="47"/>
        <w:rPr>
          <w:lang w:val="en-GB"/>
        </w:rPr>
      </w:pPr>
      <w:r w:rsidRPr="0045451C">
        <w:rPr>
          <w:b/>
          <w:lang w:val="en-GB"/>
        </w:rPr>
        <w:t>Write a</w:t>
      </w:r>
      <w:r w:rsidRPr="0045451C">
        <w:rPr>
          <w:lang w:val="en-GB"/>
        </w:rPr>
        <w:t xml:space="preserve"> </w:t>
      </w:r>
      <w:r w:rsidRPr="0045451C">
        <w:rPr>
          <w:b/>
          <w:lang w:val="en-GB"/>
        </w:rPr>
        <w:t xml:space="preserve">personal statement of about 500 words </w:t>
      </w:r>
      <w:r w:rsidRPr="0045451C">
        <w:rPr>
          <w:lang w:val="en-GB"/>
        </w:rPr>
        <w:t xml:space="preserve">explaining your motivation for taking this course, </w:t>
      </w:r>
      <w:r w:rsidRPr="0045451C">
        <w:rPr>
          <w:lang w:val="en-GB"/>
        </w:rPr>
        <w:t xml:space="preserve">for the apprenticeship you are doing (or hope to do), and the kind of job you are looking for in the large field of transport. How do these choices relate to your wider interests and </w:t>
      </w:r>
      <w:proofErr w:type="gramStart"/>
      <w:r w:rsidRPr="0045451C">
        <w:rPr>
          <w:lang w:val="en-GB"/>
        </w:rPr>
        <w:t>motivations.</w:t>
      </w:r>
      <w:proofErr w:type="gramEnd"/>
      <w:r w:rsidRPr="0045451C">
        <w:rPr>
          <w:lang w:val="en-GB"/>
        </w:rPr>
        <w:t xml:space="preserve"> </w:t>
      </w:r>
    </w:p>
    <w:p w:rsidR="00B84D51" w:rsidRPr="0045451C" w:rsidRDefault="0045451C">
      <w:pPr>
        <w:spacing w:after="1" w:line="238" w:lineRule="auto"/>
        <w:ind w:left="0" w:firstLine="0"/>
        <w:rPr>
          <w:lang w:val="en-GB"/>
        </w:rPr>
      </w:pPr>
      <w:r w:rsidRPr="0045451C">
        <w:rPr>
          <w:lang w:val="en-GB"/>
        </w:rPr>
        <w:t xml:space="preserve">You can find more information here: </w:t>
      </w:r>
      <w:hyperlink r:id="rId4">
        <w:r w:rsidRPr="0045451C">
          <w:rPr>
            <w:color w:val="0000FF"/>
            <w:u w:val="single" w:color="0000FF"/>
            <w:lang w:val="en-GB"/>
          </w:rPr>
          <w:t>https://www.ucas.com/undergraduate/applying</w:t>
        </w:r>
      </w:hyperlink>
      <w:hyperlink r:id="rId5">
        <w:r w:rsidRPr="0045451C">
          <w:rPr>
            <w:color w:val="0000FF"/>
            <w:u w:val="single" w:color="0000FF"/>
            <w:lang w:val="en-GB"/>
          </w:rPr>
          <w:t>-</w:t>
        </w:r>
      </w:hyperlink>
      <w:hyperlink r:id="rId6">
        <w:r w:rsidRPr="0045451C">
          <w:rPr>
            <w:color w:val="0000FF"/>
            <w:u w:val="single" w:color="0000FF"/>
            <w:lang w:val="en-GB"/>
          </w:rPr>
          <w:t>university/how</w:t>
        </w:r>
      </w:hyperlink>
      <w:hyperlink r:id="rId7">
        <w:r w:rsidRPr="0045451C">
          <w:rPr>
            <w:color w:val="0000FF"/>
            <w:u w:val="single" w:color="0000FF"/>
            <w:lang w:val="en-GB"/>
          </w:rPr>
          <w:t>-</w:t>
        </w:r>
      </w:hyperlink>
      <w:hyperlink r:id="rId8">
        <w:r w:rsidRPr="0045451C">
          <w:rPr>
            <w:color w:val="0000FF"/>
            <w:u w:val="single" w:color="0000FF"/>
            <w:lang w:val="en-GB"/>
          </w:rPr>
          <w:t>write</w:t>
        </w:r>
      </w:hyperlink>
      <w:hyperlink r:id="rId9">
        <w:r w:rsidRPr="0045451C">
          <w:rPr>
            <w:color w:val="0000FF"/>
            <w:u w:val="single" w:color="0000FF"/>
            <w:lang w:val="en-GB"/>
          </w:rPr>
          <w:t>-</w:t>
        </w:r>
      </w:hyperlink>
      <w:hyperlink r:id="rId10">
        <w:r w:rsidRPr="0045451C">
          <w:rPr>
            <w:color w:val="0000FF"/>
            <w:u w:val="single" w:color="0000FF"/>
            <w:lang w:val="en-GB"/>
          </w:rPr>
          <w:t>ucas</w:t>
        </w:r>
      </w:hyperlink>
      <w:hyperlink r:id="rId11">
        <w:r w:rsidRPr="0045451C">
          <w:rPr>
            <w:color w:val="0000FF"/>
            <w:u w:val="single" w:color="0000FF"/>
            <w:lang w:val="en-GB"/>
          </w:rPr>
          <w:t>-</w:t>
        </w:r>
      </w:hyperlink>
      <w:hyperlink r:id="rId12">
        <w:r w:rsidRPr="0045451C">
          <w:rPr>
            <w:color w:val="0000FF"/>
            <w:u w:val="single" w:color="0000FF"/>
            <w:lang w:val="en-GB"/>
          </w:rPr>
          <w:t>undergraduate</w:t>
        </w:r>
      </w:hyperlink>
      <w:hyperlink r:id="rId13">
        <w:r w:rsidRPr="0045451C">
          <w:rPr>
            <w:color w:val="0000FF"/>
            <w:u w:val="single" w:color="0000FF"/>
            <w:lang w:val="en-GB"/>
          </w:rPr>
          <w:t>-</w:t>
        </w:r>
      </w:hyperlink>
      <w:hyperlink r:id="rId14">
        <w:r w:rsidRPr="0045451C">
          <w:rPr>
            <w:color w:val="0000FF"/>
            <w:u w:val="single" w:color="0000FF"/>
            <w:lang w:val="en-GB"/>
          </w:rPr>
          <w:t>personal</w:t>
        </w:r>
      </w:hyperlink>
      <w:hyperlink r:id="rId15"/>
      <w:hyperlink r:id="rId16">
        <w:r w:rsidRPr="0045451C">
          <w:rPr>
            <w:color w:val="0000FF"/>
            <w:u w:val="single" w:color="0000FF"/>
            <w:lang w:val="en-GB"/>
          </w:rPr>
          <w:t>statement</w:t>
        </w:r>
      </w:hyperlink>
      <w:hyperlink r:id="rId17">
        <w:r w:rsidRPr="0045451C">
          <w:rPr>
            <w:lang w:val="en-GB"/>
          </w:rPr>
          <w:t xml:space="preserve"> </w:t>
        </w:r>
      </w:hyperlink>
      <w:r w:rsidRPr="0045451C">
        <w:rPr>
          <w:lang w:val="en-GB"/>
        </w:rPr>
        <w:t xml:space="preserve"> </w:t>
      </w:r>
    </w:p>
    <w:p w:rsidR="00B84D51" w:rsidRPr="0045451C" w:rsidRDefault="0045451C">
      <w:pPr>
        <w:spacing w:after="0" w:line="259" w:lineRule="auto"/>
        <w:ind w:left="0" w:firstLine="0"/>
        <w:rPr>
          <w:lang w:val="en-GB"/>
        </w:rPr>
      </w:pPr>
      <w:r w:rsidRPr="0045451C">
        <w:rPr>
          <w:lang w:val="en-GB"/>
        </w:rPr>
        <w:t xml:space="preserve"> </w:t>
      </w:r>
    </w:p>
    <w:p w:rsidR="00B84D51" w:rsidRPr="0045451C" w:rsidRDefault="0045451C">
      <w:pPr>
        <w:pStyle w:val="Titre1"/>
        <w:ind w:left="-5"/>
        <w:rPr>
          <w:lang w:val="en-GB"/>
        </w:rPr>
      </w:pPr>
      <w:r w:rsidRPr="0045451C">
        <w:rPr>
          <w:lang w:val="en-GB"/>
        </w:rPr>
        <w:t>2</w:t>
      </w:r>
      <w:r w:rsidRPr="0045451C">
        <w:rPr>
          <w:lang w:val="en-GB"/>
        </w:rPr>
        <w:t xml:space="preserve">) Midterm test: first half of December (20%)  </w:t>
      </w:r>
    </w:p>
    <w:p w:rsidR="00B84D51" w:rsidRPr="0045451C" w:rsidRDefault="0045451C">
      <w:pPr>
        <w:ind w:left="-5" w:right="47"/>
        <w:rPr>
          <w:lang w:val="en-GB"/>
        </w:rPr>
      </w:pPr>
      <w:r w:rsidRPr="0045451C">
        <w:rPr>
          <w:lang w:val="en-GB"/>
        </w:rPr>
        <w:t xml:space="preserve">This will be a general, short test on the things covered in class. </w:t>
      </w:r>
    </w:p>
    <w:p w:rsidR="00B84D51" w:rsidRPr="0045451C" w:rsidRDefault="0045451C">
      <w:pPr>
        <w:spacing w:after="0" w:line="259" w:lineRule="auto"/>
        <w:ind w:left="0" w:firstLine="0"/>
        <w:rPr>
          <w:lang w:val="en-GB"/>
        </w:rPr>
      </w:pPr>
      <w:r w:rsidRPr="0045451C">
        <w:rPr>
          <w:b/>
          <w:lang w:val="en-GB"/>
        </w:rPr>
        <w:t xml:space="preserve"> </w:t>
      </w:r>
    </w:p>
    <w:p w:rsidR="00B84D51" w:rsidRPr="0045451C" w:rsidRDefault="0045451C">
      <w:pPr>
        <w:ind w:left="-5" w:right="47"/>
        <w:rPr>
          <w:lang w:val="en-GB"/>
        </w:rPr>
      </w:pPr>
      <w:r w:rsidRPr="0045451C">
        <w:rPr>
          <w:b/>
          <w:lang w:val="en-GB"/>
        </w:rPr>
        <w:t>3) Homework 2: in groups of 4. The presentations late January and early February 202</w:t>
      </w:r>
      <w:r>
        <w:rPr>
          <w:b/>
          <w:lang w:val="en-GB"/>
        </w:rPr>
        <w:t>7</w:t>
      </w:r>
      <w:r w:rsidRPr="0045451C">
        <w:rPr>
          <w:b/>
          <w:lang w:val="en-GB"/>
        </w:rPr>
        <w:t xml:space="preserve"> (20</w:t>
      </w:r>
      <w:proofErr w:type="gramStart"/>
      <w:r w:rsidRPr="0045451C">
        <w:rPr>
          <w:b/>
          <w:lang w:val="en-GB"/>
        </w:rPr>
        <w:t xml:space="preserve">%) </w:t>
      </w:r>
      <w:r w:rsidRPr="0045451C">
        <w:rPr>
          <w:lang w:val="en-GB"/>
        </w:rPr>
        <w:t xml:space="preserve"> Prepare</w:t>
      </w:r>
      <w:proofErr w:type="gramEnd"/>
      <w:r w:rsidRPr="0045451C">
        <w:rPr>
          <w:lang w:val="en-GB"/>
        </w:rPr>
        <w:t xml:space="preserve"> a virtual on-</w:t>
      </w:r>
      <w:r w:rsidRPr="0045451C">
        <w:rPr>
          <w:lang w:val="en-GB"/>
        </w:rPr>
        <w:t xml:space="preserve">site visit of a transport installation, somewhere in the world, outside Europe: a port, an airport, a multimodal site, a major train station-shunting yard, a major logistics site, etc.  </w:t>
      </w:r>
    </w:p>
    <w:p w:rsidR="00B84D51" w:rsidRPr="0045451C" w:rsidRDefault="0045451C">
      <w:pPr>
        <w:spacing w:after="0" w:line="259" w:lineRule="auto"/>
        <w:ind w:left="0" w:firstLine="0"/>
        <w:rPr>
          <w:lang w:val="en-GB"/>
        </w:rPr>
      </w:pPr>
      <w:r w:rsidRPr="0045451C">
        <w:rPr>
          <w:lang w:val="en-GB"/>
        </w:rPr>
        <w:t xml:space="preserve"> </w:t>
      </w:r>
    </w:p>
    <w:p w:rsidR="00B84D51" w:rsidRPr="0045451C" w:rsidRDefault="0045451C">
      <w:pPr>
        <w:ind w:left="-5" w:right="47"/>
        <w:rPr>
          <w:lang w:val="en-GB"/>
        </w:rPr>
      </w:pPr>
      <w:r w:rsidRPr="0045451C">
        <w:rPr>
          <w:lang w:val="en-GB"/>
        </w:rPr>
        <w:t xml:space="preserve">Your work should include: </w:t>
      </w:r>
    </w:p>
    <w:p w:rsidR="00B84D51" w:rsidRPr="0045451C" w:rsidRDefault="0045451C">
      <w:pPr>
        <w:ind w:left="-5" w:right="47"/>
        <w:rPr>
          <w:lang w:val="en-GB"/>
        </w:rPr>
      </w:pPr>
      <w:r w:rsidRPr="0045451C">
        <w:rPr>
          <w:lang w:val="en-GB"/>
        </w:rPr>
        <w:t>1/ a 15-minute presentation (using a PPT</w:t>
      </w:r>
      <w:r w:rsidRPr="0045451C">
        <w:rPr>
          <w:lang w:val="en-GB"/>
        </w:rPr>
        <w:t xml:space="preserve">). This is very important and you must absolutely not read from notes, nor read directly from the PPT on the class screen. If necessary, you may use short notes </w:t>
      </w:r>
      <w:r w:rsidRPr="0045451C">
        <w:rPr>
          <w:lang w:val="en-GB"/>
        </w:rPr>
        <w:t>–</w:t>
      </w:r>
      <w:r w:rsidRPr="0045451C">
        <w:rPr>
          <w:lang w:val="en-GB"/>
        </w:rPr>
        <w:t xml:space="preserve"> but NO reading. 60% of the total mark. </w:t>
      </w:r>
    </w:p>
    <w:p w:rsidR="00B84D51" w:rsidRPr="0045451C" w:rsidRDefault="0045451C">
      <w:pPr>
        <w:ind w:left="-5" w:right="47"/>
        <w:rPr>
          <w:lang w:val="en-GB"/>
        </w:rPr>
      </w:pPr>
      <w:r w:rsidRPr="0045451C">
        <w:rPr>
          <w:lang w:val="en-GB"/>
        </w:rPr>
        <w:t xml:space="preserve">2/ a report: 2,000 words of text, plus a cover page, </w:t>
      </w:r>
      <w:r w:rsidRPr="0045451C">
        <w:rPr>
          <w:lang w:val="en-GB"/>
        </w:rPr>
        <w:t xml:space="preserve">a table of contents and a proper bibliography. Try to write a coherent whole, and not just a succession of disconnected parts. 30% of the total mark. 3/ show a relevant 5-minute video concerning the infrastructure. 10% of the total mark. </w:t>
      </w:r>
    </w:p>
    <w:p w:rsidR="00B84D51" w:rsidRPr="0045451C" w:rsidRDefault="0045451C">
      <w:pPr>
        <w:spacing w:after="0" w:line="259" w:lineRule="auto"/>
        <w:ind w:left="0" w:firstLine="0"/>
        <w:rPr>
          <w:lang w:val="en-GB"/>
        </w:rPr>
      </w:pPr>
      <w:r w:rsidRPr="0045451C">
        <w:rPr>
          <w:lang w:val="en-GB"/>
        </w:rPr>
        <w:t xml:space="preserve"> </w:t>
      </w:r>
    </w:p>
    <w:p w:rsidR="00B84D51" w:rsidRPr="0045451C" w:rsidRDefault="0045451C">
      <w:pPr>
        <w:pStyle w:val="Titre1"/>
        <w:ind w:left="-5"/>
        <w:rPr>
          <w:lang w:val="en-GB"/>
        </w:rPr>
      </w:pPr>
      <w:r w:rsidRPr="0045451C">
        <w:rPr>
          <w:lang w:val="en-GB"/>
        </w:rPr>
        <w:t xml:space="preserve">4) Final exam </w:t>
      </w:r>
      <w:r w:rsidRPr="0045451C">
        <w:rPr>
          <w:lang w:val="en-GB"/>
        </w:rPr>
        <w:t>–</w:t>
      </w:r>
      <w:r w:rsidRPr="0045451C">
        <w:rPr>
          <w:lang w:val="en-GB"/>
        </w:rPr>
        <w:t xml:space="preserve"> the last course in February or early March 202</w:t>
      </w:r>
      <w:r>
        <w:rPr>
          <w:lang w:val="en-GB"/>
        </w:rPr>
        <w:t>7</w:t>
      </w:r>
      <w:bookmarkStart w:id="0" w:name="_GoBack"/>
      <w:bookmarkEnd w:id="0"/>
      <w:r w:rsidRPr="0045451C">
        <w:rPr>
          <w:lang w:val="en-GB"/>
        </w:rPr>
        <w:t xml:space="preserve"> (40%)</w:t>
      </w:r>
      <w:r w:rsidRPr="0045451C">
        <w:rPr>
          <w:b w:val="0"/>
          <w:lang w:val="en-GB"/>
        </w:rPr>
        <w:t xml:space="preserve"> </w:t>
      </w:r>
    </w:p>
    <w:sectPr w:rsidR="00B84D51" w:rsidRPr="0045451C">
      <w:pgSz w:w="11906" w:h="16838"/>
      <w:pgMar w:top="1440" w:right="1423" w:bottom="1440"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51"/>
    <w:rsid w:val="0045451C"/>
    <w:rsid w:val="00B84D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778E"/>
  <w15:docId w15:val="{27E4D7D5-DC20-4784-9A6B-37BDBC4F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Titre1">
    <w:name w:val="heading 1"/>
    <w:next w:val="Normal"/>
    <w:link w:val="Titre1Car"/>
    <w:uiPriority w:val="9"/>
    <w:qFormat/>
    <w:pPr>
      <w:keepNext/>
      <w:keepLines/>
      <w:spacing w:after="0"/>
      <w:ind w:left="10" w:hanging="10"/>
      <w:outlineLvl w:val="0"/>
    </w:pPr>
    <w:rPr>
      <w:rFonts w:ascii="Calibri" w:eastAsia="Calibri" w:hAnsi="Calibri" w:cs="Calibri"/>
      <w:b/>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ucas.com/undergraduate/applying-university/how-write-ucas-undergraduate-personal-statement" TargetMode="External"/><Relationship Id="rId13" Type="http://schemas.openxmlformats.org/officeDocument/2006/relationships/hyperlink" Target="https://www.ucas.com/undergraduate/applying-university/how-write-ucas-undergraduate-personal-statemen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cas.com/undergraduate/applying-university/how-write-ucas-undergraduate-personal-statement" TargetMode="External"/><Relationship Id="rId12" Type="http://schemas.openxmlformats.org/officeDocument/2006/relationships/hyperlink" Target="https://www.ucas.com/undergraduate/applying-university/how-write-ucas-undergraduate-personal-statement" TargetMode="External"/><Relationship Id="rId17" Type="http://schemas.openxmlformats.org/officeDocument/2006/relationships/hyperlink" Target="https://www.ucas.com/undergraduate/applying-university/how-write-ucas-undergraduate-personal-statement" TargetMode="External"/><Relationship Id="rId2" Type="http://schemas.openxmlformats.org/officeDocument/2006/relationships/settings" Target="settings.xml"/><Relationship Id="rId16" Type="http://schemas.openxmlformats.org/officeDocument/2006/relationships/hyperlink" Target="https://www.ucas.com/undergraduate/applying-university/how-write-ucas-undergraduate-personal-statement" TargetMode="External"/><Relationship Id="rId1" Type="http://schemas.openxmlformats.org/officeDocument/2006/relationships/styles" Target="styles.xml"/><Relationship Id="rId6" Type="http://schemas.openxmlformats.org/officeDocument/2006/relationships/hyperlink" Target="https://www.ucas.com/undergraduate/applying-university/how-write-ucas-undergraduate-personal-statement" TargetMode="External"/><Relationship Id="rId11" Type="http://schemas.openxmlformats.org/officeDocument/2006/relationships/hyperlink" Target="https://www.ucas.com/undergraduate/applying-university/how-write-ucas-undergraduate-personal-statement" TargetMode="External"/><Relationship Id="rId5" Type="http://schemas.openxmlformats.org/officeDocument/2006/relationships/hyperlink" Target="https://www.ucas.com/undergraduate/applying-university/how-write-ucas-undergraduate-personal-statement" TargetMode="External"/><Relationship Id="rId15" Type="http://schemas.openxmlformats.org/officeDocument/2006/relationships/hyperlink" Target="https://www.ucas.com/undergraduate/applying-university/how-write-ucas-undergraduate-personal-statement" TargetMode="External"/><Relationship Id="rId10" Type="http://schemas.openxmlformats.org/officeDocument/2006/relationships/hyperlink" Target="https://www.ucas.com/undergraduate/applying-university/how-write-ucas-undergraduate-personal-statement" TargetMode="External"/><Relationship Id="rId19" Type="http://schemas.openxmlformats.org/officeDocument/2006/relationships/theme" Target="theme/theme1.xml"/><Relationship Id="rId4" Type="http://schemas.openxmlformats.org/officeDocument/2006/relationships/hyperlink" Target="https://www.ucas.com/undergraduate/applying-university/how-write-ucas-undergraduate-personal-statement" TargetMode="External"/><Relationship Id="rId9" Type="http://schemas.openxmlformats.org/officeDocument/2006/relationships/hyperlink" Target="https://www.ucas.com/undergraduate/applying-university/how-write-ucas-undergraduate-personal-statement" TargetMode="External"/><Relationship Id="rId14" Type="http://schemas.openxmlformats.org/officeDocument/2006/relationships/hyperlink" Target="https://www.ucas.com/undergraduate/applying-university/how-write-ucas-undergraduate-personal-statem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514</Words>
  <Characters>2830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Paris 1 Panthéon Sorbonne</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sowels</dc:creator>
  <cp:keywords/>
  <cp:lastModifiedBy>Invité</cp:lastModifiedBy>
  <cp:revision>2</cp:revision>
  <dcterms:created xsi:type="dcterms:W3CDTF">2026-09-16T16:06:00Z</dcterms:created>
  <dcterms:modified xsi:type="dcterms:W3CDTF">2026-09-16T16:06:00Z</dcterms:modified>
</cp:coreProperties>
</file>