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9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0"/>
        <w:gridCol w:w="1440"/>
      </w:tblGrid>
      <w:tr w:rsidR="00AF4861" w14:paraId="3AF54B69" w14:textId="77777777" w:rsidTr="00546991">
        <w:trPr>
          <w:trHeight w:val="236"/>
        </w:trPr>
        <w:tc>
          <w:tcPr>
            <w:tcW w:w="79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7572A580" w14:textId="77777777" w:rsidR="00AF4861" w:rsidRDefault="00AF4861" w:rsidP="00546991">
            <w:pPr>
              <w:spacing w:before="60" w:after="0" w:line="240" w:lineRule="auto"/>
              <w:ind w:right="215"/>
              <w:jc w:val="center"/>
              <w:rPr>
                <w:rFonts w:ascii="Arial Black" w:hAnsi="Arial Black"/>
                <w:b/>
                <w:spacing w:val="60"/>
                <w:sz w:val="24"/>
                <w:szCs w:val="24"/>
              </w:rPr>
            </w:pPr>
            <w:r>
              <w:rPr>
                <w:rFonts w:ascii="Arial Black" w:hAnsi="Arial Black"/>
                <w:b/>
                <w:spacing w:val="60"/>
                <w:sz w:val="24"/>
                <w:szCs w:val="24"/>
              </w:rPr>
              <w:t xml:space="preserve">UNIVERSITE DE </w:t>
            </w:r>
            <w:proofErr w:type="gramStart"/>
            <w:r>
              <w:rPr>
                <w:rFonts w:ascii="Arial Black" w:hAnsi="Arial Black"/>
                <w:b/>
                <w:spacing w:val="60"/>
                <w:sz w:val="24"/>
                <w:szCs w:val="24"/>
              </w:rPr>
              <w:t>PARIS  I</w:t>
            </w:r>
            <w:proofErr w:type="gramEnd"/>
          </w:p>
          <w:p w14:paraId="4A440D0B" w14:textId="77777777" w:rsidR="00AF4861" w:rsidRDefault="00AF4861" w:rsidP="00546991">
            <w:pPr>
              <w:spacing w:before="60" w:after="0" w:line="240" w:lineRule="auto"/>
              <w:ind w:right="215"/>
              <w:jc w:val="center"/>
              <w:rPr>
                <w:rFonts w:ascii="Arial Black" w:hAnsi="Arial Black"/>
                <w:b/>
                <w:spacing w:val="60"/>
                <w:sz w:val="24"/>
                <w:szCs w:val="24"/>
              </w:rPr>
            </w:pPr>
            <w:r>
              <w:rPr>
                <w:rFonts w:ascii="Arial Black" w:hAnsi="Arial Black"/>
                <w:b/>
                <w:spacing w:val="60"/>
                <w:sz w:val="24"/>
                <w:szCs w:val="24"/>
              </w:rPr>
              <w:t>PANTHEON - SORBONNE</w:t>
            </w:r>
          </w:p>
          <w:p w14:paraId="2FB54E6A" w14:textId="77777777" w:rsidR="00AF4861" w:rsidRDefault="00AF4861" w:rsidP="00546991">
            <w:pPr>
              <w:ind w:right="215"/>
              <w:jc w:val="center"/>
              <w:rPr>
                <w:rFonts w:ascii="Times New Roman" w:hAnsi="Times New Roman"/>
                <w:b/>
                <w:i/>
                <w:spacing w:val="3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pacing w:val="30"/>
                <w:sz w:val="20"/>
                <w:szCs w:val="20"/>
              </w:rPr>
              <w:t>UFR de Géographie 08</w:t>
            </w:r>
          </w:p>
        </w:tc>
        <w:tc>
          <w:tcPr>
            <w:tcW w:w="1440" w:type="dxa"/>
          </w:tcPr>
          <w:p w14:paraId="598E162B" w14:textId="77777777" w:rsidR="00AF4861" w:rsidRDefault="00AF4861" w:rsidP="00546991">
            <w:pPr>
              <w:ind w:left="72" w:right="318" w:hanging="1"/>
              <w:jc w:val="center"/>
              <w:rPr>
                <w:rFonts w:ascii="Times New Roman" w:hAnsi="Times New Roman"/>
                <w:b/>
                <w:i/>
                <w:spacing w:val="60"/>
              </w:rPr>
            </w:pPr>
          </w:p>
        </w:tc>
      </w:tr>
      <w:tr w:rsidR="00AF4861" w14:paraId="085E0041" w14:textId="77777777" w:rsidTr="00546991">
        <w:trPr>
          <w:trHeight w:val="67"/>
        </w:trPr>
        <w:tc>
          <w:tcPr>
            <w:tcW w:w="7917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14:paraId="6F5AC22D" w14:textId="77777777" w:rsidR="00AF4861" w:rsidRDefault="00AF4861" w:rsidP="00546991">
            <w:pPr>
              <w:ind w:right="213"/>
              <w:rPr>
                <w:rFonts w:ascii="Times New Roman" w:hAnsi="Times New Roman"/>
                <w:b/>
                <w:i/>
                <w:spacing w:val="6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7D819AF" w14:textId="77777777" w:rsidR="00AF4861" w:rsidRDefault="00AF4861" w:rsidP="00546991">
            <w:pPr>
              <w:tabs>
                <w:tab w:val="left" w:pos="3758"/>
              </w:tabs>
              <w:ind w:left="72" w:right="72" w:hanging="1"/>
              <w:rPr>
                <w:rFonts w:ascii="Times New Roman" w:hAnsi="Times New Roman"/>
                <w:b/>
                <w:i/>
                <w:spacing w:val="60"/>
                <w:sz w:val="18"/>
                <w:szCs w:val="18"/>
              </w:rPr>
            </w:pPr>
          </w:p>
        </w:tc>
      </w:tr>
    </w:tbl>
    <w:p w14:paraId="193C8180" w14:textId="77777777" w:rsidR="00AF4861" w:rsidRDefault="00AF4861" w:rsidP="00AF4861">
      <w:pPr>
        <w:spacing w:after="0" w:line="240" w:lineRule="auto"/>
        <w:ind w:right="-28"/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FICHE D'INSCRIPTION PEDAGOGIQUE</w:t>
      </w:r>
    </w:p>
    <w:p w14:paraId="4140D4B5" w14:textId="7AB1FC70" w:rsidR="00AF4861" w:rsidRDefault="00AF4861" w:rsidP="00AF4861">
      <w:pPr>
        <w:spacing w:after="0" w:line="240" w:lineRule="auto"/>
        <w:ind w:right="-28"/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MASTER 1 Géographie</w:t>
      </w:r>
    </w:p>
    <w:p w14:paraId="25FA1FCA" w14:textId="38B02966" w:rsidR="002B743E" w:rsidRDefault="002B743E" w:rsidP="00AF4861">
      <w:pPr>
        <w:spacing w:after="0" w:line="240" w:lineRule="auto"/>
        <w:ind w:right="-28"/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SEMESTRE 1</w:t>
      </w:r>
    </w:p>
    <w:p w14:paraId="6F2CE8FC" w14:textId="77777777" w:rsidR="00AF4861" w:rsidRPr="009B6148" w:rsidRDefault="00AF4861" w:rsidP="00AF4861">
      <w:pPr>
        <w:rPr>
          <w:rFonts w:ascii="Bookman" w:hAnsi="Bookman"/>
          <w:b/>
          <w:bCs/>
          <w:sz w:val="28"/>
          <w:szCs w:val="28"/>
        </w:rPr>
      </w:pPr>
    </w:p>
    <w:p w14:paraId="28F30575" w14:textId="3D6F125D" w:rsidR="00AF4861" w:rsidRPr="009B6148" w:rsidRDefault="00AF4861" w:rsidP="00AF4861">
      <w:pPr>
        <w:keepNext/>
        <w:spacing w:after="0" w:line="240" w:lineRule="auto"/>
        <w:jc w:val="center"/>
        <w:outlineLvl w:val="0"/>
        <w:rPr>
          <w:rFonts w:ascii="Times" w:eastAsia="Times New Roman" w:hAnsi="Times"/>
          <w:bCs/>
          <w:sz w:val="32"/>
          <w:szCs w:val="20"/>
          <w:lang w:eastAsia="fr-FR"/>
        </w:rPr>
      </w:pPr>
      <w:r w:rsidRPr="009B6148">
        <w:rPr>
          <w:rFonts w:ascii="Times" w:eastAsia="Times New Roman" w:hAnsi="Times"/>
          <w:bCs/>
          <w:sz w:val="32"/>
          <w:szCs w:val="20"/>
          <w:lang w:eastAsia="fr-FR"/>
        </w:rPr>
        <w:t>Année Universitaire 20</w:t>
      </w:r>
      <w:r>
        <w:rPr>
          <w:rFonts w:ascii="Times" w:eastAsia="Times New Roman" w:hAnsi="Times"/>
          <w:bCs/>
          <w:sz w:val="32"/>
          <w:szCs w:val="20"/>
          <w:lang w:eastAsia="fr-FR"/>
        </w:rPr>
        <w:t>2</w:t>
      </w:r>
      <w:r w:rsidR="00452E23">
        <w:rPr>
          <w:rFonts w:ascii="Times" w:eastAsia="Times New Roman" w:hAnsi="Times"/>
          <w:bCs/>
          <w:sz w:val="32"/>
          <w:szCs w:val="20"/>
          <w:lang w:eastAsia="fr-FR"/>
        </w:rPr>
        <w:t>6</w:t>
      </w:r>
      <w:r w:rsidRPr="009B6148">
        <w:rPr>
          <w:rFonts w:ascii="Times" w:eastAsia="Times New Roman" w:hAnsi="Times"/>
          <w:bCs/>
          <w:sz w:val="32"/>
          <w:szCs w:val="20"/>
          <w:lang w:eastAsia="fr-FR"/>
        </w:rPr>
        <w:t>-20</w:t>
      </w:r>
      <w:r>
        <w:rPr>
          <w:rFonts w:ascii="Times" w:eastAsia="Times New Roman" w:hAnsi="Times"/>
          <w:bCs/>
          <w:sz w:val="32"/>
          <w:szCs w:val="20"/>
          <w:lang w:eastAsia="fr-FR"/>
        </w:rPr>
        <w:t>2</w:t>
      </w:r>
      <w:r w:rsidR="00452E23">
        <w:rPr>
          <w:rFonts w:ascii="Times" w:eastAsia="Times New Roman" w:hAnsi="Times"/>
          <w:bCs/>
          <w:sz w:val="32"/>
          <w:szCs w:val="20"/>
          <w:lang w:eastAsia="fr-FR"/>
        </w:rPr>
        <w:t>7</w:t>
      </w:r>
    </w:p>
    <w:p w14:paraId="0E25215D" w14:textId="77777777" w:rsidR="00AF4861" w:rsidRPr="009B6148" w:rsidRDefault="00AF4861" w:rsidP="00AF4861">
      <w:pPr>
        <w:jc w:val="center"/>
        <w:rPr>
          <w:b/>
          <w:bCs/>
          <w:sz w:val="20"/>
          <w:u w:val="single"/>
        </w:rPr>
      </w:pPr>
    </w:p>
    <w:p w14:paraId="417DA7AE" w14:textId="77777777" w:rsidR="00AF4861" w:rsidRDefault="00AF4861" w:rsidP="00AF4861">
      <w:pPr>
        <w:ind w:right="-222"/>
        <w:rPr>
          <w:rFonts w:ascii="Cambria" w:hAnsi="Cambria"/>
          <w:bCs/>
          <w:u w:val="single"/>
        </w:rPr>
      </w:pPr>
    </w:p>
    <w:p w14:paraId="0C968F36" w14:textId="77777777" w:rsidR="00AF4861" w:rsidRDefault="00AF4861" w:rsidP="00AF4861">
      <w:pPr>
        <w:ind w:right="-222"/>
        <w:rPr>
          <w:rFonts w:ascii="Cambria" w:hAnsi="Cambria"/>
          <w:bCs/>
          <w:u w:val="single"/>
        </w:rPr>
      </w:pPr>
    </w:p>
    <w:p w14:paraId="0700CBA9" w14:textId="77777777" w:rsidR="00AF4861" w:rsidRPr="009B6148" w:rsidRDefault="00AF4861" w:rsidP="00AF4861">
      <w:pPr>
        <w:ind w:right="-222"/>
        <w:rPr>
          <w:rFonts w:ascii="Book Antiqua" w:hAnsi="Book Antiqua"/>
          <w:bCs/>
          <w:sz w:val="28"/>
          <w:szCs w:val="28"/>
        </w:rPr>
      </w:pPr>
      <w:r w:rsidRPr="009B6148">
        <w:rPr>
          <w:rFonts w:ascii="Cambria" w:hAnsi="Cambria"/>
          <w:bCs/>
          <w:u w:val="single"/>
        </w:rPr>
        <w:t>UNIVERSITE GEOGRAPHIE</w:t>
      </w:r>
      <w:r w:rsidRPr="009B6148">
        <w:rPr>
          <w:rFonts w:ascii="Cambria" w:hAnsi="Cambria"/>
          <w:bCs/>
        </w:rPr>
        <w:t xml:space="preserve">     - UFR </w:t>
      </w:r>
      <w:r w:rsidRPr="009B6148">
        <w:rPr>
          <w:rFonts w:ascii="Book Antiqua" w:hAnsi="Book Antiqua"/>
          <w:bCs/>
          <w:szCs w:val="24"/>
        </w:rPr>
        <w:t>08</w:t>
      </w:r>
    </w:p>
    <w:p w14:paraId="4491B8FC" w14:textId="77777777" w:rsidR="00AF4861" w:rsidRPr="009B6148" w:rsidRDefault="00AF4861" w:rsidP="00AF4861">
      <w:pPr>
        <w:spacing w:after="0"/>
        <w:ind w:right="-222"/>
        <w:rPr>
          <w:bCs/>
        </w:rPr>
      </w:pPr>
      <w:r w:rsidRPr="009B6148">
        <w:rPr>
          <w:bCs/>
        </w:rPr>
        <w:t xml:space="preserve">N° </w:t>
      </w:r>
      <w:r>
        <w:rPr>
          <w:bCs/>
          <w:sz w:val="20"/>
        </w:rPr>
        <w:t xml:space="preserve">d’étudiant </w:t>
      </w:r>
      <w:r w:rsidRPr="009B6148">
        <w:rPr>
          <w:bCs/>
          <w:sz w:val="20"/>
        </w:rPr>
        <w:t>:</w:t>
      </w:r>
      <w:r w:rsidRPr="009B6148">
        <w:rPr>
          <w:bCs/>
        </w:rPr>
        <w:t xml:space="preserve"> __________________________________________</w:t>
      </w:r>
    </w:p>
    <w:p w14:paraId="257263EE" w14:textId="77777777" w:rsidR="00AF4861" w:rsidRPr="009B6148" w:rsidRDefault="00AF4861" w:rsidP="00AF4861">
      <w:pPr>
        <w:spacing w:after="0"/>
        <w:ind w:right="-222"/>
        <w:rPr>
          <w:bCs/>
        </w:rPr>
      </w:pPr>
    </w:p>
    <w:p w14:paraId="307066C5" w14:textId="77777777" w:rsidR="00AF4861" w:rsidRPr="009B6148" w:rsidRDefault="00AF4861" w:rsidP="00AF4861">
      <w:pPr>
        <w:spacing w:after="0"/>
        <w:ind w:right="-222"/>
        <w:rPr>
          <w:bCs/>
        </w:rPr>
      </w:pPr>
      <w:r w:rsidRPr="009B6148">
        <w:rPr>
          <w:bCs/>
        </w:rPr>
        <w:t>NOM : ___________________________ PRÉNOM : ________________________</w:t>
      </w:r>
    </w:p>
    <w:p w14:paraId="63236E14" w14:textId="77777777" w:rsidR="00AF4861" w:rsidRPr="009B6148" w:rsidRDefault="00AF4861" w:rsidP="00AF4861">
      <w:pPr>
        <w:spacing w:after="0"/>
        <w:ind w:right="-222"/>
        <w:rPr>
          <w:bCs/>
        </w:rPr>
      </w:pPr>
    </w:p>
    <w:p w14:paraId="6142DF4A" w14:textId="77777777" w:rsidR="00AF4861" w:rsidRPr="009B6148" w:rsidRDefault="00AF4861" w:rsidP="00AF4861">
      <w:pPr>
        <w:spacing w:after="0"/>
        <w:ind w:right="-222"/>
        <w:rPr>
          <w:rFonts w:ascii="Cambria" w:hAnsi="Cambria"/>
          <w:bCs/>
        </w:rPr>
      </w:pPr>
    </w:p>
    <w:p w14:paraId="5D7CF48B" w14:textId="77777777" w:rsidR="00AF4861" w:rsidRPr="009B6148" w:rsidRDefault="00AF4861" w:rsidP="00AF4861">
      <w:pPr>
        <w:spacing w:after="0" w:line="360" w:lineRule="auto"/>
        <w:ind w:right="-222"/>
        <w:rPr>
          <w:bCs/>
        </w:rPr>
      </w:pPr>
      <w:r w:rsidRPr="009B6148">
        <w:rPr>
          <w:bCs/>
          <w:u w:val="single"/>
        </w:rPr>
        <w:t>Adresse personnelle de l'étudiant</w:t>
      </w:r>
      <w:r w:rsidRPr="009B6148">
        <w:rPr>
          <w:bCs/>
        </w:rPr>
        <w:t xml:space="preserve"> : </w:t>
      </w:r>
    </w:p>
    <w:p w14:paraId="1DBE7075" w14:textId="77777777" w:rsidR="00AF4861" w:rsidRPr="009B6148" w:rsidRDefault="00AF4861" w:rsidP="00AF4861">
      <w:pPr>
        <w:spacing w:after="0" w:line="360" w:lineRule="auto"/>
        <w:ind w:left="600" w:right="-222"/>
        <w:rPr>
          <w:bCs/>
        </w:rPr>
      </w:pPr>
      <w:r w:rsidRPr="009B6148">
        <w:rPr>
          <w:bCs/>
        </w:rPr>
        <w:t>_______________________________________________</w:t>
      </w:r>
    </w:p>
    <w:p w14:paraId="2DED0AED" w14:textId="77777777" w:rsidR="00AF4861" w:rsidRPr="009B6148" w:rsidRDefault="00AF4861" w:rsidP="00AF4861">
      <w:pPr>
        <w:spacing w:after="0" w:line="360" w:lineRule="auto"/>
        <w:ind w:left="600" w:right="-222"/>
        <w:rPr>
          <w:bCs/>
        </w:rPr>
      </w:pPr>
      <w:r w:rsidRPr="009B6148">
        <w:rPr>
          <w:bCs/>
        </w:rPr>
        <w:t>_______________________________________________</w:t>
      </w:r>
    </w:p>
    <w:p w14:paraId="79C8F871" w14:textId="77777777" w:rsidR="00AF4861" w:rsidRPr="009B6148" w:rsidRDefault="00AF4861" w:rsidP="00AF4861">
      <w:pPr>
        <w:spacing w:after="0" w:line="360" w:lineRule="auto"/>
        <w:ind w:right="-222"/>
        <w:rPr>
          <w:bCs/>
        </w:rPr>
      </w:pPr>
      <w:r w:rsidRPr="009B6148">
        <w:rPr>
          <w:bCs/>
        </w:rPr>
        <w:sym w:font="Wingdings" w:char="F029"/>
      </w:r>
      <w:r w:rsidRPr="009B6148">
        <w:rPr>
          <w:bCs/>
        </w:rPr>
        <w:t xml:space="preserve">  ____________________ </w:t>
      </w:r>
    </w:p>
    <w:p w14:paraId="2DEFF8CB" w14:textId="77777777" w:rsidR="00AF4861" w:rsidRPr="009B6148" w:rsidRDefault="00AF4861" w:rsidP="00AF4861">
      <w:pPr>
        <w:spacing w:after="0" w:line="360" w:lineRule="auto"/>
        <w:ind w:right="-222"/>
        <w:rPr>
          <w:bCs/>
        </w:rPr>
      </w:pPr>
      <w:r>
        <w:rPr>
          <w:bCs/>
        </w:rPr>
        <w:t>@</w:t>
      </w:r>
      <w:r w:rsidRPr="009B6148">
        <w:rPr>
          <w:bCs/>
        </w:rPr>
        <w:t>  ____________________________</w:t>
      </w:r>
    </w:p>
    <w:p w14:paraId="6A285365" w14:textId="77777777" w:rsidR="00AF4861" w:rsidRDefault="00AF4861" w:rsidP="00AF4861">
      <w:pPr>
        <w:spacing w:after="0"/>
        <w:ind w:left="600" w:right="-222"/>
        <w:jc w:val="both"/>
        <w:rPr>
          <w:bCs/>
        </w:rPr>
      </w:pPr>
    </w:p>
    <w:p w14:paraId="281426C1" w14:textId="77777777" w:rsidR="00AF4861" w:rsidRDefault="00AF4861" w:rsidP="00AF4861">
      <w:pPr>
        <w:spacing w:after="0"/>
        <w:ind w:left="600" w:right="-222"/>
        <w:jc w:val="both"/>
        <w:rPr>
          <w:bCs/>
        </w:rPr>
      </w:pPr>
    </w:p>
    <w:p w14:paraId="281F8485" w14:textId="77777777" w:rsidR="00AF4861" w:rsidRDefault="00AF4861" w:rsidP="00AF4861">
      <w:pPr>
        <w:spacing w:after="0"/>
        <w:ind w:left="600" w:right="-222"/>
        <w:jc w:val="both"/>
        <w:rPr>
          <w:bCs/>
        </w:rPr>
      </w:pPr>
    </w:p>
    <w:p w14:paraId="5C2BA3F4" w14:textId="77777777" w:rsidR="00AF4861" w:rsidRDefault="00AF4861" w:rsidP="00AF4861">
      <w:pPr>
        <w:spacing w:after="0"/>
        <w:ind w:left="600" w:right="-222"/>
        <w:jc w:val="both"/>
        <w:rPr>
          <w:bCs/>
        </w:rPr>
      </w:pPr>
    </w:p>
    <w:p w14:paraId="0515359A" w14:textId="77777777" w:rsidR="00AF4861" w:rsidRDefault="00AF4861" w:rsidP="00AF4861">
      <w:pPr>
        <w:spacing w:after="0"/>
        <w:ind w:left="600" w:right="-222"/>
        <w:jc w:val="both"/>
        <w:rPr>
          <w:bCs/>
        </w:rPr>
      </w:pPr>
    </w:p>
    <w:p w14:paraId="19B5F6E4" w14:textId="77777777" w:rsidR="00AF4861" w:rsidRDefault="00AF4861" w:rsidP="00AF4861">
      <w:pPr>
        <w:spacing w:after="0"/>
        <w:ind w:left="600" w:right="-222"/>
        <w:jc w:val="both"/>
        <w:rPr>
          <w:bCs/>
        </w:rPr>
      </w:pPr>
    </w:p>
    <w:p w14:paraId="74CD472A" w14:textId="77777777" w:rsidR="00AF4861" w:rsidRDefault="00AF4861" w:rsidP="00AF4861">
      <w:pPr>
        <w:spacing w:after="0"/>
        <w:ind w:left="600" w:right="-222"/>
        <w:jc w:val="both"/>
        <w:rPr>
          <w:bCs/>
        </w:rPr>
      </w:pPr>
    </w:p>
    <w:p w14:paraId="3A4FA513" w14:textId="77777777" w:rsidR="00AF4861" w:rsidRPr="009B6148" w:rsidRDefault="00AF4861" w:rsidP="00AF4861">
      <w:pPr>
        <w:jc w:val="both"/>
        <w:rPr>
          <w:b/>
          <w:sz w:val="16"/>
          <w:szCs w:val="16"/>
        </w:rPr>
      </w:pPr>
    </w:p>
    <w:p w14:paraId="0A927657" w14:textId="77777777" w:rsidR="00AF4861" w:rsidRPr="009B6148" w:rsidRDefault="00AF4861" w:rsidP="00AF4861">
      <w:pPr>
        <w:jc w:val="both"/>
        <w:rPr>
          <w:b/>
          <w:sz w:val="16"/>
          <w:szCs w:val="16"/>
        </w:rPr>
      </w:pPr>
    </w:p>
    <w:p w14:paraId="2FD2A666" w14:textId="77777777" w:rsidR="00AF4861" w:rsidRDefault="00AF4861" w:rsidP="00AF48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0"/>
        <w:jc w:val="center"/>
        <w:rPr>
          <w:rFonts w:ascii="Arial Black" w:hAnsi="Arial Black"/>
          <w:b/>
          <w:szCs w:val="24"/>
        </w:rPr>
      </w:pPr>
    </w:p>
    <w:p w14:paraId="3F6D84C6" w14:textId="3F4F0DE8" w:rsidR="00AF4861" w:rsidRPr="00C7184E" w:rsidRDefault="00B928AA" w:rsidP="00AF48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0"/>
        <w:jc w:val="center"/>
        <w:rPr>
          <w:rFonts w:cs="Calibri"/>
          <w:b/>
          <w:i/>
          <w:iCs/>
          <w:szCs w:val="24"/>
        </w:rPr>
      </w:pPr>
      <w:r>
        <w:rPr>
          <w:rFonts w:ascii="Arial Black" w:hAnsi="Arial Black"/>
          <w:b/>
          <w:szCs w:val="24"/>
        </w:rPr>
        <w:t>Contrat d’</w:t>
      </w:r>
      <w:r w:rsidR="00AF4861">
        <w:rPr>
          <w:rFonts w:ascii="Arial Black" w:hAnsi="Arial Black"/>
          <w:b/>
          <w:szCs w:val="24"/>
        </w:rPr>
        <w:t xml:space="preserve">Inscription pédagogique </w:t>
      </w:r>
      <w:r>
        <w:rPr>
          <w:rFonts w:ascii="Arial Black" w:hAnsi="Arial Black"/>
          <w:b/>
          <w:szCs w:val="24"/>
        </w:rPr>
        <w:t xml:space="preserve">à rendre au plus tard le </w:t>
      </w:r>
      <w:r w:rsidR="00AF4861">
        <w:rPr>
          <w:rFonts w:ascii="Arial Black" w:hAnsi="Arial Black"/>
          <w:b/>
          <w:szCs w:val="24"/>
        </w:rPr>
        <w:t>:</w:t>
      </w:r>
    </w:p>
    <w:p w14:paraId="6A24EAC2" w14:textId="17F5B5A5" w:rsidR="00AF4861" w:rsidRDefault="00AF4861" w:rsidP="00AF48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0"/>
        <w:jc w:val="center"/>
        <w:rPr>
          <w:rFonts w:ascii="Arial Black" w:hAnsi="Arial Black"/>
          <w:b/>
          <w:color w:val="FF0000"/>
          <w:szCs w:val="24"/>
          <w:u w:val="single"/>
        </w:rPr>
      </w:pPr>
      <w:proofErr w:type="gramStart"/>
      <w:r w:rsidRPr="00AF4861">
        <w:rPr>
          <w:rFonts w:ascii="Arial Black" w:hAnsi="Arial Black"/>
          <w:b/>
          <w:color w:val="FF0000"/>
          <w:szCs w:val="24"/>
          <w:u w:val="single"/>
        </w:rPr>
        <w:t>mardi</w:t>
      </w:r>
      <w:proofErr w:type="gramEnd"/>
      <w:r w:rsidRPr="00AF4861">
        <w:rPr>
          <w:rFonts w:ascii="Arial Black" w:hAnsi="Arial Black"/>
          <w:b/>
          <w:color w:val="FF0000"/>
          <w:szCs w:val="24"/>
          <w:u w:val="single"/>
        </w:rPr>
        <w:t xml:space="preserve"> 0</w:t>
      </w:r>
      <w:r w:rsidR="00452E23">
        <w:rPr>
          <w:rFonts w:ascii="Arial Black" w:hAnsi="Arial Black"/>
          <w:b/>
          <w:color w:val="FF0000"/>
          <w:szCs w:val="24"/>
          <w:u w:val="single"/>
        </w:rPr>
        <w:t>8</w:t>
      </w:r>
      <w:r w:rsidR="00B928AA">
        <w:rPr>
          <w:rFonts w:ascii="Arial Black" w:hAnsi="Arial Black"/>
          <w:b/>
          <w:color w:val="FF0000"/>
          <w:szCs w:val="24"/>
          <w:u w:val="single"/>
        </w:rPr>
        <w:t xml:space="preserve"> septembre 202</w:t>
      </w:r>
      <w:r w:rsidRPr="00AF4861">
        <w:rPr>
          <w:rFonts w:ascii="Arial Black" w:hAnsi="Arial Black"/>
          <w:b/>
          <w:color w:val="FF0000"/>
          <w:szCs w:val="24"/>
          <w:u w:val="single"/>
        </w:rPr>
        <w:t xml:space="preserve">5 </w:t>
      </w:r>
      <w:r w:rsidR="00B928AA">
        <w:rPr>
          <w:rFonts w:ascii="Arial Black" w:hAnsi="Arial Black"/>
          <w:b/>
          <w:color w:val="FF0000"/>
          <w:szCs w:val="24"/>
          <w:u w:val="single"/>
        </w:rPr>
        <w:t xml:space="preserve">à </w:t>
      </w:r>
      <w:r w:rsidRPr="00AF4861">
        <w:rPr>
          <w:rFonts w:ascii="Arial Black" w:hAnsi="Arial Black"/>
          <w:b/>
          <w:color w:val="FF0000"/>
          <w:szCs w:val="24"/>
          <w:u w:val="single"/>
        </w:rPr>
        <w:t>9h</w:t>
      </w:r>
    </w:p>
    <w:p w14:paraId="1B30643A" w14:textId="1163D978" w:rsidR="00B928AA" w:rsidRPr="00B928AA" w:rsidRDefault="00B928AA" w:rsidP="00AF48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0"/>
        <w:jc w:val="center"/>
        <w:rPr>
          <w:rFonts w:ascii="Arial Black" w:hAnsi="Arial Black"/>
          <w:b/>
          <w:szCs w:val="24"/>
        </w:rPr>
      </w:pPr>
      <w:proofErr w:type="gramStart"/>
      <w:r w:rsidRPr="00B928AA">
        <w:rPr>
          <w:rFonts w:ascii="Arial Black" w:hAnsi="Arial Black"/>
          <w:b/>
          <w:szCs w:val="24"/>
        </w:rPr>
        <w:t>par</w:t>
      </w:r>
      <w:proofErr w:type="gramEnd"/>
      <w:r w:rsidRPr="00B928AA">
        <w:rPr>
          <w:rFonts w:ascii="Arial Black" w:hAnsi="Arial Black"/>
          <w:b/>
          <w:szCs w:val="24"/>
        </w:rPr>
        <w:t xml:space="preserve"> mail </w:t>
      </w:r>
      <w:r>
        <w:rPr>
          <w:rFonts w:ascii="Arial Black" w:hAnsi="Arial Black"/>
          <w:b/>
          <w:szCs w:val="24"/>
        </w:rPr>
        <w:t xml:space="preserve">uniquement </w:t>
      </w:r>
      <w:r w:rsidRPr="00B928AA">
        <w:rPr>
          <w:rFonts w:ascii="Arial Black" w:hAnsi="Arial Black"/>
          <w:b/>
          <w:szCs w:val="24"/>
        </w:rPr>
        <w:t>: M1GEO@univ-paris1.fr</w:t>
      </w:r>
    </w:p>
    <w:p w14:paraId="6FCDEFDE" w14:textId="77777777" w:rsidR="00AF4861" w:rsidRDefault="00AF4861" w:rsidP="00AF48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0"/>
        <w:jc w:val="center"/>
        <w:rPr>
          <w:rFonts w:ascii="Arial Black" w:hAnsi="Arial Black"/>
          <w:b/>
          <w:color w:val="FF0000"/>
          <w:szCs w:val="24"/>
          <w:u w:val="single"/>
        </w:rPr>
      </w:pPr>
    </w:p>
    <w:p w14:paraId="77D6EADD" w14:textId="016BAC54" w:rsidR="00AF4861" w:rsidRDefault="00AF4861">
      <w:pPr>
        <w:spacing w:after="160" w:line="259" w:lineRule="auto"/>
        <w:rPr>
          <w:rFonts w:ascii="Arial Black" w:hAnsi="Arial Black"/>
          <w:b/>
          <w:color w:val="FF0000"/>
          <w:szCs w:val="24"/>
          <w:u w:val="single"/>
        </w:rPr>
      </w:pPr>
      <w:r>
        <w:rPr>
          <w:rFonts w:ascii="Arial Black" w:hAnsi="Arial Black"/>
          <w:b/>
          <w:color w:val="FF0000"/>
          <w:szCs w:val="24"/>
          <w:u w:val="single"/>
        </w:rPr>
        <w:br w:type="page"/>
      </w:r>
    </w:p>
    <w:p w14:paraId="64442F89" w14:textId="77777777" w:rsidR="00FD11AD" w:rsidRDefault="00FD11AD">
      <w:pPr>
        <w:spacing w:after="160" w:line="259" w:lineRule="auto"/>
        <w:rPr>
          <w:rFonts w:ascii="Arial Black" w:hAnsi="Arial Black"/>
          <w:b/>
          <w:color w:val="FF0000"/>
          <w:szCs w:val="24"/>
          <w:u w:val="single"/>
        </w:rPr>
      </w:pPr>
    </w:p>
    <w:p w14:paraId="254EFB5B" w14:textId="5BEC8DB5" w:rsidR="00AF4861" w:rsidRPr="00FD11AD" w:rsidRDefault="00AF4861" w:rsidP="00AF48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FD11AD">
        <w:rPr>
          <w:b/>
          <w:sz w:val="28"/>
          <w:szCs w:val="28"/>
        </w:rPr>
        <w:t xml:space="preserve">SEMESTRE </w:t>
      </w:r>
      <w:r w:rsidR="002D403D" w:rsidRPr="00FD11AD">
        <w:rPr>
          <w:b/>
          <w:sz w:val="28"/>
          <w:szCs w:val="28"/>
        </w:rPr>
        <w:t>1</w:t>
      </w:r>
    </w:p>
    <w:p w14:paraId="620D9498" w14:textId="2A5C0CA8" w:rsidR="00AF4861" w:rsidRDefault="00AF4861" w:rsidP="00AF4861">
      <w:pPr>
        <w:jc w:val="center"/>
        <w:rPr>
          <w:rFonts w:ascii="Comic Sans MS" w:hAnsi="Comic Sans MS"/>
          <w:b/>
          <w:i/>
          <w:color w:val="FF0000"/>
          <w:sz w:val="28"/>
          <w:szCs w:val="28"/>
        </w:rPr>
      </w:pPr>
      <w:r w:rsidRPr="0058782B">
        <w:rPr>
          <w:rFonts w:ascii="Comic Sans MS" w:hAnsi="Comic Sans MS"/>
          <w:b/>
          <w:i/>
          <w:color w:val="FF0000"/>
          <w:sz w:val="28"/>
          <w:szCs w:val="28"/>
        </w:rPr>
        <w:t>ATTENTION !!!</w:t>
      </w:r>
    </w:p>
    <w:p w14:paraId="4581AD1D" w14:textId="77777777" w:rsidR="002721A7" w:rsidRDefault="00383419" w:rsidP="00AC4700">
      <w:pPr>
        <w:rPr>
          <w:rFonts w:ascii="Comic Sans MS" w:hAnsi="Comic Sans MS"/>
          <w:b/>
          <w:i/>
        </w:rPr>
      </w:pPr>
      <w:r>
        <w:rPr>
          <w:rFonts w:ascii="Comic Sans MS" w:hAnsi="Comic Sans MS"/>
          <w:b/>
          <w:i/>
        </w:rPr>
        <w:t xml:space="preserve">Les 3 cours de l’UE 1 sont obligatoires. </w:t>
      </w:r>
    </w:p>
    <w:p w14:paraId="1B6F2AB5" w14:textId="62B0D162" w:rsidR="00AC4700" w:rsidRDefault="001D6D41" w:rsidP="00AC4700">
      <w:pPr>
        <w:rPr>
          <w:rFonts w:ascii="Comic Sans MS" w:hAnsi="Comic Sans MS"/>
          <w:b/>
          <w:i/>
        </w:rPr>
      </w:pPr>
      <w:r>
        <w:rPr>
          <w:rFonts w:ascii="Comic Sans MS" w:hAnsi="Comic Sans MS"/>
          <w:b/>
          <w:i/>
        </w:rPr>
        <w:t>V</w:t>
      </w:r>
      <w:r w:rsidR="00AC4700" w:rsidRPr="00AC4700">
        <w:rPr>
          <w:rFonts w:ascii="Comic Sans MS" w:hAnsi="Comic Sans MS"/>
          <w:b/>
          <w:i/>
        </w:rPr>
        <w:t xml:space="preserve">ous devez choisir </w:t>
      </w:r>
      <w:r>
        <w:rPr>
          <w:rFonts w:ascii="Comic Sans MS" w:hAnsi="Comic Sans MS"/>
          <w:b/>
          <w:i/>
        </w:rPr>
        <w:t>un total </w:t>
      </w:r>
      <w:r w:rsidR="000819F9">
        <w:rPr>
          <w:rFonts w:ascii="Comic Sans MS" w:hAnsi="Comic Sans MS"/>
          <w:b/>
          <w:i/>
        </w:rPr>
        <w:t>de 7</w:t>
      </w:r>
      <w:r>
        <w:rPr>
          <w:rFonts w:ascii="Comic Sans MS" w:hAnsi="Comic Sans MS"/>
          <w:b/>
          <w:i/>
        </w:rPr>
        <w:t xml:space="preserve"> enseignements </w:t>
      </w:r>
      <w:r w:rsidR="000819F9">
        <w:rPr>
          <w:rFonts w:ascii="Comic Sans MS" w:hAnsi="Comic Sans MS"/>
          <w:b/>
          <w:i/>
        </w:rPr>
        <w:t xml:space="preserve">répartis sur les UE2 et UE3 </w:t>
      </w:r>
      <w:r>
        <w:rPr>
          <w:rFonts w:ascii="Comic Sans MS" w:hAnsi="Comic Sans MS"/>
          <w:b/>
          <w:i/>
        </w:rPr>
        <w:t>(</w:t>
      </w:r>
      <w:r w:rsidR="002721A7">
        <w:rPr>
          <w:rFonts w:ascii="Comic Sans MS" w:hAnsi="Comic Sans MS"/>
          <w:b/>
          <w:i/>
        </w:rPr>
        <w:t xml:space="preserve">par </w:t>
      </w:r>
      <w:r>
        <w:rPr>
          <w:rFonts w:ascii="Comic Sans MS" w:hAnsi="Comic Sans MS"/>
          <w:b/>
          <w:i/>
        </w:rPr>
        <w:t>ex</w:t>
      </w:r>
      <w:r w:rsidR="002721A7">
        <w:rPr>
          <w:rFonts w:ascii="Comic Sans MS" w:hAnsi="Comic Sans MS"/>
          <w:b/>
          <w:i/>
        </w:rPr>
        <w:t>emple</w:t>
      </w:r>
      <w:r>
        <w:rPr>
          <w:rFonts w:ascii="Comic Sans MS" w:hAnsi="Comic Sans MS"/>
          <w:b/>
          <w:i/>
        </w:rPr>
        <w:t xml:space="preserve"> </w:t>
      </w:r>
      <w:r w:rsidR="000819F9">
        <w:rPr>
          <w:rFonts w:ascii="Comic Sans MS" w:hAnsi="Comic Sans MS"/>
          <w:b/>
          <w:i/>
        </w:rPr>
        <w:t>4</w:t>
      </w:r>
      <w:r>
        <w:rPr>
          <w:rFonts w:ascii="Comic Sans MS" w:hAnsi="Comic Sans MS"/>
          <w:b/>
          <w:i/>
        </w:rPr>
        <w:t xml:space="preserve"> cours UE2 et 3 cours UE3 ou 2 cours UE2 et </w:t>
      </w:r>
      <w:r w:rsidR="000819F9">
        <w:rPr>
          <w:rFonts w:ascii="Comic Sans MS" w:hAnsi="Comic Sans MS"/>
          <w:b/>
          <w:i/>
        </w:rPr>
        <w:t>5</w:t>
      </w:r>
      <w:r>
        <w:rPr>
          <w:rFonts w:ascii="Comic Sans MS" w:hAnsi="Comic Sans MS"/>
          <w:b/>
          <w:i/>
        </w:rPr>
        <w:t xml:space="preserve"> cours UE3)</w:t>
      </w:r>
      <w:r w:rsidR="00383419">
        <w:rPr>
          <w:rFonts w:ascii="Comic Sans MS" w:hAnsi="Comic Sans MS"/>
          <w:b/>
          <w:i/>
        </w:rPr>
        <w:t xml:space="preserve"> Attention : minimum 2 cours par UE. </w:t>
      </w:r>
    </w:p>
    <w:p w14:paraId="68E332D2" w14:textId="77777777" w:rsidR="00A52672" w:rsidRPr="00AC4700" w:rsidRDefault="00A52672" w:rsidP="00AC4700">
      <w:pPr>
        <w:rPr>
          <w:rFonts w:ascii="Comic Sans MS" w:hAnsi="Comic Sans MS"/>
          <w:b/>
          <w:i/>
        </w:rPr>
      </w:pPr>
    </w:p>
    <w:p w14:paraId="6399D808" w14:textId="77777777" w:rsidR="00AF4861" w:rsidRPr="00FD11AD" w:rsidRDefault="00AF4861" w:rsidP="00AF4861">
      <w:pPr>
        <w:spacing w:after="0"/>
        <w:ind w:right="-222"/>
        <w:jc w:val="both"/>
        <w:rPr>
          <w:rFonts w:ascii="Comic Sans MS" w:hAnsi="Comic Sans MS"/>
          <w:b/>
          <w:bCs/>
          <w:sz w:val="28"/>
          <w:szCs w:val="28"/>
          <w:u w:val="single"/>
        </w:rPr>
      </w:pPr>
      <w:r w:rsidRPr="00FD11AD">
        <w:rPr>
          <w:rFonts w:ascii="Comic Sans MS" w:hAnsi="Comic Sans MS"/>
          <w:b/>
          <w:bCs/>
          <w:sz w:val="28"/>
          <w:szCs w:val="28"/>
          <w:u w:val="single"/>
        </w:rPr>
        <w:t>PARCOURS</w:t>
      </w:r>
    </w:p>
    <w:p w14:paraId="20018BB7" w14:textId="77777777" w:rsidR="00AF4861" w:rsidRPr="00FD11AD" w:rsidRDefault="00AF4861" w:rsidP="007B4349">
      <w:pPr>
        <w:spacing w:after="0" w:line="20" w:lineRule="atLeast"/>
        <w:ind w:right="-222"/>
        <w:jc w:val="both"/>
        <w:rPr>
          <w:b/>
          <w:bCs/>
          <w:sz w:val="24"/>
          <w:szCs w:val="24"/>
        </w:rPr>
      </w:pPr>
    </w:p>
    <w:p w14:paraId="505AF708" w14:textId="77777777" w:rsidR="002D403D" w:rsidRPr="00FD11AD" w:rsidRDefault="002D403D" w:rsidP="007B4349">
      <w:pPr>
        <w:pStyle w:val="Paragraphedeliste"/>
        <w:keepLines/>
        <w:numPr>
          <w:ilvl w:val="0"/>
          <w:numId w:val="2"/>
        </w:numPr>
        <w:spacing w:after="0" w:line="20" w:lineRule="atLeast"/>
        <w:rPr>
          <w:bCs/>
          <w:sz w:val="24"/>
          <w:szCs w:val="24"/>
        </w:rPr>
        <w:sectPr w:rsidR="002D403D" w:rsidRPr="00FD11AD" w:rsidSect="002D403D">
          <w:pgSz w:w="11900" w:h="16840"/>
          <w:pgMar w:top="426" w:right="1134" w:bottom="142" w:left="1134" w:header="1077" w:footer="1077" w:gutter="0"/>
          <w:cols w:space="709"/>
        </w:sectPr>
      </w:pPr>
    </w:p>
    <w:p w14:paraId="5197FF78" w14:textId="77777777" w:rsidR="007B4349" w:rsidRPr="00FD11AD" w:rsidRDefault="00AF4861" w:rsidP="007B4349">
      <w:pPr>
        <w:pStyle w:val="Paragraphedeliste"/>
        <w:keepLines/>
        <w:numPr>
          <w:ilvl w:val="0"/>
          <w:numId w:val="2"/>
        </w:numPr>
        <w:spacing w:after="0" w:line="20" w:lineRule="atLeast"/>
        <w:ind w:left="641" w:hanging="357"/>
        <w:rPr>
          <w:sz w:val="24"/>
          <w:szCs w:val="24"/>
        </w:rPr>
      </w:pPr>
      <w:r w:rsidRPr="00FD11AD">
        <w:rPr>
          <w:bCs/>
          <w:sz w:val="24"/>
          <w:szCs w:val="24"/>
        </w:rPr>
        <w:t>CARTHAGEO</w:t>
      </w:r>
      <w:r w:rsidRPr="00FD11AD">
        <w:rPr>
          <w:bCs/>
          <w:sz w:val="24"/>
          <w:szCs w:val="24"/>
        </w:rPr>
        <w:tab/>
      </w:r>
      <w:r w:rsidRPr="00FD11AD">
        <w:rPr>
          <w:bCs/>
          <w:sz w:val="24"/>
          <w:szCs w:val="24"/>
        </w:rPr>
        <w:tab/>
      </w:r>
    </w:p>
    <w:p w14:paraId="122FC480" w14:textId="77777777" w:rsidR="007B4349" w:rsidRPr="00FD11AD" w:rsidRDefault="002D403D" w:rsidP="007B4349">
      <w:pPr>
        <w:pStyle w:val="Paragraphedeliste"/>
        <w:keepLines/>
        <w:numPr>
          <w:ilvl w:val="0"/>
          <w:numId w:val="2"/>
        </w:numPr>
        <w:spacing w:after="0" w:line="20" w:lineRule="atLeast"/>
        <w:ind w:left="641" w:hanging="357"/>
        <w:rPr>
          <w:sz w:val="24"/>
          <w:szCs w:val="24"/>
        </w:rPr>
      </w:pPr>
      <w:r w:rsidRPr="00FD11AD">
        <w:rPr>
          <w:sz w:val="24"/>
          <w:szCs w:val="24"/>
        </w:rPr>
        <w:t>DYNARISK</w:t>
      </w:r>
      <w:r w:rsidRPr="00FD11AD">
        <w:rPr>
          <w:sz w:val="24"/>
          <w:szCs w:val="24"/>
        </w:rPr>
        <w:tab/>
      </w:r>
      <w:r w:rsidRPr="00FD11AD">
        <w:rPr>
          <w:sz w:val="24"/>
          <w:szCs w:val="24"/>
        </w:rPr>
        <w:tab/>
      </w:r>
    </w:p>
    <w:p w14:paraId="3972053E" w14:textId="4F307CC7" w:rsidR="002D403D" w:rsidRPr="00FD11AD" w:rsidRDefault="002D403D" w:rsidP="007B4349">
      <w:pPr>
        <w:pStyle w:val="Paragraphedeliste"/>
        <w:keepLines/>
        <w:numPr>
          <w:ilvl w:val="0"/>
          <w:numId w:val="2"/>
        </w:numPr>
        <w:spacing w:after="0" w:line="20" w:lineRule="atLeast"/>
        <w:ind w:left="641" w:hanging="357"/>
        <w:rPr>
          <w:sz w:val="24"/>
          <w:szCs w:val="24"/>
        </w:rPr>
      </w:pPr>
      <w:r w:rsidRPr="00FD11AD">
        <w:rPr>
          <w:sz w:val="24"/>
          <w:szCs w:val="24"/>
        </w:rPr>
        <w:t>DYNSUD</w:t>
      </w:r>
    </w:p>
    <w:p w14:paraId="76FD7987" w14:textId="31CA63FE" w:rsidR="007B4349" w:rsidRPr="00FD11AD" w:rsidRDefault="007B4349" w:rsidP="007B4349">
      <w:pPr>
        <w:pStyle w:val="Paragraphedeliste"/>
        <w:numPr>
          <w:ilvl w:val="0"/>
          <w:numId w:val="7"/>
        </w:numPr>
        <w:spacing w:after="0" w:line="20" w:lineRule="atLeast"/>
        <w:ind w:left="641" w:right="-222" w:hanging="357"/>
        <w:jc w:val="both"/>
        <w:rPr>
          <w:bCs/>
          <w:sz w:val="24"/>
          <w:szCs w:val="24"/>
        </w:rPr>
      </w:pPr>
      <w:r w:rsidRPr="00FD11AD">
        <w:rPr>
          <w:bCs/>
          <w:sz w:val="24"/>
          <w:szCs w:val="24"/>
        </w:rPr>
        <w:t>GEOPOLITIQUE</w:t>
      </w:r>
    </w:p>
    <w:p w14:paraId="432AAEB4" w14:textId="77777777" w:rsidR="00A52672" w:rsidRPr="00FD11AD" w:rsidRDefault="00AF4861" w:rsidP="007B4349">
      <w:pPr>
        <w:pStyle w:val="Paragraphedeliste"/>
        <w:numPr>
          <w:ilvl w:val="0"/>
          <w:numId w:val="7"/>
        </w:numPr>
        <w:spacing w:after="0" w:line="20" w:lineRule="atLeast"/>
        <w:ind w:left="641" w:right="-222" w:hanging="357"/>
        <w:jc w:val="both"/>
        <w:rPr>
          <w:bCs/>
          <w:sz w:val="24"/>
          <w:szCs w:val="24"/>
        </w:rPr>
      </w:pPr>
      <w:r w:rsidRPr="00FD11AD">
        <w:rPr>
          <w:bCs/>
          <w:sz w:val="24"/>
          <w:szCs w:val="24"/>
        </w:rPr>
        <w:t>GEOPRISME</w:t>
      </w:r>
    </w:p>
    <w:p w14:paraId="5D55824C" w14:textId="11131659" w:rsidR="002D403D" w:rsidRPr="00FD11AD" w:rsidRDefault="00A52672" w:rsidP="007B4349">
      <w:pPr>
        <w:pStyle w:val="Paragraphedeliste"/>
        <w:numPr>
          <w:ilvl w:val="0"/>
          <w:numId w:val="7"/>
        </w:numPr>
        <w:spacing w:after="0" w:line="20" w:lineRule="atLeast"/>
        <w:ind w:left="641" w:right="-222" w:hanging="357"/>
        <w:jc w:val="both"/>
        <w:rPr>
          <w:bCs/>
          <w:sz w:val="24"/>
          <w:szCs w:val="24"/>
        </w:rPr>
      </w:pPr>
      <w:r w:rsidRPr="00FD11AD">
        <w:rPr>
          <w:bCs/>
          <w:sz w:val="24"/>
          <w:szCs w:val="24"/>
        </w:rPr>
        <w:t>TRANSPORTS INTERNATIONAUX</w:t>
      </w:r>
      <w:r w:rsidR="002D403D" w:rsidRPr="00FD11AD">
        <w:rPr>
          <w:bCs/>
          <w:sz w:val="24"/>
          <w:szCs w:val="24"/>
        </w:rPr>
        <w:tab/>
      </w:r>
    </w:p>
    <w:p w14:paraId="4CC3BF5A" w14:textId="77777777" w:rsidR="002D403D" w:rsidRPr="00FD11AD" w:rsidRDefault="002D403D" w:rsidP="007B4349">
      <w:pPr>
        <w:spacing w:after="0" w:line="20" w:lineRule="atLeast"/>
        <w:rPr>
          <w:rFonts w:ascii="Comic Sans MS" w:hAnsi="Comic Sans MS"/>
          <w:b/>
          <w:sz w:val="28"/>
          <w:szCs w:val="28"/>
        </w:rPr>
        <w:sectPr w:rsidR="002D403D" w:rsidRPr="00FD11AD" w:rsidSect="002D403D">
          <w:type w:val="continuous"/>
          <w:pgSz w:w="11900" w:h="16840"/>
          <w:pgMar w:top="426" w:right="1134" w:bottom="142" w:left="1134" w:header="1077" w:footer="1077" w:gutter="0"/>
          <w:cols w:space="709"/>
        </w:sectPr>
      </w:pPr>
    </w:p>
    <w:p w14:paraId="25CE84C4" w14:textId="77777777" w:rsidR="00AF4861" w:rsidRPr="00FD11AD" w:rsidRDefault="00AF4861" w:rsidP="00AF4861">
      <w:pPr>
        <w:rPr>
          <w:rFonts w:ascii="Comic Sans MS" w:hAnsi="Comic Sans MS"/>
          <w:b/>
          <w:sz w:val="28"/>
          <w:szCs w:val="28"/>
        </w:rPr>
      </w:pPr>
    </w:p>
    <w:p w14:paraId="7EC81FC7" w14:textId="5DF534A5" w:rsidR="00AF4861" w:rsidRPr="00FD11AD" w:rsidRDefault="00AF4861" w:rsidP="00AF4861">
      <w:pPr>
        <w:rPr>
          <w:rFonts w:ascii="Comic Sans MS" w:hAnsi="Comic Sans MS"/>
          <w:sz w:val="28"/>
          <w:szCs w:val="28"/>
          <w:u w:val="single"/>
        </w:rPr>
      </w:pPr>
      <w:r w:rsidRPr="00FD11AD">
        <w:rPr>
          <w:rFonts w:ascii="Comic Sans MS" w:hAnsi="Comic Sans MS"/>
          <w:b/>
          <w:sz w:val="28"/>
          <w:szCs w:val="28"/>
        </w:rPr>
        <w:t>UE1 –</w:t>
      </w:r>
      <w:r w:rsidR="002D403D" w:rsidRPr="00FD11AD">
        <w:rPr>
          <w:rFonts w:ascii="Comic Sans MS" w:hAnsi="Comic Sans MS"/>
          <w:b/>
          <w:sz w:val="28"/>
          <w:szCs w:val="28"/>
        </w:rPr>
        <w:t xml:space="preserve"> </w:t>
      </w:r>
      <w:r w:rsidR="001B5774" w:rsidRPr="00FD11AD">
        <w:rPr>
          <w:b/>
          <w:bCs/>
          <w:sz w:val="28"/>
          <w:szCs w:val="28"/>
        </w:rPr>
        <w:t>Tronc commun</w:t>
      </w:r>
      <w:r w:rsidR="00A52672" w:rsidRPr="00FD11AD">
        <w:rPr>
          <w:b/>
          <w:bCs/>
          <w:sz w:val="28"/>
          <w:szCs w:val="28"/>
        </w:rPr>
        <w:t xml:space="preserve"> </w:t>
      </w:r>
      <w:r w:rsidR="00A52672" w:rsidRPr="00FD11AD">
        <w:rPr>
          <w:sz w:val="20"/>
          <w:szCs w:val="20"/>
        </w:rPr>
        <w:t>(les 3 cours sont obligatoires)</w:t>
      </w:r>
    </w:p>
    <w:p w14:paraId="0CC5198A" w14:textId="6B5B50B3" w:rsidR="00AF4861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Faire de la géographie : paradigmes</w:t>
      </w:r>
      <w:r w:rsidR="002721A7">
        <w:rPr>
          <w:sz w:val="24"/>
          <w:szCs w:val="24"/>
        </w:rPr>
        <w:t>,</w:t>
      </w:r>
      <w:r w:rsidRPr="00FD11AD">
        <w:rPr>
          <w:sz w:val="24"/>
          <w:szCs w:val="24"/>
        </w:rPr>
        <w:t xml:space="preserve"> concepts</w:t>
      </w:r>
      <w:r w:rsidR="002721A7">
        <w:rPr>
          <w:sz w:val="24"/>
          <w:szCs w:val="24"/>
        </w:rPr>
        <w:t>,</w:t>
      </w:r>
      <w:r w:rsidRPr="00FD11AD">
        <w:rPr>
          <w:sz w:val="24"/>
          <w:szCs w:val="24"/>
        </w:rPr>
        <w:t xml:space="preserve"> enjeux</w:t>
      </w:r>
    </w:p>
    <w:p w14:paraId="00716E4C" w14:textId="24729DFC" w:rsidR="00AF4861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Méthodologie du mémoire en géographie</w:t>
      </w:r>
    </w:p>
    <w:p w14:paraId="1AA0FEB4" w14:textId="63EEC9C6" w:rsidR="00AF4861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Langues vivantes</w:t>
      </w:r>
    </w:p>
    <w:p w14:paraId="0F9720CD" w14:textId="77777777" w:rsidR="00AF4861" w:rsidRDefault="00AF4861" w:rsidP="00AF4861">
      <w:pPr>
        <w:spacing w:after="0"/>
        <w:rPr>
          <w:rFonts w:ascii="Comic Sans MS" w:hAnsi="Comic Sans MS"/>
          <w:b/>
          <w:sz w:val="28"/>
          <w:szCs w:val="28"/>
        </w:rPr>
      </w:pPr>
    </w:p>
    <w:p w14:paraId="43726F93" w14:textId="77777777" w:rsidR="00FD11AD" w:rsidRPr="00FD11AD" w:rsidRDefault="00FD11AD" w:rsidP="00AF4861">
      <w:pPr>
        <w:spacing w:after="0"/>
        <w:rPr>
          <w:rFonts w:ascii="Comic Sans MS" w:hAnsi="Comic Sans MS"/>
          <w:b/>
          <w:sz w:val="28"/>
          <w:szCs w:val="28"/>
        </w:rPr>
      </w:pPr>
    </w:p>
    <w:p w14:paraId="33D20342" w14:textId="49B99AF4" w:rsidR="00AF4861" w:rsidRPr="00FD11AD" w:rsidRDefault="00AF4861" w:rsidP="00AF4861">
      <w:pPr>
        <w:rPr>
          <w:rFonts w:ascii="Comic Sans MS" w:hAnsi="Comic Sans MS"/>
          <w:i/>
          <w:sz w:val="28"/>
          <w:szCs w:val="28"/>
        </w:rPr>
      </w:pPr>
      <w:r w:rsidRPr="00FD11AD">
        <w:rPr>
          <w:rFonts w:ascii="Comic Sans MS" w:hAnsi="Comic Sans MS"/>
          <w:b/>
          <w:sz w:val="28"/>
          <w:szCs w:val="28"/>
        </w:rPr>
        <w:t>UE2 –</w:t>
      </w:r>
      <w:r w:rsidR="002D403D" w:rsidRPr="00FD11AD">
        <w:rPr>
          <w:rFonts w:ascii="Comic Sans MS" w:hAnsi="Comic Sans MS"/>
          <w:b/>
          <w:sz w:val="28"/>
          <w:szCs w:val="28"/>
        </w:rPr>
        <w:t xml:space="preserve"> </w:t>
      </w:r>
      <w:r w:rsidR="001B5774" w:rsidRPr="00FD11AD">
        <w:rPr>
          <w:b/>
          <w:bCs/>
          <w:sz w:val="28"/>
          <w:szCs w:val="28"/>
        </w:rPr>
        <w:t>Approfondissements thématiques</w:t>
      </w:r>
    </w:p>
    <w:p w14:paraId="1AD3C9F4" w14:textId="19E5CC55" w:rsidR="00AF4861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Géoarchéologie et géohistoire</w:t>
      </w:r>
      <w:r w:rsidR="00383419" w:rsidRPr="00FD11AD">
        <w:rPr>
          <w:sz w:val="24"/>
          <w:szCs w:val="24"/>
        </w:rPr>
        <w:t xml:space="preserve"> </w:t>
      </w:r>
      <w:r w:rsidR="00A52672" w:rsidRPr="00FD11AD">
        <w:rPr>
          <w:b/>
          <w:bCs/>
          <w:sz w:val="20"/>
          <w:szCs w:val="20"/>
        </w:rPr>
        <w:t xml:space="preserve">(obligatoire pour </w:t>
      </w:r>
      <w:proofErr w:type="spellStart"/>
      <w:r w:rsidR="00A52672" w:rsidRPr="00FD11AD">
        <w:rPr>
          <w:b/>
          <w:bCs/>
          <w:sz w:val="20"/>
          <w:szCs w:val="20"/>
        </w:rPr>
        <w:t>Dynarisk</w:t>
      </w:r>
      <w:proofErr w:type="spellEnd"/>
      <w:r w:rsidR="00A52672" w:rsidRPr="00FD11AD">
        <w:rPr>
          <w:b/>
          <w:bCs/>
          <w:sz w:val="20"/>
          <w:szCs w:val="20"/>
        </w:rPr>
        <w:t>)</w:t>
      </w:r>
    </w:p>
    <w:p w14:paraId="49F75A59" w14:textId="244D0B55" w:rsidR="00AF4861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Economie des transports</w:t>
      </w:r>
      <w:r w:rsidR="00A52672" w:rsidRPr="00FD11AD">
        <w:rPr>
          <w:sz w:val="24"/>
          <w:szCs w:val="24"/>
        </w:rPr>
        <w:t xml:space="preserve"> </w:t>
      </w:r>
      <w:r w:rsidR="00A52672" w:rsidRPr="00FD11AD">
        <w:rPr>
          <w:b/>
          <w:bCs/>
          <w:sz w:val="20"/>
          <w:szCs w:val="20"/>
        </w:rPr>
        <w:t>(obligatoire pour Transports internationaux)</w:t>
      </w:r>
    </w:p>
    <w:p w14:paraId="3151F7D4" w14:textId="6EFBAB85" w:rsidR="00AF4861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Les mots du développement</w:t>
      </w:r>
      <w:r w:rsidR="00A52672" w:rsidRPr="00FD11AD">
        <w:rPr>
          <w:sz w:val="24"/>
          <w:szCs w:val="24"/>
        </w:rPr>
        <w:t xml:space="preserve"> </w:t>
      </w:r>
      <w:r w:rsidR="00A52672" w:rsidRPr="00FD11AD">
        <w:rPr>
          <w:b/>
          <w:bCs/>
          <w:sz w:val="20"/>
          <w:szCs w:val="20"/>
        </w:rPr>
        <w:t xml:space="preserve">(obligatoire pour </w:t>
      </w:r>
      <w:proofErr w:type="spellStart"/>
      <w:r w:rsidR="00A52672" w:rsidRPr="00FD11AD">
        <w:rPr>
          <w:b/>
          <w:bCs/>
          <w:sz w:val="20"/>
          <w:szCs w:val="20"/>
        </w:rPr>
        <w:t>Dynsud</w:t>
      </w:r>
      <w:proofErr w:type="spellEnd"/>
      <w:r w:rsidR="00A52672" w:rsidRPr="00FD11AD">
        <w:rPr>
          <w:b/>
          <w:bCs/>
          <w:sz w:val="20"/>
          <w:szCs w:val="20"/>
        </w:rPr>
        <w:t>)</w:t>
      </w:r>
    </w:p>
    <w:p w14:paraId="309D3E48" w14:textId="04053727" w:rsidR="00AF4861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Risques : aléa</w:t>
      </w:r>
      <w:r w:rsidR="002721A7">
        <w:rPr>
          <w:sz w:val="24"/>
          <w:szCs w:val="24"/>
        </w:rPr>
        <w:t>,</w:t>
      </w:r>
      <w:r w:rsidRPr="00FD11AD">
        <w:rPr>
          <w:sz w:val="24"/>
          <w:szCs w:val="24"/>
        </w:rPr>
        <w:t xml:space="preserve"> vulnérabilité et adaptation</w:t>
      </w:r>
      <w:r w:rsidR="00A52672" w:rsidRPr="00FD11AD">
        <w:rPr>
          <w:sz w:val="24"/>
          <w:szCs w:val="24"/>
        </w:rPr>
        <w:t xml:space="preserve"> </w:t>
      </w:r>
      <w:r w:rsidR="00A52672" w:rsidRPr="00FD11AD">
        <w:rPr>
          <w:b/>
          <w:bCs/>
          <w:sz w:val="20"/>
          <w:szCs w:val="20"/>
        </w:rPr>
        <w:t xml:space="preserve">(obligatoire pour </w:t>
      </w:r>
      <w:proofErr w:type="spellStart"/>
      <w:r w:rsidR="00A52672" w:rsidRPr="00FD11AD">
        <w:rPr>
          <w:b/>
          <w:bCs/>
          <w:sz w:val="20"/>
          <w:szCs w:val="20"/>
        </w:rPr>
        <w:t>Dynarisk</w:t>
      </w:r>
      <w:proofErr w:type="spellEnd"/>
      <w:r w:rsidR="00A52672" w:rsidRPr="00FD11AD">
        <w:rPr>
          <w:b/>
          <w:bCs/>
          <w:sz w:val="20"/>
          <w:szCs w:val="20"/>
        </w:rPr>
        <w:t>)</w:t>
      </w:r>
      <w:r w:rsidR="00AF4861" w:rsidRPr="00FD11AD">
        <w:rPr>
          <w:sz w:val="24"/>
          <w:szCs w:val="24"/>
        </w:rPr>
        <w:tab/>
      </w:r>
    </w:p>
    <w:p w14:paraId="1B6B27D3" w14:textId="21F759EE" w:rsidR="00AF4861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Géographies aux Suds : lectures en débats</w:t>
      </w:r>
      <w:r w:rsidR="00A52672" w:rsidRPr="00FD11AD">
        <w:rPr>
          <w:sz w:val="24"/>
          <w:szCs w:val="24"/>
        </w:rPr>
        <w:t xml:space="preserve"> </w:t>
      </w:r>
      <w:r w:rsidR="00A52672" w:rsidRPr="00FD11AD">
        <w:rPr>
          <w:b/>
          <w:bCs/>
          <w:sz w:val="20"/>
          <w:szCs w:val="20"/>
        </w:rPr>
        <w:t xml:space="preserve">(obligatoire pour </w:t>
      </w:r>
      <w:proofErr w:type="spellStart"/>
      <w:r w:rsidR="00A52672" w:rsidRPr="00FD11AD">
        <w:rPr>
          <w:b/>
          <w:bCs/>
          <w:sz w:val="20"/>
          <w:szCs w:val="20"/>
        </w:rPr>
        <w:t>Dynsud</w:t>
      </w:r>
      <w:proofErr w:type="spellEnd"/>
      <w:r w:rsidR="00A52672" w:rsidRPr="00FD11AD">
        <w:rPr>
          <w:b/>
          <w:bCs/>
          <w:sz w:val="20"/>
          <w:szCs w:val="20"/>
        </w:rPr>
        <w:t>)</w:t>
      </w:r>
    </w:p>
    <w:p w14:paraId="78E3910E" w14:textId="5E86B3DB" w:rsidR="00AF4861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FD11AD">
        <w:rPr>
          <w:sz w:val="24"/>
          <w:szCs w:val="24"/>
        </w:rPr>
        <w:t>Introduction à la géopolitique</w:t>
      </w:r>
      <w:r w:rsidR="00A52672" w:rsidRPr="00FD11AD">
        <w:rPr>
          <w:sz w:val="24"/>
          <w:szCs w:val="24"/>
        </w:rPr>
        <w:t xml:space="preserve"> </w:t>
      </w:r>
      <w:r w:rsidR="00A52672" w:rsidRPr="001E19BE">
        <w:rPr>
          <w:b/>
          <w:bCs/>
          <w:sz w:val="20"/>
          <w:szCs w:val="20"/>
        </w:rPr>
        <w:t>(obligatoire pour Géopolitique)</w:t>
      </w:r>
    </w:p>
    <w:p w14:paraId="4D40CA42" w14:textId="6941277B" w:rsidR="00AF4861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Analyse dynamique des bassins versants</w:t>
      </w:r>
      <w:r w:rsidR="00A52672" w:rsidRPr="00FD11AD">
        <w:rPr>
          <w:sz w:val="24"/>
          <w:szCs w:val="24"/>
        </w:rPr>
        <w:t xml:space="preserve"> </w:t>
      </w:r>
      <w:r w:rsidR="00A52672" w:rsidRPr="001E19BE">
        <w:rPr>
          <w:b/>
          <w:bCs/>
          <w:sz w:val="20"/>
          <w:szCs w:val="20"/>
        </w:rPr>
        <w:t xml:space="preserve">(obligatoire pour </w:t>
      </w:r>
      <w:proofErr w:type="spellStart"/>
      <w:r w:rsidR="00A52672" w:rsidRPr="001E19BE">
        <w:rPr>
          <w:b/>
          <w:bCs/>
          <w:sz w:val="20"/>
          <w:szCs w:val="20"/>
        </w:rPr>
        <w:t>Dynarisk</w:t>
      </w:r>
      <w:proofErr w:type="spellEnd"/>
      <w:r w:rsidR="00A52672" w:rsidRPr="001E19BE">
        <w:rPr>
          <w:b/>
          <w:bCs/>
          <w:sz w:val="20"/>
          <w:szCs w:val="20"/>
        </w:rPr>
        <w:t>)</w:t>
      </w:r>
    </w:p>
    <w:p w14:paraId="79C2BFB9" w14:textId="67567C97" w:rsidR="001B5774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La carte et sa pratique</w:t>
      </w:r>
      <w:r w:rsidR="00A52672" w:rsidRPr="00FD11AD">
        <w:rPr>
          <w:sz w:val="24"/>
          <w:szCs w:val="24"/>
        </w:rPr>
        <w:t xml:space="preserve"> </w:t>
      </w:r>
      <w:r w:rsidR="00A52672" w:rsidRPr="001E19BE">
        <w:rPr>
          <w:b/>
          <w:bCs/>
          <w:sz w:val="20"/>
          <w:szCs w:val="20"/>
        </w:rPr>
        <w:t xml:space="preserve">(obligatoire pour </w:t>
      </w:r>
      <w:proofErr w:type="spellStart"/>
      <w:r w:rsidR="00A52672" w:rsidRPr="001E19BE">
        <w:rPr>
          <w:b/>
          <w:bCs/>
          <w:sz w:val="20"/>
          <w:szCs w:val="20"/>
        </w:rPr>
        <w:t>Carthagéo</w:t>
      </w:r>
      <w:proofErr w:type="spellEnd"/>
      <w:r w:rsidR="00A52672" w:rsidRPr="001E19BE">
        <w:rPr>
          <w:b/>
          <w:bCs/>
          <w:sz w:val="20"/>
          <w:szCs w:val="20"/>
        </w:rPr>
        <w:t>)</w:t>
      </w:r>
    </w:p>
    <w:p w14:paraId="6A2033C3" w14:textId="45871B0E" w:rsidR="001B5774" w:rsidRPr="001E19BE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b/>
          <w:bCs/>
          <w:sz w:val="20"/>
          <w:szCs w:val="20"/>
        </w:rPr>
      </w:pPr>
      <w:r w:rsidRPr="00FD11AD">
        <w:rPr>
          <w:sz w:val="24"/>
          <w:szCs w:val="24"/>
        </w:rPr>
        <w:t>Espace. Identité. Société</w:t>
      </w:r>
      <w:r w:rsidR="00A52672" w:rsidRPr="00FD11AD">
        <w:rPr>
          <w:sz w:val="24"/>
          <w:szCs w:val="24"/>
        </w:rPr>
        <w:t xml:space="preserve"> </w:t>
      </w:r>
      <w:r w:rsidR="00A52672" w:rsidRPr="001E19BE">
        <w:rPr>
          <w:b/>
          <w:bCs/>
          <w:sz w:val="20"/>
          <w:szCs w:val="20"/>
        </w:rPr>
        <w:t xml:space="preserve">(recommandé pour </w:t>
      </w:r>
      <w:proofErr w:type="spellStart"/>
      <w:r w:rsidR="00A52672" w:rsidRPr="001E19BE">
        <w:rPr>
          <w:b/>
          <w:bCs/>
          <w:sz w:val="20"/>
          <w:szCs w:val="20"/>
        </w:rPr>
        <w:t>Géoprisme</w:t>
      </w:r>
      <w:proofErr w:type="spellEnd"/>
      <w:r w:rsidR="00A52672" w:rsidRPr="001E19BE">
        <w:rPr>
          <w:b/>
          <w:bCs/>
          <w:sz w:val="20"/>
          <w:szCs w:val="20"/>
        </w:rPr>
        <w:t>)</w:t>
      </w:r>
    </w:p>
    <w:p w14:paraId="31F725BD" w14:textId="6B25BD5A" w:rsidR="001B5774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Fonctionnalités et réseaux écologiques</w:t>
      </w:r>
      <w:r w:rsidR="00A52672" w:rsidRPr="00FD11AD">
        <w:rPr>
          <w:sz w:val="24"/>
          <w:szCs w:val="24"/>
        </w:rPr>
        <w:t xml:space="preserve"> </w:t>
      </w:r>
    </w:p>
    <w:p w14:paraId="364B8EB2" w14:textId="77777777" w:rsidR="001B5774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Conférences métiers &amp; Conception de projets</w:t>
      </w:r>
    </w:p>
    <w:p w14:paraId="654F5428" w14:textId="11411492" w:rsidR="001B5774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Economies et sociétés métropolitaines en Europe</w:t>
      </w:r>
      <w:r w:rsidR="00A52672" w:rsidRPr="00FD11AD">
        <w:rPr>
          <w:sz w:val="24"/>
          <w:szCs w:val="24"/>
        </w:rPr>
        <w:t xml:space="preserve"> </w:t>
      </w:r>
      <w:r w:rsidR="00A52672" w:rsidRPr="001E19BE">
        <w:rPr>
          <w:b/>
          <w:bCs/>
          <w:sz w:val="20"/>
          <w:szCs w:val="20"/>
        </w:rPr>
        <w:t xml:space="preserve">(recommandé pour </w:t>
      </w:r>
      <w:proofErr w:type="spellStart"/>
      <w:r w:rsidR="00A52672" w:rsidRPr="001E19BE">
        <w:rPr>
          <w:b/>
          <w:bCs/>
          <w:sz w:val="20"/>
          <w:szCs w:val="20"/>
        </w:rPr>
        <w:t>Géoprisme</w:t>
      </w:r>
      <w:proofErr w:type="spellEnd"/>
      <w:r w:rsidR="00A52672" w:rsidRPr="001E19BE">
        <w:rPr>
          <w:b/>
          <w:bCs/>
          <w:sz w:val="20"/>
          <w:szCs w:val="20"/>
        </w:rPr>
        <w:t>)</w:t>
      </w:r>
    </w:p>
    <w:p w14:paraId="05CAD1F5" w14:textId="6B86E77D" w:rsidR="001B5774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FD11AD">
        <w:rPr>
          <w:sz w:val="24"/>
          <w:szCs w:val="24"/>
        </w:rPr>
        <w:t>Analyse spatiale</w:t>
      </w:r>
      <w:r w:rsidR="00A52672" w:rsidRPr="00FD11AD">
        <w:rPr>
          <w:sz w:val="24"/>
          <w:szCs w:val="24"/>
        </w:rPr>
        <w:t xml:space="preserve"> </w:t>
      </w:r>
      <w:r w:rsidR="00A52672" w:rsidRPr="001E19BE">
        <w:rPr>
          <w:b/>
          <w:bCs/>
          <w:sz w:val="20"/>
          <w:szCs w:val="20"/>
        </w:rPr>
        <w:t xml:space="preserve">(recommandé pour </w:t>
      </w:r>
      <w:proofErr w:type="spellStart"/>
      <w:r w:rsidR="00A52672" w:rsidRPr="001E19BE">
        <w:rPr>
          <w:b/>
          <w:bCs/>
          <w:sz w:val="20"/>
          <w:szCs w:val="20"/>
        </w:rPr>
        <w:t>Géoprisme</w:t>
      </w:r>
      <w:proofErr w:type="spellEnd"/>
      <w:r w:rsidR="00A52672" w:rsidRPr="001E19BE">
        <w:rPr>
          <w:b/>
          <w:bCs/>
          <w:sz w:val="20"/>
          <w:szCs w:val="20"/>
        </w:rPr>
        <w:t xml:space="preserve"> et obligatoire pour </w:t>
      </w:r>
      <w:proofErr w:type="spellStart"/>
      <w:r w:rsidR="00A52672" w:rsidRPr="001E19BE">
        <w:rPr>
          <w:b/>
          <w:bCs/>
          <w:sz w:val="20"/>
          <w:szCs w:val="20"/>
        </w:rPr>
        <w:t>Carthagéo</w:t>
      </w:r>
      <w:proofErr w:type="spellEnd"/>
      <w:r w:rsidR="00A52672" w:rsidRPr="001E19BE">
        <w:rPr>
          <w:b/>
          <w:bCs/>
          <w:sz w:val="20"/>
          <w:szCs w:val="20"/>
        </w:rPr>
        <w:t>)</w:t>
      </w:r>
    </w:p>
    <w:p w14:paraId="5F51C0C2" w14:textId="44ADBA21" w:rsidR="001B5774" w:rsidRPr="001E19BE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b/>
          <w:bCs/>
          <w:sz w:val="20"/>
          <w:szCs w:val="20"/>
        </w:rPr>
      </w:pPr>
      <w:r w:rsidRPr="00FD11AD">
        <w:rPr>
          <w:sz w:val="24"/>
          <w:szCs w:val="24"/>
        </w:rPr>
        <w:t>Cours hors UFR</w:t>
      </w:r>
      <w:r w:rsidR="00A52672" w:rsidRPr="00FD11AD">
        <w:rPr>
          <w:sz w:val="24"/>
          <w:szCs w:val="24"/>
        </w:rPr>
        <w:t xml:space="preserve"> </w:t>
      </w:r>
      <w:r w:rsidR="00A52672" w:rsidRPr="001E19BE">
        <w:rPr>
          <w:b/>
          <w:bCs/>
          <w:sz w:val="20"/>
          <w:szCs w:val="20"/>
        </w:rPr>
        <w:t xml:space="preserve">(obligatoire pour </w:t>
      </w:r>
      <w:proofErr w:type="spellStart"/>
      <w:r w:rsidR="00A52672" w:rsidRPr="001E19BE">
        <w:rPr>
          <w:b/>
          <w:bCs/>
          <w:sz w:val="20"/>
          <w:szCs w:val="20"/>
        </w:rPr>
        <w:t>Dynsud</w:t>
      </w:r>
      <w:proofErr w:type="spellEnd"/>
      <w:r w:rsidR="00A52672" w:rsidRPr="001E19BE">
        <w:rPr>
          <w:b/>
          <w:bCs/>
          <w:sz w:val="20"/>
          <w:szCs w:val="20"/>
        </w:rPr>
        <w:t>)</w:t>
      </w:r>
    </w:p>
    <w:p w14:paraId="05CE6894" w14:textId="77777777" w:rsidR="001B5774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Fondements de la Gestion des Risques et des Crises</w:t>
      </w:r>
    </w:p>
    <w:p w14:paraId="1F9841B3" w14:textId="77777777" w:rsidR="001B5774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Histoire des théories de l'urbanisme</w:t>
      </w:r>
    </w:p>
    <w:p w14:paraId="319CA8A6" w14:textId="77777777" w:rsid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Politiques Urbaines comparées</w:t>
      </w:r>
      <w:r w:rsidR="00AF4861" w:rsidRPr="00FD11AD">
        <w:rPr>
          <w:sz w:val="24"/>
          <w:szCs w:val="24"/>
        </w:rPr>
        <w:tab/>
      </w:r>
    </w:p>
    <w:p w14:paraId="2DB23DF0" w14:textId="77777777" w:rsidR="00FD11AD" w:rsidRDefault="00FD11AD" w:rsidP="00FD11AD">
      <w:pPr>
        <w:spacing w:after="0" w:line="240" w:lineRule="auto"/>
        <w:rPr>
          <w:sz w:val="24"/>
          <w:szCs w:val="24"/>
        </w:rPr>
      </w:pPr>
    </w:p>
    <w:p w14:paraId="35C2109B" w14:textId="77777777" w:rsidR="00FD11AD" w:rsidRDefault="00FD11AD" w:rsidP="00FD11AD">
      <w:pPr>
        <w:spacing w:after="0" w:line="240" w:lineRule="auto"/>
        <w:rPr>
          <w:sz w:val="24"/>
          <w:szCs w:val="24"/>
        </w:rPr>
      </w:pPr>
    </w:p>
    <w:p w14:paraId="395DA521" w14:textId="77777777" w:rsidR="00FD11AD" w:rsidRDefault="00FD11AD" w:rsidP="00FD11AD">
      <w:pPr>
        <w:spacing w:after="0" w:line="240" w:lineRule="auto"/>
        <w:rPr>
          <w:sz w:val="24"/>
          <w:szCs w:val="24"/>
        </w:rPr>
      </w:pPr>
    </w:p>
    <w:p w14:paraId="5C98A8A3" w14:textId="77777777" w:rsidR="00FD11AD" w:rsidRDefault="00FD11AD" w:rsidP="00FD11AD">
      <w:pPr>
        <w:spacing w:after="0" w:line="240" w:lineRule="auto"/>
        <w:rPr>
          <w:sz w:val="24"/>
          <w:szCs w:val="24"/>
        </w:rPr>
      </w:pPr>
    </w:p>
    <w:p w14:paraId="3FA0226A" w14:textId="77777777" w:rsidR="00FD11AD" w:rsidRDefault="00FD11AD" w:rsidP="00FD11AD">
      <w:pPr>
        <w:spacing w:after="0" w:line="240" w:lineRule="auto"/>
        <w:rPr>
          <w:sz w:val="24"/>
          <w:szCs w:val="24"/>
        </w:rPr>
      </w:pPr>
    </w:p>
    <w:p w14:paraId="499C2FB3" w14:textId="678A4C5B" w:rsidR="00AF4861" w:rsidRPr="00FD11AD" w:rsidRDefault="00AF4861" w:rsidP="00FD11AD">
      <w:p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ab/>
      </w:r>
      <w:r w:rsidRPr="00FD11AD">
        <w:rPr>
          <w:sz w:val="24"/>
          <w:szCs w:val="24"/>
        </w:rPr>
        <w:tab/>
      </w:r>
    </w:p>
    <w:p w14:paraId="07DECB2F" w14:textId="77777777" w:rsidR="00AF4861" w:rsidRPr="00FD11AD" w:rsidRDefault="00AF4861" w:rsidP="00AF4861">
      <w:pPr>
        <w:spacing w:after="0"/>
        <w:ind w:left="360"/>
        <w:rPr>
          <w:sz w:val="28"/>
          <w:szCs w:val="28"/>
        </w:rPr>
      </w:pPr>
    </w:p>
    <w:p w14:paraId="092585CC" w14:textId="42349CD3" w:rsidR="00AF4861" w:rsidRPr="00FD11AD" w:rsidRDefault="00AF4861" w:rsidP="00AF4861">
      <w:pPr>
        <w:rPr>
          <w:rFonts w:ascii="Comic Sans MS" w:hAnsi="Comic Sans MS"/>
          <w:b/>
          <w:sz w:val="28"/>
          <w:szCs w:val="28"/>
          <w:u w:val="single"/>
        </w:rPr>
      </w:pPr>
      <w:r w:rsidRPr="00FD11AD">
        <w:rPr>
          <w:rFonts w:ascii="Comic Sans MS" w:hAnsi="Comic Sans MS"/>
          <w:b/>
          <w:sz w:val="28"/>
          <w:szCs w:val="28"/>
        </w:rPr>
        <w:t xml:space="preserve">UE3 – </w:t>
      </w:r>
      <w:r w:rsidR="001B5774" w:rsidRPr="00FD11AD">
        <w:rPr>
          <w:b/>
          <w:bCs/>
          <w:sz w:val="28"/>
          <w:szCs w:val="28"/>
        </w:rPr>
        <w:t>Approfondissements méthodologiques</w:t>
      </w:r>
    </w:p>
    <w:p w14:paraId="7F8A8DAA" w14:textId="2247798A" w:rsidR="00AF4861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Initiation à la modélisation</w:t>
      </w:r>
      <w:r w:rsidR="00A52672" w:rsidRPr="00FD11AD">
        <w:rPr>
          <w:sz w:val="24"/>
          <w:szCs w:val="24"/>
        </w:rPr>
        <w:t xml:space="preserve"> </w:t>
      </w:r>
      <w:r w:rsidR="00A52672" w:rsidRPr="001E19BE">
        <w:rPr>
          <w:b/>
          <w:bCs/>
          <w:sz w:val="20"/>
          <w:szCs w:val="20"/>
        </w:rPr>
        <w:t xml:space="preserve">(recommandé pour </w:t>
      </w:r>
      <w:proofErr w:type="spellStart"/>
      <w:r w:rsidR="00A52672" w:rsidRPr="001E19BE">
        <w:rPr>
          <w:b/>
          <w:bCs/>
          <w:sz w:val="20"/>
          <w:szCs w:val="20"/>
        </w:rPr>
        <w:t>Géoprisme</w:t>
      </w:r>
      <w:proofErr w:type="spellEnd"/>
      <w:r w:rsidR="00A52672" w:rsidRPr="001E19BE">
        <w:rPr>
          <w:b/>
          <w:bCs/>
          <w:sz w:val="20"/>
          <w:szCs w:val="20"/>
        </w:rPr>
        <w:t>)</w:t>
      </w:r>
    </w:p>
    <w:p w14:paraId="0169B98F" w14:textId="617380F4" w:rsidR="00AF4861" w:rsidRPr="001E19BE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b/>
          <w:bCs/>
          <w:sz w:val="20"/>
          <w:szCs w:val="20"/>
        </w:rPr>
      </w:pPr>
      <w:r w:rsidRPr="00FD11AD">
        <w:rPr>
          <w:sz w:val="24"/>
          <w:szCs w:val="24"/>
        </w:rPr>
        <w:t>Statistiques multivariées et cartographie (avancé)</w:t>
      </w:r>
      <w:r w:rsidR="00A52672" w:rsidRPr="00FD11AD">
        <w:rPr>
          <w:sz w:val="24"/>
          <w:szCs w:val="24"/>
        </w:rPr>
        <w:t xml:space="preserve"> </w:t>
      </w:r>
      <w:r w:rsidR="00A52672" w:rsidRPr="001E19BE">
        <w:rPr>
          <w:b/>
          <w:bCs/>
          <w:sz w:val="20"/>
          <w:szCs w:val="20"/>
        </w:rPr>
        <w:t xml:space="preserve">(recommandé pour </w:t>
      </w:r>
      <w:proofErr w:type="spellStart"/>
      <w:r w:rsidR="00A52672" w:rsidRPr="001E19BE">
        <w:rPr>
          <w:b/>
          <w:bCs/>
          <w:sz w:val="20"/>
          <w:szCs w:val="20"/>
        </w:rPr>
        <w:t>Géoprisme</w:t>
      </w:r>
      <w:proofErr w:type="spellEnd"/>
      <w:r w:rsidR="00A52672" w:rsidRPr="001E19BE">
        <w:rPr>
          <w:b/>
          <w:bCs/>
          <w:sz w:val="20"/>
          <w:szCs w:val="20"/>
        </w:rPr>
        <w:t>)</w:t>
      </w:r>
    </w:p>
    <w:p w14:paraId="50004DBC" w14:textId="2CE44D61" w:rsidR="00AF4861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Etude intégrée d'un milieu</w:t>
      </w:r>
      <w:r w:rsidR="00A52672" w:rsidRPr="00FD11AD">
        <w:rPr>
          <w:sz w:val="24"/>
          <w:szCs w:val="24"/>
        </w:rPr>
        <w:t xml:space="preserve"> </w:t>
      </w:r>
      <w:r w:rsidR="00A52672" w:rsidRPr="001E19BE">
        <w:rPr>
          <w:b/>
          <w:bCs/>
          <w:sz w:val="20"/>
          <w:szCs w:val="20"/>
        </w:rPr>
        <w:t xml:space="preserve">(obligatoire pour </w:t>
      </w:r>
      <w:proofErr w:type="spellStart"/>
      <w:r w:rsidR="00A52672" w:rsidRPr="001E19BE">
        <w:rPr>
          <w:b/>
          <w:bCs/>
          <w:sz w:val="20"/>
          <w:szCs w:val="20"/>
        </w:rPr>
        <w:t>Dynarisk</w:t>
      </w:r>
      <w:proofErr w:type="spellEnd"/>
      <w:r w:rsidR="00A52672" w:rsidRPr="001E19BE">
        <w:rPr>
          <w:b/>
          <w:bCs/>
          <w:sz w:val="20"/>
          <w:szCs w:val="20"/>
        </w:rPr>
        <w:t>)</w:t>
      </w:r>
      <w:r w:rsidR="00AF4861" w:rsidRPr="001E19BE">
        <w:rPr>
          <w:b/>
          <w:bCs/>
          <w:sz w:val="24"/>
          <w:szCs w:val="24"/>
        </w:rPr>
        <w:tab/>
      </w:r>
    </w:p>
    <w:p w14:paraId="36B2F446" w14:textId="1C2C14C7" w:rsidR="00AF4861" w:rsidRPr="001E19BE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b/>
          <w:bCs/>
          <w:sz w:val="24"/>
          <w:szCs w:val="24"/>
        </w:rPr>
      </w:pPr>
      <w:r w:rsidRPr="00FD11AD">
        <w:rPr>
          <w:sz w:val="24"/>
          <w:szCs w:val="24"/>
        </w:rPr>
        <w:t xml:space="preserve">Statistiques et </w:t>
      </w:r>
      <w:r w:rsidR="00383419" w:rsidRPr="00FD11AD">
        <w:rPr>
          <w:sz w:val="24"/>
          <w:szCs w:val="24"/>
        </w:rPr>
        <w:t>cartographie</w:t>
      </w:r>
      <w:r w:rsidRPr="00FD11AD">
        <w:rPr>
          <w:sz w:val="24"/>
          <w:szCs w:val="24"/>
        </w:rPr>
        <w:t xml:space="preserve"> (débutants)</w:t>
      </w:r>
      <w:r w:rsidR="00A52672" w:rsidRPr="00FD11AD">
        <w:rPr>
          <w:sz w:val="24"/>
          <w:szCs w:val="24"/>
        </w:rPr>
        <w:t xml:space="preserve"> </w:t>
      </w:r>
      <w:r w:rsidR="00A52672" w:rsidRPr="001E19BE">
        <w:rPr>
          <w:b/>
          <w:bCs/>
          <w:sz w:val="20"/>
          <w:szCs w:val="20"/>
        </w:rPr>
        <w:t xml:space="preserve">(recommandé pour </w:t>
      </w:r>
      <w:proofErr w:type="spellStart"/>
      <w:r w:rsidR="00A52672" w:rsidRPr="001E19BE">
        <w:rPr>
          <w:b/>
          <w:bCs/>
          <w:sz w:val="20"/>
          <w:szCs w:val="20"/>
        </w:rPr>
        <w:t>Géoprisme</w:t>
      </w:r>
      <w:proofErr w:type="spellEnd"/>
      <w:r w:rsidR="00A52672" w:rsidRPr="001E19BE">
        <w:rPr>
          <w:b/>
          <w:bCs/>
          <w:sz w:val="20"/>
          <w:szCs w:val="20"/>
        </w:rPr>
        <w:t>)</w:t>
      </w:r>
    </w:p>
    <w:p w14:paraId="6232F053" w14:textId="2AE28D48" w:rsidR="001B5774" w:rsidRPr="001E19BE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b/>
          <w:bCs/>
          <w:sz w:val="24"/>
          <w:szCs w:val="24"/>
        </w:rPr>
      </w:pPr>
      <w:r w:rsidRPr="00FD11AD">
        <w:rPr>
          <w:sz w:val="24"/>
          <w:szCs w:val="24"/>
        </w:rPr>
        <w:t>SIG Débutant</w:t>
      </w:r>
      <w:r w:rsidR="00A52672" w:rsidRPr="00FD11AD">
        <w:rPr>
          <w:sz w:val="24"/>
          <w:szCs w:val="24"/>
        </w:rPr>
        <w:t xml:space="preserve"> </w:t>
      </w:r>
      <w:r w:rsidR="00A52672" w:rsidRPr="001E19BE">
        <w:rPr>
          <w:b/>
          <w:bCs/>
          <w:sz w:val="20"/>
          <w:szCs w:val="20"/>
        </w:rPr>
        <w:t xml:space="preserve">(recommandé pour </w:t>
      </w:r>
      <w:proofErr w:type="spellStart"/>
      <w:r w:rsidR="00A52672" w:rsidRPr="001E19BE">
        <w:rPr>
          <w:b/>
          <w:bCs/>
          <w:sz w:val="20"/>
          <w:szCs w:val="20"/>
        </w:rPr>
        <w:t>Géoprisme</w:t>
      </w:r>
      <w:proofErr w:type="spellEnd"/>
      <w:r w:rsidR="00A52672" w:rsidRPr="001E19BE">
        <w:rPr>
          <w:b/>
          <w:bCs/>
          <w:sz w:val="20"/>
          <w:szCs w:val="20"/>
        </w:rPr>
        <w:t xml:space="preserve"> et obligatoire pour </w:t>
      </w:r>
      <w:proofErr w:type="spellStart"/>
      <w:r w:rsidR="00A52672" w:rsidRPr="001E19BE">
        <w:rPr>
          <w:b/>
          <w:bCs/>
          <w:sz w:val="20"/>
          <w:szCs w:val="20"/>
        </w:rPr>
        <w:t>Carthagéo</w:t>
      </w:r>
      <w:proofErr w:type="spellEnd"/>
      <w:r w:rsidR="0004587F">
        <w:rPr>
          <w:b/>
          <w:bCs/>
          <w:sz w:val="20"/>
          <w:szCs w:val="20"/>
        </w:rPr>
        <w:t xml:space="preserve"> et </w:t>
      </w:r>
      <w:proofErr w:type="spellStart"/>
      <w:r w:rsidR="0004587F">
        <w:rPr>
          <w:b/>
          <w:bCs/>
          <w:sz w:val="20"/>
          <w:szCs w:val="20"/>
        </w:rPr>
        <w:t>Dynarisk</w:t>
      </w:r>
      <w:proofErr w:type="spellEnd"/>
      <w:r w:rsidR="00A52672" w:rsidRPr="001E19BE">
        <w:rPr>
          <w:b/>
          <w:bCs/>
          <w:sz w:val="20"/>
          <w:szCs w:val="20"/>
        </w:rPr>
        <w:t>)</w:t>
      </w:r>
    </w:p>
    <w:p w14:paraId="366D4434" w14:textId="02195FDE" w:rsidR="001B5774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Cartographie (niveau avancé)</w:t>
      </w:r>
      <w:r w:rsidR="00A52672" w:rsidRPr="00FD11AD">
        <w:rPr>
          <w:sz w:val="24"/>
          <w:szCs w:val="24"/>
        </w:rPr>
        <w:t xml:space="preserve"> </w:t>
      </w:r>
      <w:r w:rsidR="00A52672" w:rsidRPr="001E19BE">
        <w:rPr>
          <w:b/>
          <w:bCs/>
          <w:sz w:val="20"/>
          <w:szCs w:val="20"/>
        </w:rPr>
        <w:t xml:space="preserve">(recommandé pour </w:t>
      </w:r>
      <w:proofErr w:type="spellStart"/>
      <w:r w:rsidR="00A52672" w:rsidRPr="001E19BE">
        <w:rPr>
          <w:b/>
          <w:bCs/>
          <w:sz w:val="20"/>
          <w:szCs w:val="20"/>
        </w:rPr>
        <w:t>Géoprisme</w:t>
      </w:r>
      <w:proofErr w:type="spellEnd"/>
      <w:r w:rsidR="00A52672" w:rsidRPr="001E19BE">
        <w:rPr>
          <w:b/>
          <w:bCs/>
          <w:sz w:val="20"/>
          <w:szCs w:val="20"/>
        </w:rPr>
        <w:t xml:space="preserve"> et obligatoire pour </w:t>
      </w:r>
      <w:proofErr w:type="spellStart"/>
      <w:r w:rsidR="00A52672" w:rsidRPr="001E19BE">
        <w:rPr>
          <w:b/>
          <w:bCs/>
          <w:sz w:val="20"/>
          <w:szCs w:val="20"/>
        </w:rPr>
        <w:t>Carthagéo</w:t>
      </w:r>
      <w:proofErr w:type="spellEnd"/>
      <w:r w:rsidR="00A52672" w:rsidRPr="001E19BE">
        <w:rPr>
          <w:b/>
          <w:bCs/>
          <w:sz w:val="20"/>
          <w:szCs w:val="20"/>
        </w:rPr>
        <w:t>)</w:t>
      </w:r>
    </w:p>
    <w:p w14:paraId="2115E459" w14:textId="1F9A764A" w:rsidR="001B5774" w:rsidRPr="0004587F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SIG (niveau avancé)</w:t>
      </w:r>
      <w:r w:rsidR="00A52672" w:rsidRPr="00FD11AD">
        <w:rPr>
          <w:sz w:val="24"/>
          <w:szCs w:val="24"/>
        </w:rPr>
        <w:t xml:space="preserve"> </w:t>
      </w:r>
      <w:r w:rsidR="00A52672" w:rsidRPr="001E19BE">
        <w:rPr>
          <w:b/>
          <w:bCs/>
          <w:sz w:val="20"/>
          <w:szCs w:val="20"/>
        </w:rPr>
        <w:t xml:space="preserve">(recommandé pour </w:t>
      </w:r>
      <w:proofErr w:type="spellStart"/>
      <w:r w:rsidR="00A52672" w:rsidRPr="001E19BE">
        <w:rPr>
          <w:b/>
          <w:bCs/>
          <w:sz w:val="20"/>
          <w:szCs w:val="20"/>
        </w:rPr>
        <w:t>Géoprisme</w:t>
      </w:r>
      <w:proofErr w:type="spellEnd"/>
      <w:r w:rsidR="00A52672" w:rsidRPr="001E19BE">
        <w:rPr>
          <w:b/>
          <w:bCs/>
          <w:sz w:val="20"/>
          <w:szCs w:val="20"/>
        </w:rPr>
        <w:t xml:space="preserve"> et obligatoire pour </w:t>
      </w:r>
      <w:proofErr w:type="spellStart"/>
      <w:r w:rsidR="00A52672" w:rsidRPr="001E19BE">
        <w:rPr>
          <w:b/>
          <w:bCs/>
          <w:sz w:val="20"/>
          <w:szCs w:val="20"/>
        </w:rPr>
        <w:t>Dynarisk</w:t>
      </w:r>
      <w:proofErr w:type="spellEnd"/>
      <w:r w:rsidR="004E246D" w:rsidRPr="001E19BE">
        <w:rPr>
          <w:b/>
          <w:bCs/>
          <w:sz w:val="20"/>
          <w:szCs w:val="20"/>
        </w:rPr>
        <w:t xml:space="preserve"> et </w:t>
      </w:r>
      <w:proofErr w:type="spellStart"/>
      <w:r w:rsidR="004E246D" w:rsidRPr="001E19BE">
        <w:rPr>
          <w:b/>
          <w:bCs/>
          <w:sz w:val="20"/>
          <w:szCs w:val="20"/>
        </w:rPr>
        <w:t>Carthagéo</w:t>
      </w:r>
      <w:proofErr w:type="spellEnd"/>
      <w:r w:rsidR="0004587F">
        <w:rPr>
          <w:b/>
          <w:bCs/>
          <w:sz w:val="20"/>
          <w:szCs w:val="20"/>
        </w:rPr>
        <w:t xml:space="preserve">. </w:t>
      </w:r>
      <w:r w:rsidR="0004587F" w:rsidRPr="0004587F">
        <w:rPr>
          <w:b/>
          <w:bCs/>
          <w:sz w:val="20"/>
          <w:szCs w:val="20"/>
        </w:rPr>
        <w:t>Interdit pour TI, sera enseigné en M2)</w:t>
      </w:r>
      <w:r w:rsidR="00DF5495">
        <w:rPr>
          <w:b/>
          <w:bCs/>
          <w:sz w:val="20"/>
          <w:szCs w:val="20"/>
        </w:rPr>
        <w:t xml:space="preserve"> – </w:t>
      </w:r>
      <w:r w:rsidR="00DF5495" w:rsidRPr="00DF5495">
        <w:rPr>
          <w:b/>
          <w:bCs/>
          <w:sz w:val="20"/>
          <w:szCs w:val="20"/>
          <w:highlight w:val="yellow"/>
        </w:rPr>
        <w:t>Attention au choix du groupe de TD</w:t>
      </w:r>
    </w:p>
    <w:p w14:paraId="0EBA7252" w14:textId="12718642" w:rsidR="001B5774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Production de films documentaires</w:t>
      </w:r>
    </w:p>
    <w:p w14:paraId="31A05B7B" w14:textId="50F736D9" w:rsidR="001B5774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Le terrain en géographie humaine</w:t>
      </w:r>
      <w:r w:rsidR="004E246D" w:rsidRPr="00FD11AD">
        <w:rPr>
          <w:sz w:val="24"/>
          <w:szCs w:val="24"/>
        </w:rPr>
        <w:t xml:space="preserve"> </w:t>
      </w:r>
      <w:r w:rsidR="004E246D" w:rsidRPr="001E19BE">
        <w:rPr>
          <w:b/>
          <w:bCs/>
          <w:sz w:val="20"/>
          <w:szCs w:val="20"/>
        </w:rPr>
        <w:t xml:space="preserve">(obligatoire pour </w:t>
      </w:r>
      <w:proofErr w:type="spellStart"/>
      <w:r w:rsidR="004E246D" w:rsidRPr="001E19BE">
        <w:rPr>
          <w:b/>
          <w:bCs/>
          <w:sz w:val="20"/>
          <w:szCs w:val="20"/>
        </w:rPr>
        <w:t>Dynsud</w:t>
      </w:r>
      <w:proofErr w:type="spellEnd"/>
      <w:r w:rsidR="004E246D" w:rsidRPr="001E19BE">
        <w:rPr>
          <w:b/>
          <w:bCs/>
          <w:sz w:val="20"/>
          <w:szCs w:val="20"/>
        </w:rPr>
        <w:t>)</w:t>
      </w:r>
    </w:p>
    <w:p w14:paraId="7E7E4E33" w14:textId="3700115A" w:rsidR="001B5774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Analyse géopolitique appliquée</w:t>
      </w:r>
      <w:r w:rsidR="004E246D" w:rsidRPr="00FD11AD">
        <w:rPr>
          <w:sz w:val="24"/>
          <w:szCs w:val="24"/>
        </w:rPr>
        <w:t xml:space="preserve"> </w:t>
      </w:r>
      <w:r w:rsidR="004E246D" w:rsidRPr="001E19BE">
        <w:rPr>
          <w:b/>
          <w:bCs/>
          <w:sz w:val="20"/>
          <w:szCs w:val="20"/>
        </w:rPr>
        <w:t>(obligatoire pour Géopolitique)</w:t>
      </w:r>
    </w:p>
    <w:p w14:paraId="093410C8" w14:textId="7E3A06EE" w:rsidR="001B5774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Conception de projets</w:t>
      </w:r>
      <w:r w:rsidR="004E246D" w:rsidRPr="00FD11AD">
        <w:rPr>
          <w:sz w:val="24"/>
          <w:szCs w:val="24"/>
        </w:rPr>
        <w:t xml:space="preserve"> </w:t>
      </w:r>
      <w:r w:rsidR="004E246D" w:rsidRPr="001E19BE">
        <w:rPr>
          <w:b/>
          <w:bCs/>
          <w:sz w:val="20"/>
          <w:szCs w:val="20"/>
        </w:rPr>
        <w:t xml:space="preserve">(obligatoire pour </w:t>
      </w:r>
      <w:proofErr w:type="spellStart"/>
      <w:r w:rsidR="004E246D" w:rsidRPr="001E19BE">
        <w:rPr>
          <w:b/>
          <w:bCs/>
          <w:sz w:val="20"/>
          <w:szCs w:val="20"/>
        </w:rPr>
        <w:t>Carthagéo</w:t>
      </w:r>
      <w:proofErr w:type="spellEnd"/>
      <w:r w:rsidR="004E246D" w:rsidRPr="001E19BE">
        <w:rPr>
          <w:b/>
          <w:bCs/>
          <w:sz w:val="20"/>
          <w:szCs w:val="20"/>
        </w:rPr>
        <w:t>)</w:t>
      </w:r>
    </w:p>
    <w:p w14:paraId="4A08C0EC" w14:textId="2ACF6A4B" w:rsidR="001B5774" w:rsidRPr="001E19BE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b/>
          <w:bCs/>
          <w:sz w:val="24"/>
          <w:szCs w:val="24"/>
        </w:rPr>
      </w:pPr>
      <w:r w:rsidRPr="00FD11AD">
        <w:rPr>
          <w:sz w:val="24"/>
          <w:szCs w:val="24"/>
        </w:rPr>
        <w:t>Sources et textes scientifiques</w:t>
      </w:r>
      <w:r w:rsidR="00A52672" w:rsidRPr="00FD11AD">
        <w:rPr>
          <w:sz w:val="24"/>
          <w:szCs w:val="24"/>
        </w:rPr>
        <w:t xml:space="preserve"> </w:t>
      </w:r>
      <w:r w:rsidR="00A52672" w:rsidRPr="001E19BE">
        <w:rPr>
          <w:b/>
          <w:bCs/>
          <w:sz w:val="20"/>
          <w:szCs w:val="20"/>
        </w:rPr>
        <w:t xml:space="preserve">(recommandé pour </w:t>
      </w:r>
      <w:proofErr w:type="spellStart"/>
      <w:r w:rsidR="00A52672" w:rsidRPr="001E19BE">
        <w:rPr>
          <w:b/>
          <w:bCs/>
          <w:sz w:val="20"/>
          <w:szCs w:val="20"/>
        </w:rPr>
        <w:t>Géoprisme</w:t>
      </w:r>
      <w:proofErr w:type="spellEnd"/>
      <w:r w:rsidR="004E246D" w:rsidRPr="001E19BE">
        <w:rPr>
          <w:b/>
          <w:bCs/>
          <w:sz w:val="20"/>
          <w:szCs w:val="20"/>
        </w:rPr>
        <w:t xml:space="preserve"> et obligatoire pour Géopolitique)</w:t>
      </w:r>
    </w:p>
    <w:p w14:paraId="5B593B2B" w14:textId="2CED495F" w:rsidR="001B5774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Collecte</w:t>
      </w:r>
      <w:r w:rsidR="00BE2CA2">
        <w:rPr>
          <w:sz w:val="24"/>
          <w:szCs w:val="24"/>
        </w:rPr>
        <w:t>,</w:t>
      </w:r>
      <w:r w:rsidRPr="00FD11AD">
        <w:rPr>
          <w:sz w:val="24"/>
          <w:szCs w:val="24"/>
        </w:rPr>
        <w:t xml:space="preserve"> production et analyse de données urbaines</w:t>
      </w:r>
      <w:r w:rsidR="00A52672" w:rsidRPr="00FD11AD">
        <w:rPr>
          <w:sz w:val="24"/>
          <w:szCs w:val="24"/>
        </w:rPr>
        <w:t xml:space="preserve"> </w:t>
      </w:r>
      <w:r w:rsidR="00A52672" w:rsidRPr="001E19BE">
        <w:rPr>
          <w:b/>
          <w:bCs/>
          <w:sz w:val="20"/>
          <w:szCs w:val="20"/>
        </w:rPr>
        <w:t xml:space="preserve">(obligatoire pour </w:t>
      </w:r>
      <w:proofErr w:type="spellStart"/>
      <w:r w:rsidR="00A52672" w:rsidRPr="001E19BE">
        <w:rPr>
          <w:b/>
          <w:bCs/>
          <w:sz w:val="20"/>
          <w:szCs w:val="20"/>
        </w:rPr>
        <w:t>Géoprisme</w:t>
      </w:r>
      <w:proofErr w:type="spellEnd"/>
      <w:r w:rsidR="00A52672" w:rsidRPr="001E19BE">
        <w:rPr>
          <w:b/>
          <w:bCs/>
          <w:sz w:val="20"/>
          <w:szCs w:val="20"/>
        </w:rPr>
        <w:t>)</w:t>
      </w:r>
    </w:p>
    <w:p w14:paraId="06CD2F84" w14:textId="470DEB28" w:rsidR="001B5774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Cours hors UFR</w:t>
      </w:r>
    </w:p>
    <w:p w14:paraId="606BAB0E" w14:textId="0F166BD0" w:rsidR="001B5774" w:rsidRPr="00FD11AD" w:rsidRDefault="001B5774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Observation de la terre. Télédétection</w:t>
      </w:r>
    </w:p>
    <w:p w14:paraId="6EE8FC97" w14:textId="01550809" w:rsidR="00383419" w:rsidRPr="00FD11AD" w:rsidRDefault="00383419" w:rsidP="00AC4700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SIG pour l’environnement niveau 1</w:t>
      </w:r>
    </w:p>
    <w:p w14:paraId="40E2262F" w14:textId="03597589" w:rsidR="00383419" w:rsidRPr="00FD11AD" w:rsidRDefault="00383419" w:rsidP="00383419">
      <w:pPr>
        <w:pStyle w:val="Paragraphedeliste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FD11AD">
        <w:rPr>
          <w:sz w:val="24"/>
          <w:szCs w:val="24"/>
        </w:rPr>
        <w:t>SIG pour l’environnement niveau 2</w:t>
      </w:r>
      <w:r w:rsidR="0004587F">
        <w:rPr>
          <w:sz w:val="24"/>
          <w:szCs w:val="24"/>
        </w:rPr>
        <w:t xml:space="preserve"> </w:t>
      </w:r>
      <w:r w:rsidR="0004587F" w:rsidRPr="0004587F">
        <w:rPr>
          <w:sz w:val="24"/>
          <w:szCs w:val="24"/>
        </w:rPr>
        <w:t>(</w:t>
      </w:r>
      <w:r w:rsidR="0004587F" w:rsidRPr="0004587F">
        <w:rPr>
          <w:b/>
          <w:bCs/>
          <w:sz w:val="20"/>
          <w:szCs w:val="20"/>
        </w:rPr>
        <w:t>Interdit pour TI, sera enseigné en M2)</w:t>
      </w:r>
    </w:p>
    <w:p w14:paraId="4D27B28C" w14:textId="77777777" w:rsidR="00383419" w:rsidRPr="00FD11AD" w:rsidRDefault="00383419" w:rsidP="00383419">
      <w:pPr>
        <w:pStyle w:val="Paragraphedeliste"/>
        <w:spacing w:after="0" w:line="240" w:lineRule="auto"/>
        <w:ind w:left="644"/>
        <w:rPr>
          <w:sz w:val="24"/>
          <w:szCs w:val="24"/>
        </w:rPr>
      </w:pPr>
    </w:p>
    <w:p w14:paraId="218848DE" w14:textId="604C90F2" w:rsidR="002D403D" w:rsidRPr="00FD11AD" w:rsidRDefault="004E246D" w:rsidP="004E246D">
      <w:pPr>
        <w:pStyle w:val="Paragraphedeliste"/>
        <w:spacing w:after="0" w:line="240" w:lineRule="auto"/>
        <w:ind w:left="708"/>
        <w:rPr>
          <w:b/>
          <w:bCs/>
          <w:sz w:val="24"/>
          <w:szCs w:val="24"/>
        </w:rPr>
      </w:pPr>
      <w:r w:rsidRPr="00FD11AD">
        <w:rPr>
          <w:b/>
          <w:bCs/>
          <w:sz w:val="24"/>
          <w:szCs w:val="24"/>
        </w:rPr>
        <w:t xml:space="preserve">ATTENTION : </w:t>
      </w:r>
      <w:r w:rsidRPr="00FD11AD">
        <w:rPr>
          <w:b/>
          <w:bCs/>
          <w:sz w:val="24"/>
          <w:szCs w:val="24"/>
        </w:rPr>
        <w:tab/>
        <w:t xml:space="preserve">1- </w:t>
      </w:r>
      <w:proofErr w:type="spellStart"/>
      <w:r w:rsidRPr="00FD11AD">
        <w:rPr>
          <w:b/>
          <w:bCs/>
          <w:sz w:val="24"/>
          <w:szCs w:val="24"/>
        </w:rPr>
        <w:t>Dynarisk</w:t>
      </w:r>
      <w:proofErr w:type="spellEnd"/>
      <w:r w:rsidRPr="00FD11AD">
        <w:rPr>
          <w:b/>
          <w:bCs/>
          <w:sz w:val="24"/>
          <w:szCs w:val="24"/>
        </w:rPr>
        <w:t xml:space="preserve"> et </w:t>
      </w:r>
      <w:proofErr w:type="spellStart"/>
      <w:r w:rsidRPr="00FD11AD">
        <w:rPr>
          <w:b/>
          <w:bCs/>
          <w:sz w:val="24"/>
          <w:szCs w:val="24"/>
        </w:rPr>
        <w:t>Carthagéo</w:t>
      </w:r>
      <w:proofErr w:type="spellEnd"/>
      <w:r w:rsidRPr="00FD11AD">
        <w:rPr>
          <w:b/>
          <w:bCs/>
          <w:sz w:val="24"/>
          <w:szCs w:val="24"/>
        </w:rPr>
        <w:t> : SIG obligatoire, "débutant" ou "avancé" en fonction de votre niveau</w:t>
      </w:r>
    </w:p>
    <w:p w14:paraId="5B34BA55" w14:textId="3EC73178" w:rsidR="004E246D" w:rsidRDefault="004E246D" w:rsidP="004E246D">
      <w:pPr>
        <w:pStyle w:val="Paragraphedeliste"/>
        <w:spacing w:after="0" w:line="240" w:lineRule="auto"/>
        <w:ind w:left="708"/>
        <w:rPr>
          <w:b/>
          <w:bCs/>
          <w:sz w:val="24"/>
          <w:szCs w:val="24"/>
        </w:rPr>
      </w:pPr>
      <w:r w:rsidRPr="00FD11AD">
        <w:rPr>
          <w:b/>
          <w:bCs/>
          <w:sz w:val="24"/>
          <w:szCs w:val="24"/>
        </w:rPr>
        <w:tab/>
      </w:r>
      <w:r w:rsidRPr="00FD11AD">
        <w:rPr>
          <w:b/>
          <w:bCs/>
          <w:sz w:val="24"/>
          <w:szCs w:val="24"/>
        </w:rPr>
        <w:tab/>
        <w:t>2- Collecte</w:t>
      </w:r>
      <w:r w:rsidR="00F83B31">
        <w:rPr>
          <w:b/>
          <w:bCs/>
          <w:sz w:val="24"/>
          <w:szCs w:val="24"/>
        </w:rPr>
        <w:t>,</w:t>
      </w:r>
      <w:r w:rsidRPr="00FD11AD">
        <w:rPr>
          <w:b/>
          <w:bCs/>
          <w:sz w:val="24"/>
          <w:szCs w:val="24"/>
        </w:rPr>
        <w:t xml:space="preserve"> production et analyse de données urbaines non cumulable avec Le terrain en géographie humaine</w:t>
      </w:r>
    </w:p>
    <w:p w14:paraId="77DD30B0" w14:textId="77777777" w:rsidR="00FD11AD" w:rsidRDefault="00FD11AD" w:rsidP="004E246D">
      <w:pPr>
        <w:pStyle w:val="Paragraphedeliste"/>
        <w:spacing w:after="0" w:line="240" w:lineRule="auto"/>
        <w:ind w:left="708"/>
        <w:rPr>
          <w:b/>
          <w:bCs/>
          <w:sz w:val="24"/>
          <w:szCs w:val="24"/>
        </w:rPr>
      </w:pPr>
    </w:p>
    <w:p w14:paraId="07989F67" w14:textId="77777777" w:rsidR="00FD11AD" w:rsidRPr="00FD11AD" w:rsidRDefault="00FD11AD" w:rsidP="004E246D">
      <w:pPr>
        <w:pStyle w:val="Paragraphedeliste"/>
        <w:spacing w:after="0" w:line="240" w:lineRule="auto"/>
        <w:ind w:left="708"/>
        <w:rPr>
          <w:b/>
          <w:bCs/>
          <w:sz w:val="24"/>
          <w:szCs w:val="24"/>
        </w:rPr>
      </w:pPr>
    </w:p>
    <w:p w14:paraId="04AE886D" w14:textId="0EBA08BE" w:rsidR="00AF4861" w:rsidRDefault="00AF4861" w:rsidP="002D403D">
      <w:pPr>
        <w:spacing w:after="0" w:line="240" w:lineRule="auto"/>
      </w:pPr>
      <w:r w:rsidRPr="009B6148">
        <w:tab/>
      </w:r>
      <w:r w:rsidRPr="009B6148">
        <w:tab/>
      </w:r>
      <w:r w:rsidRPr="009B6148">
        <w:tab/>
      </w:r>
      <w:r w:rsidRPr="009B6148">
        <w:tab/>
      </w:r>
    </w:p>
    <w:p w14:paraId="4B60CE0F" w14:textId="77777777" w:rsidR="00AF4861" w:rsidRDefault="00AF4861" w:rsidP="00AF4861">
      <w:pPr>
        <w:spacing w:after="0" w:line="240" w:lineRule="auto"/>
        <w:rPr>
          <w:i/>
        </w:rPr>
      </w:pPr>
    </w:p>
    <w:p w14:paraId="5BCDF1FC" w14:textId="5833FC9A" w:rsidR="00AF4861" w:rsidRPr="008A3B62" w:rsidRDefault="00AF4861" w:rsidP="001B5774">
      <w:pPr>
        <w:pStyle w:val="Paragraphedeliste"/>
        <w:rPr>
          <w:rFonts w:ascii="Comic Sans MS" w:hAnsi="Comic Sans MS"/>
          <w:b/>
          <w:sz w:val="24"/>
          <w:szCs w:val="24"/>
        </w:rPr>
      </w:pPr>
    </w:p>
    <w:p w14:paraId="5B99B965" w14:textId="77777777" w:rsidR="00AF4861" w:rsidRPr="008A3B62" w:rsidRDefault="00AF4861" w:rsidP="00AF4861">
      <w:pPr>
        <w:spacing w:after="0" w:line="240" w:lineRule="auto"/>
        <w:rPr>
          <w:i/>
        </w:rPr>
      </w:pPr>
    </w:p>
    <w:p w14:paraId="336A3D25" w14:textId="749B1D04" w:rsidR="00AF4861" w:rsidRPr="00782807" w:rsidRDefault="00AF4861" w:rsidP="00AF4861">
      <w:pPr>
        <w:pStyle w:val="Paragraphedeliste"/>
        <w:rPr>
          <w:rFonts w:ascii="Comic Sans MS" w:hAnsi="Comic Sans MS"/>
          <w:b/>
          <w:sz w:val="24"/>
          <w:szCs w:val="24"/>
        </w:rPr>
      </w:pPr>
    </w:p>
    <w:p w14:paraId="5AE0C414" w14:textId="77777777" w:rsidR="00AF4861" w:rsidRPr="00782807" w:rsidRDefault="00AF4861" w:rsidP="00AF4861">
      <w:pPr>
        <w:spacing w:after="0" w:line="240" w:lineRule="auto"/>
        <w:rPr>
          <w:i/>
        </w:rPr>
      </w:pPr>
    </w:p>
    <w:p w14:paraId="7BCF0EAD" w14:textId="77777777" w:rsidR="00AF4861" w:rsidRPr="00782807" w:rsidRDefault="00AF4861" w:rsidP="00AF4861">
      <w:pPr>
        <w:rPr>
          <w:rFonts w:ascii="Comic Sans MS" w:hAnsi="Comic Sans MS"/>
          <w:b/>
          <w:sz w:val="24"/>
          <w:szCs w:val="24"/>
        </w:rPr>
      </w:pPr>
    </w:p>
    <w:p w14:paraId="5172F3C4" w14:textId="77777777" w:rsidR="00AF4861" w:rsidRDefault="00AF4861" w:rsidP="00AF4861">
      <w:pPr>
        <w:rPr>
          <w:rFonts w:ascii="Comic Sans MS" w:hAnsi="Comic Sans MS"/>
          <w:b/>
          <w:sz w:val="24"/>
          <w:szCs w:val="24"/>
        </w:rPr>
      </w:pPr>
    </w:p>
    <w:p w14:paraId="41FE75DA" w14:textId="77777777" w:rsidR="00AF4861" w:rsidRDefault="00AF4861" w:rsidP="00AF4861">
      <w:pPr>
        <w:spacing w:after="0" w:line="240" w:lineRule="auto"/>
        <w:rPr>
          <w:i/>
        </w:rPr>
      </w:pPr>
    </w:p>
    <w:p w14:paraId="59FC0941" w14:textId="77777777" w:rsidR="00AF4861" w:rsidRPr="006E2DDE" w:rsidRDefault="00AF4861" w:rsidP="00AF4861">
      <w:pPr>
        <w:rPr>
          <w:rFonts w:ascii="Comic Sans MS" w:hAnsi="Comic Sans MS"/>
          <w:b/>
          <w:sz w:val="24"/>
          <w:szCs w:val="24"/>
        </w:rPr>
      </w:pPr>
    </w:p>
    <w:p w14:paraId="34FBF362" w14:textId="77777777" w:rsidR="00AF4861" w:rsidRDefault="00AF4861" w:rsidP="00AF4861">
      <w:pPr>
        <w:spacing w:after="0" w:line="240" w:lineRule="auto"/>
        <w:rPr>
          <w:i/>
        </w:rPr>
      </w:pPr>
    </w:p>
    <w:p w14:paraId="40B4B83D" w14:textId="77777777" w:rsidR="00AF4861" w:rsidRDefault="00AF4861" w:rsidP="00AF4861"/>
    <w:p w14:paraId="215C82F1" w14:textId="77777777" w:rsidR="00AF4861" w:rsidRDefault="00AF4861" w:rsidP="00AF4861"/>
    <w:sectPr w:rsidR="00AF4861" w:rsidSect="002D403D">
      <w:type w:val="continuous"/>
      <w:pgSz w:w="11900" w:h="16840"/>
      <w:pgMar w:top="426" w:right="1134" w:bottom="142" w:left="1134" w:header="1077" w:footer="107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66D6A" w14:textId="77777777" w:rsidR="00744BE0" w:rsidRDefault="00744BE0" w:rsidP="00AF4861">
      <w:pPr>
        <w:spacing w:after="0" w:line="240" w:lineRule="auto"/>
      </w:pPr>
      <w:r>
        <w:separator/>
      </w:r>
    </w:p>
  </w:endnote>
  <w:endnote w:type="continuationSeparator" w:id="0">
    <w:p w14:paraId="3B341281" w14:textId="77777777" w:rsidR="00744BE0" w:rsidRDefault="00744BE0" w:rsidP="00AF4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836C9" w14:textId="77777777" w:rsidR="00744BE0" w:rsidRDefault="00744BE0" w:rsidP="00AF4861">
      <w:pPr>
        <w:spacing w:after="0" w:line="240" w:lineRule="auto"/>
      </w:pPr>
      <w:r>
        <w:separator/>
      </w:r>
    </w:p>
  </w:footnote>
  <w:footnote w:type="continuationSeparator" w:id="0">
    <w:p w14:paraId="487830B8" w14:textId="77777777" w:rsidR="00744BE0" w:rsidRDefault="00744BE0" w:rsidP="00AF48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05AF"/>
    <w:multiLevelType w:val="hybridMultilevel"/>
    <w:tmpl w:val="A440B132"/>
    <w:lvl w:ilvl="0" w:tplc="FFFFFFFF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FE30F09"/>
    <w:multiLevelType w:val="hybridMultilevel"/>
    <w:tmpl w:val="E1D2AF7A"/>
    <w:lvl w:ilvl="0" w:tplc="B9465D9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5AB48C4"/>
    <w:multiLevelType w:val="hybridMultilevel"/>
    <w:tmpl w:val="B5365ADC"/>
    <w:lvl w:ilvl="0" w:tplc="49629078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CC121AC"/>
    <w:multiLevelType w:val="hybridMultilevel"/>
    <w:tmpl w:val="6C22EB94"/>
    <w:lvl w:ilvl="0" w:tplc="4962907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176E7A"/>
    <w:multiLevelType w:val="hybridMultilevel"/>
    <w:tmpl w:val="1152D23A"/>
    <w:lvl w:ilvl="0" w:tplc="4962907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1E06D5"/>
    <w:multiLevelType w:val="hybridMultilevel"/>
    <w:tmpl w:val="A92EE2C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AE0154"/>
    <w:multiLevelType w:val="hybridMultilevel"/>
    <w:tmpl w:val="E84AED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410088">
    <w:abstractNumId w:val="1"/>
  </w:num>
  <w:num w:numId="2" w16cid:durableId="552932075">
    <w:abstractNumId w:val="2"/>
  </w:num>
  <w:num w:numId="3" w16cid:durableId="976573929">
    <w:abstractNumId w:val="4"/>
  </w:num>
  <w:num w:numId="4" w16cid:durableId="807821162">
    <w:abstractNumId w:val="3"/>
  </w:num>
  <w:num w:numId="5" w16cid:durableId="962617534">
    <w:abstractNumId w:val="5"/>
  </w:num>
  <w:num w:numId="6" w16cid:durableId="1223172575">
    <w:abstractNumId w:val="6"/>
  </w:num>
  <w:num w:numId="7" w16cid:durableId="1069113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61"/>
    <w:rsid w:val="0004587F"/>
    <w:rsid w:val="000819F9"/>
    <w:rsid w:val="00097B10"/>
    <w:rsid w:val="00100BE9"/>
    <w:rsid w:val="00184D83"/>
    <w:rsid w:val="001B5774"/>
    <w:rsid w:val="001D6D41"/>
    <w:rsid w:val="001E19BE"/>
    <w:rsid w:val="002721A7"/>
    <w:rsid w:val="002B743E"/>
    <w:rsid w:val="002D403D"/>
    <w:rsid w:val="00383419"/>
    <w:rsid w:val="003869FF"/>
    <w:rsid w:val="003F15F7"/>
    <w:rsid w:val="003F684E"/>
    <w:rsid w:val="00452E23"/>
    <w:rsid w:val="004A3C1A"/>
    <w:rsid w:val="004C02CD"/>
    <w:rsid w:val="004E246D"/>
    <w:rsid w:val="005D0598"/>
    <w:rsid w:val="00744BE0"/>
    <w:rsid w:val="007B4349"/>
    <w:rsid w:val="00871DF5"/>
    <w:rsid w:val="00A31095"/>
    <w:rsid w:val="00A329D5"/>
    <w:rsid w:val="00A52672"/>
    <w:rsid w:val="00AC4700"/>
    <w:rsid w:val="00AF4861"/>
    <w:rsid w:val="00B928AA"/>
    <w:rsid w:val="00BE2CA2"/>
    <w:rsid w:val="00DE5B91"/>
    <w:rsid w:val="00DF5495"/>
    <w:rsid w:val="00F82397"/>
    <w:rsid w:val="00F83B31"/>
    <w:rsid w:val="00FD11AD"/>
    <w:rsid w:val="00FE5648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F6148"/>
  <w15:chartTrackingRefBased/>
  <w15:docId w15:val="{4FAC1738-CCFF-4BD8-9197-93AE7F6F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86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F48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F48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F48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F48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F48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F48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F48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F48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F48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8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F48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F48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F486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F486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F486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F486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F486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F486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F48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F4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F48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F48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F48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F486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F486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F486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F48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F486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F4861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F48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F4861"/>
    <w:rPr>
      <w:rFonts w:ascii="Calibri" w:eastAsia="Calibri" w:hAnsi="Calibri" w:cs="Times New Roman"/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AF48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4861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1 Panthéon Sorbonne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Adeline Picard</dc:creator>
  <cp:keywords/>
  <dc:description/>
  <cp:lastModifiedBy>Kosma Suchorski</cp:lastModifiedBy>
  <cp:revision>2</cp:revision>
  <dcterms:created xsi:type="dcterms:W3CDTF">2026-09-03T15:59:00Z</dcterms:created>
  <dcterms:modified xsi:type="dcterms:W3CDTF">2026-09-03T15:59:00Z</dcterms:modified>
</cp:coreProperties>
</file>