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5150" w:rsidRPr="00E64E9E" w:rsidRDefault="00EF4BBF" w:rsidP="00EF4BBF">
      <w:pPr>
        <w:jc w:val="center"/>
        <w:rPr>
          <w:rFonts w:ascii="Times New Roman" w:hAnsi="Times New Roman" w:cs="Times New Roman"/>
        </w:rPr>
      </w:pPr>
      <w:r w:rsidRPr="00E64E9E">
        <w:rPr>
          <w:rFonts w:ascii="Times New Roman" w:hAnsi="Times New Roman" w:cs="Times New Roman"/>
        </w:rPr>
        <w:t>CORRECTION COMPTE-RENDU</w:t>
      </w:r>
    </w:p>
    <w:p w:rsidR="00EF4BBF" w:rsidRPr="00E64E9E" w:rsidRDefault="00EF4BBF">
      <w:pPr>
        <w:rPr>
          <w:rFonts w:ascii="Times New Roman" w:hAnsi="Times New Roman" w:cs="Times New Roman"/>
        </w:rPr>
      </w:pPr>
      <w:r w:rsidRPr="00E64E9E">
        <w:rPr>
          <w:rFonts w:ascii="Times New Roman" w:hAnsi="Times New Roman" w:cs="Times New Roman"/>
        </w:rPr>
        <w:t>« Huit raisons de ne pas désespérer de la France » Solène Cordier et Samuel Laurent</w:t>
      </w:r>
    </w:p>
    <w:p w:rsidR="00EF4BBF" w:rsidRPr="00E64E9E" w:rsidRDefault="00EF4BBF">
      <w:pPr>
        <w:rPr>
          <w:rFonts w:ascii="Times New Roman" w:hAnsi="Times New Roman" w:cs="Times New Roman"/>
        </w:rPr>
      </w:pPr>
      <w:r w:rsidRPr="00E64E9E">
        <w:rPr>
          <w:rFonts w:ascii="Times New Roman" w:hAnsi="Times New Roman" w:cs="Times New Roman"/>
        </w:rPr>
        <w:t>Le Monde.fr</w:t>
      </w:r>
    </w:p>
    <w:p w:rsidR="00EF4BBF" w:rsidRPr="00E64E9E" w:rsidRDefault="00EF4BBF">
      <w:pPr>
        <w:rPr>
          <w:rFonts w:ascii="Times New Roman" w:hAnsi="Times New Roman" w:cs="Times New Roman"/>
        </w:rPr>
      </w:pPr>
      <w:r w:rsidRPr="00E64E9E">
        <w:rPr>
          <w:rFonts w:ascii="Times New Roman" w:hAnsi="Times New Roman" w:cs="Times New Roman"/>
        </w:rPr>
        <w:t>8 janvier 2014</w:t>
      </w:r>
    </w:p>
    <w:p w:rsidR="00EF4BBF" w:rsidRPr="00E64E9E" w:rsidRDefault="00EF4BBF">
      <w:pPr>
        <w:rPr>
          <w:rFonts w:ascii="Times New Roman" w:hAnsi="Times New Roman" w:cs="Times New Roman"/>
          <w:b/>
        </w:rPr>
      </w:pPr>
      <w:r w:rsidRPr="00E64E9E">
        <w:rPr>
          <w:rFonts w:ascii="Times New Roman" w:hAnsi="Times New Roman" w:cs="Times New Roman"/>
          <w:b/>
        </w:rPr>
        <w:t>Plan / prise de notes</w:t>
      </w:r>
    </w:p>
    <w:p w:rsidR="00EF4BBF" w:rsidRPr="00E64E9E" w:rsidRDefault="00EF4BBF">
      <w:pPr>
        <w:rPr>
          <w:rFonts w:ascii="Times New Roman" w:hAnsi="Times New Roman" w:cs="Times New Roman"/>
        </w:rPr>
      </w:pPr>
      <w:r w:rsidRPr="00E64E9E">
        <w:rPr>
          <w:rFonts w:ascii="Times New Roman" w:hAnsi="Times New Roman" w:cs="Times New Roman"/>
        </w:rPr>
        <w:t>Attractivité de la France</w:t>
      </w:r>
    </w:p>
    <w:p w:rsidR="00EF4BBF" w:rsidRPr="00E64E9E" w:rsidRDefault="00EF4BBF" w:rsidP="00EF4BBF">
      <w:pPr>
        <w:pStyle w:val="Paragraphedeliste"/>
        <w:numPr>
          <w:ilvl w:val="0"/>
          <w:numId w:val="1"/>
        </w:numPr>
        <w:rPr>
          <w:rFonts w:ascii="Times New Roman" w:hAnsi="Times New Roman" w:cs="Times New Roman"/>
        </w:rPr>
      </w:pPr>
      <w:r w:rsidRPr="00E64E9E">
        <w:rPr>
          <w:rFonts w:ascii="Times New Roman" w:hAnsi="Times New Roman" w:cs="Times New Roman"/>
        </w:rPr>
        <w:t>Eco § 1/2/3/8</w:t>
      </w:r>
    </w:p>
    <w:p w:rsidR="00EF4BBF" w:rsidRPr="00E64E9E" w:rsidRDefault="00EF4BBF" w:rsidP="00EF4BBF">
      <w:pPr>
        <w:pStyle w:val="Paragraphedeliste"/>
        <w:numPr>
          <w:ilvl w:val="0"/>
          <w:numId w:val="1"/>
        </w:numPr>
        <w:rPr>
          <w:rFonts w:ascii="Times New Roman" w:hAnsi="Times New Roman" w:cs="Times New Roman"/>
        </w:rPr>
      </w:pPr>
      <w:r w:rsidRPr="00E64E9E">
        <w:rPr>
          <w:rFonts w:ascii="Times New Roman" w:hAnsi="Times New Roman" w:cs="Times New Roman"/>
        </w:rPr>
        <w:t>Social / natalité / sociale / santé</w:t>
      </w:r>
    </w:p>
    <w:p w:rsidR="00EF4BBF" w:rsidRPr="00E64E9E" w:rsidRDefault="00EF4BBF" w:rsidP="00E64E9E">
      <w:pPr>
        <w:pStyle w:val="Paragraphedeliste"/>
        <w:numPr>
          <w:ilvl w:val="0"/>
          <w:numId w:val="1"/>
        </w:numPr>
        <w:rPr>
          <w:rFonts w:ascii="Times New Roman" w:hAnsi="Times New Roman" w:cs="Times New Roman"/>
        </w:rPr>
      </w:pPr>
      <w:r w:rsidRPr="00E64E9E">
        <w:rPr>
          <w:rFonts w:ascii="Times New Roman" w:hAnsi="Times New Roman" w:cs="Times New Roman"/>
        </w:rPr>
        <w:t>Tourisme / rayonnement culturel (aspect éco / transition</w:t>
      </w:r>
    </w:p>
    <w:p w:rsidR="00EF4BBF" w:rsidRPr="00E64E9E" w:rsidRDefault="00EF4BBF" w:rsidP="00EF4BBF">
      <w:pPr>
        <w:ind w:left="360"/>
        <w:rPr>
          <w:rFonts w:ascii="Times New Roman" w:hAnsi="Times New Roman" w:cs="Times New Roman"/>
          <w:b/>
        </w:rPr>
      </w:pPr>
      <w:r w:rsidRPr="00E64E9E">
        <w:rPr>
          <w:rFonts w:ascii="Times New Roman" w:hAnsi="Times New Roman" w:cs="Times New Roman"/>
          <w:b/>
        </w:rPr>
        <w:t xml:space="preserve">Intro </w:t>
      </w:r>
    </w:p>
    <w:p w:rsidR="00EF4BBF" w:rsidRPr="00E64E9E" w:rsidRDefault="00EF4BBF" w:rsidP="00EF4BBF">
      <w:pPr>
        <w:ind w:left="360"/>
        <w:rPr>
          <w:rFonts w:ascii="Times New Roman" w:hAnsi="Times New Roman" w:cs="Times New Roman"/>
        </w:rPr>
      </w:pPr>
      <w:proofErr w:type="spellStart"/>
      <w:r w:rsidRPr="00E64E9E">
        <w:rPr>
          <w:rFonts w:ascii="Times New Roman" w:hAnsi="Times New Roman" w:cs="Times New Roman"/>
        </w:rPr>
        <w:t>Pbatique</w:t>
      </w:r>
      <w:proofErr w:type="spellEnd"/>
      <w:r w:rsidRPr="00E64E9E">
        <w:rPr>
          <w:rFonts w:ascii="Times New Roman" w:hAnsi="Times New Roman" w:cs="Times New Roman"/>
        </w:rPr>
        <w:t xml:space="preserve"> : face aux critiques Fr et </w:t>
      </w:r>
      <w:proofErr w:type="spellStart"/>
      <w:r w:rsidRPr="00E64E9E">
        <w:rPr>
          <w:rFonts w:ascii="Times New Roman" w:hAnsi="Times New Roman" w:cs="Times New Roman"/>
        </w:rPr>
        <w:t>Etr</w:t>
      </w:r>
      <w:proofErr w:type="spellEnd"/>
      <w:r w:rsidRPr="00E64E9E">
        <w:rPr>
          <w:rFonts w:ascii="Times New Roman" w:hAnsi="Times New Roman" w:cs="Times New Roman"/>
        </w:rPr>
        <w:t xml:space="preserve"> en quoi la Fr est-elle attractive ? </w:t>
      </w:r>
    </w:p>
    <w:p w:rsidR="00EF4BBF" w:rsidRPr="00E64E9E" w:rsidRDefault="00EF4BBF" w:rsidP="00EF4BBF">
      <w:pPr>
        <w:ind w:left="360"/>
        <w:rPr>
          <w:rFonts w:ascii="Times New Roman" w:hAnsi="Times New Roman" w:cs="Times New Roman"/>
        </w:rPr>
      </w:pPr>
      <w:r w:rsidRPr="00E64E9E">
        <w:rPr>
          <w:rFonts w:ascii="Times New Roman" w:hAnsi="Times New Roman" w:cs="Times New Roman"/>
        </w:rPr>
        <w:t>Titre / auteurs / sources / date = paratexte</w:t>
      </w:r>
    </w:p>
    <w:p w:rsidR="00EF4BBF" w:rsidRPr="00E64E9E" w:rsidRDefault="00EF4BBF" w:rsidP="00EF4BBF">
      <w:pPr>
        <w:ind w:left="360"/>
        <w:rPr>
          <w:rFonts w:ascii="Times New Roman" w:hAnsi="Times New Roman" w:cs="Times New Roman"/>
        </w:rPr>
      </w:pPr>
      <w:r w:rsidRPr="00E64E9E">
        <w:rPr>
          <w:rFonts w:ascii="Times New Roman" w:hAnsi="Times New Roman" w:cs="Times New Roman"/>
        </w:rPr>
        <w:t>Explique le French bashing</w:t>
      </w:r>
    </w:p>
    <w:p w:rsidR="00EF4BBF" w:rsidRPr="00E64E9E" w:rsidRDefault="00EF4BBF" w:rsidP="00EF4BBF">
      <w:pPr>
        <w:ind w:left="360"/>
        <w:rPr>
          <w:rFonts w:ascii="Times New Roman" w:hAnsi="Times New Roman" w:cs="Times New Roman"/>
        </w:rPr>
      </w:pPr>
      <w:r w:rsidRPr="00E64E9E">
        <w:rPr>
          <w:rFonts w:ascii="Times New Roman" w:hAnsi="Times New Roman" w:cs="Times New Roman"/>
        </w:rPr>
        <w:t>Face aux critiques en Fr et à l’</w:t>
      </w:r>
      <w:proofErr w:type="spellStart"/>
      <w:r w:rsidRPr="00E64E9E">
        <w:rPr>
          <w:rFonts w:ascii="Times New Roman" w:hAnsi="Times New Roman" w:cs="Times New Roman"/>
        </w:rPr>
        <w:t>étr</w:t>
      </w:r>
      <w:proofErr w:type="spellEnd"/>
      <w:r w:rsidRPr="00E64E9E">
        <w:rPr>
          <w:rFonts w:ascii="Times New Roman" w:hAnsi="Times New Roman" w:cs="Times New Roman"/>
        </w:rPr>
        <w:t>., les auteurs veulent monter que la France a des raisons d’espérer</w:t>
      </w:r>
    </w:p>
    <w:p w:rsidR="00EF4BBF" w:rsidRPr="00E64E9E" w:rsidRDefault="00EF4BBF" w:rsidP="00EF4BBF">
      <w:pPr>
        <w:pStyle w:val="Paragraphedeliste"/>
        <w:numPr>
          <w:ilvl w:val="0"/>
          <w:numId w:val="2"/>
        </w:numPr>
        <w:rPr>
          <w:rFonts w:ascii="Times New Roman" w:hAnsi="Times New Roman" w:cs="Times New Roman"/>
          <w:b/>
        </w:rPr>
      </w:pPr>
      <w:r w:rsidRPr="00E64E9E">
        <w:rPr>
          <w:rFonts w:ascii="Times New Roman" w:hAnsi="Times New Roman" w:cs="Times New Roman"/>
          <w:b/>
        </w:rPr>
        <w:t>Point de vue éco : 5</w:t>
      </w:r>
      <w:r w:rsidRPr="00E64E9E">
        <w:rPr>
          <w:rFonts w:ascii="Times New Roman" w:hAnsi="Times New Roman" w:cs="Times New Roman"/>
          <w:b/>
          <w:vertAlign w:val="superscript"/>
        </w:rPr>
        <w:t>e</w:t>
      </w:r>
      <w:r w:rsidRPr="00E64E9E">
        <w:rPr>
          <w:rFonts w:ascii="Times New Roman" w:hAnsi="Times New Roman" w:cs="Times New Roman"/>
          <w:b/>
        </w:rPr>
        <w:t xml:space="preserve"> puiss </w:t>
      </w:r>
      <w:proofErr w:type="spellStart"/>
      <w:r w:rsidRPr="00E64E9E">
        <w:rPr>
          <w:rFonts w:ascii="Times New Roman" w:hAnsi="Times New Roman" w:cs="Times New Roman"/>
          <w:b/>
        </w:rPr>
        <w:t>mond</w:t>
      </w:r>
      <w:proofErr w:type="spellEnd"/>
    </w:p>
    <w:p w:rsidR="00EF4BBF" w:rsidRPr="00E64E9E" w:rsidRDefault="00EF4BBF" w:rsidP="00EF4BBF">
      <w:pPr>
        <w:pStyle w:val="Paragraphedeliste"/>
        <w:ind w:left="1080"/>
        <w:rPr>
          <w:rFonts w:ascii="Times New Roman" w:hAnsi="Times New Roman" w:cs="Times New Roman"/>
        </w:rPr>
      </w:pPr>
    </w:p>
    <w:p w:rsidR="00EF4BBF" w:rsidRPr="00E64E9E" w:rsidRDefault="00EF4BBF" w:rsidP="00EF4BBF">
      <w:pPr>
        <w:pStyle w:val="Paragraphedeliste"/>
        <w:numPr>
          <w:ilvl w:val="0"/>
          <w:numId w:val="1"/>
        </w:numPr>
        <w:rPr>
          <w:rFonts w:ascii="Times New Roman" w:hAnsi="Times New Roman" w:cs="Times New Roman"/>
        </w:rPr>
      </w:pPr>
      <w:r w:rsidRPr="00E64E9E">
        <w:rPr>
          <w:rFonts w:ascii="Times New Roman" w:hAnsi="Times New Roman" w:cs="Times New Roman"/>
        </w:rPr>
        <w:t xml:space="preserve">Implantation + </w:t>
      </w:r>
      <w:proofErr w:type="spellStart"/>
      <w:r w:rsidRPr="00E64E9E">
        <w:rPr>
          <w:rFonts w:ascii="Times New Roman" w:hAnsi="Times New Roman" w:cs="Times New Roman"/>
        </w:rPr>
        <w:t>etr</w:t>
      </w:r>
      <w:proofErr w:type="spellEnd"/>
      <w:r w:rsidRPr="00E64E9E">
        <w:rPr>
          <w:rFonts w:ascii="Times New Roman" w:hAnsi="Times New Roman" w:cs="Times New Roman"/>
        </w:rPr>
        <w:t xml:space="preserve"> </w:t>
      </w:r>
      <w:proofErr w:type="spellStart"/>
      <w:r w:rsidRPr="00E64E9E">
        <w:rPr>
          <w:rFonts w:ascii="Times New Roman" w:hAnsi="Times New Roman" w:cs="Times New Roman"/>
        </w:rPr>
        <w:t>bp</w:t>
      </w:r>
      <w:proofErr w:type="spellEnd"/>
      <w:r w:rsidRPr="00E64E9E">
        <w:rPr>
          <w:rFonts w:ascii="Times New Roman" w:hAnsi="Times New Roman" w:cs="Times New Roman"/>
        </w:rPr>
        <w:t xml:space="preserve"> de projets</w:t>
      </w:r>
    </w:p>
    <w:p w:rsidR="00EF4BBF" w:rsidRPr="00E64E9E" w:rsidRDefault="00EF4BBF" w:rsidP="00EF4BBF">
      <w:pPr>
        <w:pStyle w:val="Paragraphedeliste"/>
        <w:numPr>
          <w:ilvl w:val="0"/>
          <w:numId w:val="1"/>
        </w:numPr>
        <w:rPr>
          <w:rFonts w:ascii="Times New Roman" w:hAnsi="Times New Roman" w:cs="Times New Roman"/>
        </w:rPr>
      </w:pPr>
      <w:r w:rsidRPr="00E64E9E">
        <w:rPr>
          <w:rFonts w:ascii="Times New Roman" w:hAnsi="Times New Roman" w:cs="Times New Roman"/>
        </w:rPr>
        <w:t>Implantation à l’</w:t>
      </w:r>
      <w:proofErr w:type="spellStart"/>
      <w:r w:rsidRPr="00E64E9E">
        <w:rPr>
          <w:rFonts w:ascii="Times New Roman" w:hAnsi="Times New Roman" w:cs="Times New Roman"/>
        </w:rPr>
        <w:t>étr</w:t>
      </w:r>
      <w:proofErr w:type="spellEnd"/>
      <w:r w:rsidRPr="00E64E9E">
        <w:rPr>
          <w:rFonts w:ascii="Times New Roman" w:hAnsi="Times New Roman" w:cs="Times New Roman"/>
        </w:rPr>
        <w:t xml:space="preserve"> (4</w:t>
      </w:r>
      <w:r w:rsidRPr="00E64E9E">
        <w:rPr>
          <w:rFonts w:ascii="Times New Roman" w:hAnsi="Times New Roman" w:cs="Times New Roman"/>
          <w:vertAlign w:val="superscript"/>
        </w:rPr>
        <w:t>e</w:t>
      </w:r>
      <w:r w:rsidRPr="00E64E9E">
        <w:rPr>
          <w:rFonts w:ascii="Times New Roman" w:hAnsi="Times New Roman" w:cs="Times New Roman"/>
        </w:rPr>
        <w:t xml:space="preserve"> </w:t>
      </w:r>
      <w:proofErr w:type="spellStart"/>
      <w:r w:rsidRPr="00E64E9E">
        <w:rPr>
          <w:rFonts w:ascii="Times New Roman" w:hAnsi="Times New Roman" w:cs="Times New Roman"/>
        </w:rPr>
        <w:t>rg</w:t>
      </w:r>
      <w:proofErr w:type="spellEnd"/>
      <w:r w:rsidRPr="00E64E9E">
        <w:rPr>
          <w:rFonts w:ascii="Times New Roman" w:hAnsi="Times New Roman" w:cs="Times New Roman"/>
        </w:rPr>
        <w:t xml:space="preserve"> </w:t>
      </w:r>
      <w:proofErr w:type="spellStart"/>
      <w:r w:rsidRPr="00E64E9E">
        <w:rPr>
          <w:rFonts w:ascii="Times New Roman" w:hAnsi="Times New Roman" w:cs="Times New Roman"/>
        </w:rPr>
        <w:t>mond</w:t>
      </w:r>
      <w:proofErr w:type="spellEnd"/>
      <w:r w:rsidRPr="00E64E9E">
        <w:rPr>
          <w:rFonts w:ascii="Times New Roman" w:hAnsi="Times New Roman" w:cs="Times New Roman"/>
        </w:rPr>
        <w:t>)</w:t>
      </w:r>
    </w:p>
    <w:p w:rsidR="00EF4BBF" w:rsidRPr="00E64E9E" w:rsidRDefault="00EF4BBF" w:rsidP="00EF4BBF">
      <w:pPr>
        <w:pStyle w:val="Paragraphedeliste"/>
        <w:rPr>
          <w:rFonts w:ascii="Times New Roman" w:hAnsi="Times New Roman" w:cs="Times New Roman"/>
        </w:rPr>
      </w:pPr>
      <w:r w:rsidRPr="00E64E9E">
        <w:rPr>
          <w:rFonts w:ascii="Times New Roman" w:hAnsi="Times New Roman" w:cs="Times New Roman"/>
        </w:rPr>
        <w:t>100 MMM + 5 MM emploi</w:t>
      </w:r>
    </w:p>
    <w:p w:rsidR="00EF4BBF" w:rsidRPr="00E64E9E" w:rsidRDefault="00EF4BBF" w:rsidP="00EF4BBF">
      <w:pPr>
        <w:pStyle w:val="Paragraphedeliste"/>
        <w:numPr>
          <w:ilvl w:val="0"/>
          <w:numId w:val="1"/>
        </w:numPr>
        <w:rPr>
          <w:rFonts w:ascii="Times New Roman" w:hAnsi="Times New Roman" w:cs="Times New Roman"/>
        </w:rPr>
      </w:pPr>
      <w:r w:rsidRPr="00E64E9E">
        <w:rPr>
          <w:rFonts w:ascii="Times New Roman" w:hAnsi="Times New Roman" w:cs="Times New Roman"/>
        </w:rPr>
        <w:t>Implantation en Fr</w:t>
      </w:r>
    </w:p>
    <w:p w:rsidR="00EF4BBF" w:rsidRPr="00E64E9E" w:rsidRDefault="00EF4BBF" w:rsidP="00E64E9E">
      <w:pPr>
        <w:ind w:left="720"/>
        <w:rPr>
          <w:rFonts w:ascii="Times New Roman" w:hAnsi="Times New Roman" w:cs="Times New Roman"/>
        </w:rPr>
      </w:pPr>
      <w:r w:rsidRPr="00E64E9E">
        <w:rPr>
          <w:rFonts w:ascii="Times New Roman" w:hAnsi="Times New Roman" w:cs="Times New Roman"/>
        </w:rPr>
        <w:t xml:space="preserve">Luxe </w:t>
      </w:r>
      <w:r w:rsidR="00E64E9E" w:rsidRPr="00E64E9E">
        <w:rPr>
          <w:rFonts w:ascii="Times New Roman" w:hAnsi="Times New Roman" w:cs="Times New Roman"/>
        </w:rPr>
        <w:t xml:space="preserve">/ </w:t>
      </w:r>
      <w:r w:rsidRPr="00E64E9E">
        <w:rPr>
          <w:rFonts w:ascii="Times New Roman" w:hAnsi="Times New Roman" w:cs="Times New Roman"/>
        </w:rPr>
        <w:t>Start-up innovation</w:t>
      </w:r>
    </w:p>
    <w:p w:rsidR="00EF4BBF" w:rsidRPr="00E64E9E" w:rsidRDefault="00EF4BBF" w:rsidP="00EF4BBF">
      <w:pPr>
        <w:pStyle w:val="Paragraphedeliste"/>
        <w:numPr>
          <w:ilvl w:val="0"/>
          <w:numId w:val="1"/>
        </w:numPr>
        <w:rPr>
          <w:rFonts w:ascii="Times New Roman" w:hAnsi="Times New Roman" w:cs="Times New Roman"/>
        </w:rPr>
      </w:pPr>
      <w:proofErr w:type="spellStart"/>
      <w:r w:rsidRPr="00E64E9E">
        <w:rPr>
          <w:rFonts w:ascii="Times New Roman" w:hAnsi="Times New Roman" w:cs="Times New Roman"/>
        </w:rPr>
        <w:t>Salrié</w:t>
      </w:r>
      <w:proofErr w:type="spellEnd"/>
      <w:r w:rsidRPr="00E64E9E">
        <w:rPr>
          <w:rFonts w:ascii="Times New Roman" w:hAnsi="Times New Roman" w:cs="Times New Roman"/>
        </w:rPr>
        <w:t xml:space="preserve"> productif (lien éco / 2</w:t>
      </w:r>
      <w:r w:rsidRPr="00E64E9E">
        <w:rPr>
          <w:rFonts w:ascii="Times New Roman" w:hAnsi="Times New Roman" w:cs="Times New Roman"/>
          <w:vertAlign w:val="superscript"/>
        </w:rPr>
        <w:t>e</w:t>
      </w:r>
      <w:r w:rsidRPr="00E64E9E">
        <w:rPr>
          <w:rFonts w:ascii="Times New Roman" w:hAnsi="Times New Roman" w:cs="Times New Roman"/>
        </w:rPr>
        <w:t xml:space="preserve"> partie)</w:t>
      </w:r>
    </w:p>
    <w:p w:rsidR="00EF4BBF" w:rsidRPr="00E64E9E" w:rsidRDefault="00EF4BBF" w:rsidP="00E64E9E">
      <w:pPr>
        <w:ind w:left="360"/>
        <w:rPr>
          <w:rFonts w:ascii="Times New Roman" w:hAnsi="Times New Roman" w:cs="Times New Roman"/>
        </w:rPr>
      </w:pPr>
      <w:r w:rsidRPr="00E64E9E">
        <w:rPr>
          <w:rFonts w:ascii="Times New Roman" w:hAnsi="Times New Roman" w:cs="Times New Roman"/>
          <w:b/>
        </w:rPr>
        <w:t>Transition</w:t>
      </w:r>
      <w:r w:rsidRPr="00E64E9E">
        <w:rPr>
          <w:rFonts w:ascii="Times New Roman" w:hAnsi="Times New Roman" w:cs="Times New Roman"/>
        </w:rPr>
        <w:t> : D’autres aspects qui ont aussi un impact sur l’économie comme le tourisme, le luxe, les études attirent les étrangers en France</w:t>
      </w:r>
    </w:p>
    <w:p w:rsidR="00EF4BBF" w:rsidRPr="00E64E9E" w:rsidRDefault="00EF4BBF" w:rsidP="00EF4BBF">
      <w:pPr>
        <w:pStyle w:val="Paragraphedeliste"/>
        <w:rPr>
          <w:rFonts w:ascii="Times New Roman" w:hAnsi="Times New Roman" w:cs="Times New Roman"/>
        </w:rPr>
      </w:pPr>
    </w:p>
    <w:p w:rsidR="00EF4BBF" w:rsidRPr="00E64E9E" w:rsidRDefault="00EF4BBF" w:rsidP="00E64E9E">
      <w:pPr>
        <w:pStyle w:val="Paragraphedeliste"/>
        <w:numPr>
          <w:ilvl w:val="0"/>
          <w:numId w:val="2"/>
        </w:numPr>
        <w:rPr>
          <w:rFonts w:ascii="Times New Roman" w:hAnsi="Times New Roman" w:cs="Times New Roman"/>
          <w:b/>
        </w:rPr>
      </w:pPr>
      <w:r w:rsidRPr="00E64E9E">
        <w:rPr>
          <w:rFonts w:ascii="Times New Roman" w:hAnsi="Times New Roman" w:cs="Times New Roman"/>
          <w:b/>
        </w:rPr>
        <w:t xml:space="preserve">Pourquoi on s’installe en Fr ? </w:t>
      </w:r>
    </w:p>
    <w:p w:rsidR="00E64E9E" w:rsidRPr="00E64E9E" w:rsidRDefault="00E64E9E" w:rsidP="00E64E9E">
      <w:pPr>
        <w:pStyle w:val="Paragraphedeliste"/>
        <w:numPr>
          <w:ilvl w:val="0"/>
          <w:numId w:val="1"/>
        </w:numPr>
        <w:rPr>
          <w:rFonts w:ascii="Times New Roman" w:hAnsi="Times New Roman" w:cs="Times New Roman"/>
        </w:rPr>
      </w:pPr>
      <w:proofErr w:type="gramStart"/>
      <w:r w:rsidRPr="00E64E9E">
        <w:rPr>
          <w:rFonts w:ascii="Times New Roman" w:hAnsi="Times New Roman" w:cs="Times New Roman"/>
        </w:rPr>
        <w:t>tourisme</w:t>
      </w:r>
      <w:proofErr w:type="gramEnd"/>
    </w:p>
    <w:p w:rsidR="00E64E9E" w:rsidRPr="00E64E9E" w:rsidRDefault="00E64E9E" w:rsidP="00E64E9E">
      <w:pPr>
        <w:pStyle w:val="Paragraphedeliste"/>
        <w:numPr>
          <w:ilvl w:val="0"/>
          <w:numId w:val="1"/>
        </w:numPr>
        <w:rPr>
          <w:rFonts w:ascii="Times New Roman" w:hAnsi="Times New Roman" w:cs="Times New Roman"/>
        </w:rPr>
      </w:pPr>
      <w:proofErr w:type="spellStart"/>
      <w:proofErr w:type="gramStart"/>
      <w:r w:rsidRPr="00E64E9E">
        <w:rPr>
          <w:rFonts w:ascii="Times New Roman" w:hAnsi="Times New Roman" w:cs="Times New Roman"/>
        </w:rPr>
        <w:t>qualiT</w:t>
      </w:r>
      <w:proofErr w:type="spellEnd"/>
      <w:proofErr w:type="gramEnd"/>
      <w:r w:rsidRPr="00E64E9E">
        <w:rPr>
          <w:rFonts w:ascii="Times New Roman" w:hAnsi="Times New Roman" w:cs="Times New Roman"/>
        </w:rPr>
        <w:t xml:space="preserve"> formation (</w:t>
      </w:r>
      <w:proofErr w:type="spellStart"/>
      <w:r w:rsidRPr="00E64E9E">
        <w:rPr>
          <w:rFonts w:ascii="Times New Roman" w:hAnsi="Times New Roman" w:cs="Times New Roman"/>
        </w:rPr>
        <w:t>ét</w:t>
      </w:r>
      <w:proofErr w:type="spellEnd"/>
      <w:r w:rsidRPr="00E64E9E">
        <w:rPr>
          <w:rFonts w:ascii="Times New Roman" w:hAnsi="Times New Roman" w:cs="Times New Roman"/>
        </w:rPr>
        <w:t xml:space="preserve">. </w:t>
      </w:r>
      <w:proofErr w:type="spellStart"/>
      <w:r w:rsidRPr="00E64E9E">
        <w:rPr>
          <w:rFonts w:ascii="Times New Roman" w:hAnsi="Times New Roman" w:cs="Times New Roman"/>
        </w:rPr>
        <w:t>Etr</w:t>
      </w:r>
      <w:proofErr w:type="spellEnd"/>
      <w:r w:rsidRPr="00E64E9E">
        <w:rPr>
          <w:rFonts w:ascii="Times New Roman" w:hAnsi="Times New Roman" w:cs="Times New Roman"/>
        </w:rPr>
        <w:t>) 3</w:t>
      </w:r>
      <w:r w:rsidRPr="00E64E9E">
        <w:rPr>
          <w:rFonts w:ascii="Times New Roman" w:hAnsi="Times New Roman" w:cs="Times New Roman"/>
          <w:vertAlign w:val="superscript"/>
        </w:rPr>
        <w:t>e</w:t>
      </w:r>
      <w:r w:rsidRPr="00E64E9E">
        <w:rPr>
          <w:rFonts w:ascii="Times New Roman" w:hAnsi="Times New Roman" w:cs="Times New Roman"/>
        </w:rPr>
        <w:t xml:space="preserve"> </w:t>
      </w:r>
      <w:proofErr w:type="spellStart"/>
      <w:r w:rsidRPr="00E64E9E">
        <w:rPr>
          <w:rFonts w:ascii="Times New Roman" w:hAnsi="Times New Roman" w:cs="Times New Roman"/>
        </w:rPr>
        <w:t>rg</w:t>
      </w:r>
      <w:proofErr w:type="spellEnd"/>
      <w:r w:rsidRPr="00E64E9E">
        <w:rPr>
          <w:rFonts w:ascii="Times New Roman" w:hAnsi="Times New Roman" w:cs="Times New Roman"/>
        </w:rPr>
        <w:t xml:space="preserve"> </w:t>
      </w:r>
      <w:proofErr w:type="spellStart"/>
      <w:r w:rsidRPr="00E64E9E">
        <w:rPr>
          <w:rFonts w:ascii="Times New Roman" w:hAnsi="Times New Roman" w:cs="Times New Roman"/>
        </w:rPr>
        <w:t>mond</w:t>
      </w:r>
      <w:proofErr w:type="spellEnd"/>
    </w:p>
    <w:p w:rsidR="00E64E9E" w:rsidRPr="00E64E9E" w:rsidRDefault="00E64E9E" w:rsidP="00E64E9E">
      <w:pPr>
        <w:pStyle w:val="Paragraphedeliste"/>
        <w:numPr>
          <w:ilvl w:val="0"/>
          <w:numId w:val="1"/>
        </w:numPr>
        <w:rPr>
          <w:rFonts w:ascii="Times New Roman" w:hAnsi="Times New Roman" w:cs="Times New Roman"/>
        </w:rPr>
      </w:pPr>
      <w:proofErr w:type="spellStart"/>
      <w:proofErr w:type="gramStart"/>
      <w:r w:rsidRPr="00E64E9E">
        <w:rPr>
          <w:rFonts w:ascii="Times New Roman" w:hAnsi="Times New Roman" w:cs="Times New Roman"/>
        </w:rPr>
        <w:t>nataliT</w:t>
      </w:r>
      <w:proofErr w:type="spellEnd"/>
      <w:proofErr w:type="gramEnd"/>
      <w:r w:rsidRPr="00E64E9E">
        <w:rPr>
          <w:rFonts w:ascii="Times New Roman" w:hAnsi="Times New Roman" w:cs="Times New Roman"/>
        </w:rPr>
        <w:t xml:space="preserve"> forte / espérance de vie</w:t>
      </w:r>
    </w:p>
    <w:p w:rsidR="00E64E9E" w:rsidRPr="00E64E9E" w:rsidRDefault="00E64E9E" w:rsidP="00E64E9E">
      <w:pPr>
        <w:pStyle w:val="Paragraphedeliste"/>
        <w:numPr>
          <w:ilvl w:val="0"/>
          <w:numId w:val="1"/>
        </w:numPr>
        <w:rPr>
          <w:rFonts w:ascii="Times New Roman" w:hAnsi="Times New Roman" w:cs="Times New Roman"/>
        </w:rPr>
      </w:pPr>
      <w:proofErr w:type="gramStart"/>
      <w:r w:rsidRPr="00E64E9E">
        <w:rPr>
          <w:rFonts w:ascii="Times New Roman" w:hAnsi="Times New Roman" w:cs="Times New Roman"/>
        </w:rPr>
        <w:t>art</w:t>
      </w:r>
      <w:proofErr w:type="gramEnd"/>
      <w:r w:rsidRPr="00E64E9E">
        <w:rPr>
          <w:rFonts w:ascii="Times New Roman" w:hAnsi="Times New Roman" w:cs="Times New Roman"/>
        </w:rPr>
        <w:t xml:space="preserve"> de vivre (gastronomie /luxe)</w:t>
      </w:r>
    </w:p>
    <w:p w:rsidR="00E64E9E" w:rsidRPr="00E64E9E" w:rsidRDefault="00E64E9E" w:rsidP="00E64E9E">
      <w:pPr>
        <w:pStyle w:val="Paragraphedeliste"/>
        <w:numPr>
          <w:ilvl w:val="0"/>
          <w:numId w:val="1"/>
        </w:numPr>
        <w:rPr>
          <w:rFonts w:ascii="Times New Roman" w:hAnsi="Times New Roman" w:cs="Times New Roman"/>
        </w:rPr>
      </w:pPr>
      <w:proofErr w:type="gramStart"/>
      <w:r w:rsidRPr="00E64E9E">
        <w:rPr>
          <w:rFonts w:ascii="Times New Roman" w:hAnsi="Times New Roman" w:cs="Times New Roman"/>
        </w:rPr>
        <w:t>importance</w:t>
      </w:r>
      <w:proofErr w:type="gramEnd"/>
      <w:r w:rsidRPr="00E64E9E">
        <w:rPr>
          <w:rFonts w:ascii="Times New Roman" w:hAnsi="Times New Roman" w:cs="Times New Roman"/>
        </w:rPr>
        <w:t xml:space="preserve"> de la francophonie</w:t>
      </w:r>
    </w:p>
    <w:p w:rsidR="00E64E9E" w:rsidRPr="00E64E9E" w:rsidRDefault="00E64E9E" w:rsidP="00E64E9E">
      <w:pPr>
        <w:pStyle w:val="Paragraphedeliste"/>
        <w:numPr>
          <w:ilvl w:val="0"/>
          <w:numId w:val="1"/>
        </w:numPr>
        <w:rPr>
          <w:rFonts w:ascii="Times New Roman" w:hAnsi="Times New Roman" w:cs="Times New Roman"/>
        </w:rPr>
      </w:pPr>
      <w:proofErr w:type="gramStart"/>
      <w:r w:rsidRPr="00E64E9E">
        <w:rPr>
          <w:rFonts w:ascii="Times New Roman" w:hAnsi="Times New Roman" w:cs="Times New Roman"/>
        </w:rPr>
        <w:t>système</w:t>
      </w:r>
      <w:proofErr w:type="gramEnd"/>
      <w:r w:rsidRPr="00E64E9E">
        <w:rPr>
          <w:rFonts w:ascii="Times New Roman" w:hAnsi="Times New Roman" w:cs="Times New Roman"/>
        </w:rPr>
        <w:t xml:space="preserve"> de santé</w:t>
      </w:r>
    </w:p>
    <w:p w:rsidR="00E64E9E" w:rsidRPr="00E64E9E" w:rsidRDefault="00E64E9E" w:rsidP="00E64E9E">
      <w:pPr>
        <w:pStyle w:val="Paragraphedeliste"/>
        <w:numPr>
          <w:ilvl w:val="0"/>
          <w:numId w:val="1"/>
        </w:numPr>
        <w:rPr>
          <w:rFonts w:ascii="Times New Roman" w:hAnsi="Times New Roman" w:cs="Times New Roman"/>
        </w:rPr>
      </w:pPr>
      <w:proofErr w:type="gramStart"/>
      <w:r w:rsidRPr="00E64E9E">
        <w:rPr>
          <w:rFonts w:ascii="Times New Roman" w:hAnsi="Times New Roman" w:cs="Times New Roman"/>
        </w:rPr>
        <w:t>puissance</w:t>
      </w:r>
      <w:proofErr w:type="gramEnd"/>
      <w:r w:rsidRPr="00E64E9E">
        <w:rPr>
          <w:rFonts w:ascii="Times New Roman" w:hAnsi="Times New Roman" w:cs="Times New Roman"/>
        </w:rPr>
        <w:t xml:space="preserve"> maritime à travers le monde</w:t>
      </w:r>
    </w:p>
    <w:p w:rsidR="00E64E9E" w:rsidRPr="00E64E9E" w:rsidRDefault="00E64E9E" w:rsidP="00E64E9E">
      <w:pPr>
        <w:pStyle w:val="Paragraphedeliste"/>
        <w:ind w:left="1080"/>
        <w:rPr>
          <w:rFonts w:ascii="Times New Roman" w:hAnsi="Times New Roman" w:cs="Times New Roman"/>
        </w:rPr>
      </w:pPr>
    </w:p>
    <w:p w:rsidR="00E64E9E" w:rsidRPr="00E64E9E" w:rsidRDefault="00E64E9E" w:rsidP="00E64E9E">
      <w:pPr>
        <w:pStyle w:val="Paragraphedeliste"/>
        <w:numPr>
          <w:ilvl w:val="0"/>
          <w:numId w:val="2"/>
        </w:numPr>
        <w:rPr>
          <w:rFonts w:ascii="Times New Roman" w:hAnsi="Times New Roman" w:cs="Times New Roman"/>
          <w:b/>
        </w:rPr>
      </w:pPr>
      <w:r w:rsidRPr="00E64E9E">
        <w:rPr>
          <w:rFonts w:ascii="Times New Roman" w:hAnsi="Times New Roman" w:cs="Times New Roman"/>
          <w:b/>
        </w:rPr>
        <w:t>Style des auteurs</w:t>
      </w:r>
    </w:p>
    <w:p w:rsidR="00E64E9E" w:rsidRPr="00E64E9E" w:rsidRDefault="00E64E9E" w:rsidP="00E64E9E">
      <w:pPr>
        <w:pStyle w:val="Paragraphedeliste"/>
        <w:ind w:left="1080"/>
        <w:rPr>
          <w:rFonts w:ascii="Times New Roman" w:hAnsi="Times New Roman" w:cs="Times New Roman"/>
        </w:rPr>
      </w:pPr>
    </w:p>
    <w:p w:rsidR="00EF4BBF" w:rsidRPr="00E64E9E" w:rsidRDefault="00E64E9E" w:rsidP="00EF4BBF">
      <w:pPr>
        <w:pStyle w:val="Paragraphedeliste"/>
        <w:numPr>
          <w:ilvl w:val="0"/>
          <w:numId w:val="1"/>
        </w:numPr>
        <w:rPr>
          <w:rFonts w:ascii="Times New Roman" w:hAnsi="Times New Roman" w:cs="Times New Roman"/>
        </w:rPr>
      </w:pPr>
      <w:r w:rsidRPr="00E64E9E">
        <w:rPr>
          <w:rFonts w:ascii="Times New Roman" w:hAnsi="Times New Roman" w:cs="Times New Roman"/>
        </w:rPr>
        <w:t xml:space="preserve">Pt de vue positif sur la Fr = </w:t>
      </w:r>
      <w:proofErr w:type="spellStart"/>
      <w:r w:rsidRPr="00E64E9E">
        <w:rPr>
          <w:rFonts w:ascii="Times New Roman" w:hAnsi="Times New Roman" w:cs="Times New Roman"/>
        </w:rPr>
        <w:t>voc</w:t>
      </w:r>
      <w:proofErr w:type="spellEnd"/>
      <w:r w:rsidRPr="00E64E9E">
        <w:rPr>
          <w:rFonts w:ascii="Times New Roman" w:hAnsi="Times New Roman" w:cs="Times New Roman"/>
        </w:rPr>
        <w:t xml:space="preserve"> mélioratif rayonnement / louer la </w:t>
      </w:r>
      <w:proofErr w:type="spellStart"/>
      <w:r w:rsidRPr="00E64E9E">
        <w:rPr>
          <w:rFonts w:ascii="Times New Roman" w:hAnsi="Times New Roman" w:cs="Times New Roman"/>
        </w:rPr>
        <w:t>qualiT</w:t>
      </w:r>
      <w:proofErr w:type="spellEnd"/>
      <w:r w:rsidRPr="00E64E9E">
        <w:rPr>
          <w:rFonts w:ascii="Times New Roman" w:hAnsi="Times New Roman" w:cs="Times New Roman"/>
        </w:rPr>
        <w:t xml:space="preserve"> / dynamisme</w:t>
      </w:r>
    </w:p>
    <w:p w:rsidR="00E64E9E" w:rsidRPr="00E64E9E" w:rsidRDefault="00E64E9E" w:rsidP="00EF4BBF">
      <w:pPr>
        <w:pStyle w:val="Paragraphedeliste"/>
        <w:numPr>
          <w:ilvl w:val="0"/>
          <w:numId w:val="1"/>
        </w:numPr>
        <w:rPr>
          <w:rFonts w:ascii="Times New Roman" w:hAnsi="Times New Roman" w:cs="Times New Roman"/>
        </w:rPr>
      </w:pPr>
      <w:r w:rsidRPr="00E64E9E">
        <w:rPr>
          <w:rFonts w:ascii="Times New Roman" w:hAnsi="Times New Roman" w:cs="Times New Roman"/>
        </w:rPr>
        <w:t xml:space="preserve">Utilisation de </w:t>
      </w:r>
      <w:proofErr w:type="spellStart"/>
      <w:r w:rsidRPr="00E64E9E">
        <w:rPr>
          <w:rFonts w:ascii="Times New Roman" w:hAnsi="Times New Roman" w:cs="Times New Roman"/>
        </w:rPr>
        <w:t>bp</w:t>
      </w:r>
      <w:proofErr w:type="spellEnd"/>
      <w:r w:rsidRPr="00E64E9E">
        <w:rPr>
          <w:rFonts w:ascii="Times New Roman" w:hAnsi="Times New Roman" w:cs="Times New Roman"/>
        </w:rPr>
        <w:t xml:space="preserve"> de chiffres et d’études internat pour montrer la </w:t>
      </w:r>
      <w:proofErr w:type="spellStart"/>
      <w:r w:rsidRPr="00E64E9E">
        <w:rPr>
          <w:rFonts w:ascii="Times New Roman" w:hAnsi="Times New Roman" w:cs="Times New Roman"/>
        </w:rPr>
        <w:t>véraciT</w:t>
      </w:r>
      <w:proofErr w:type="spellEnd"/>
      <w:r w:rsidRPr="00E64E9E">
        <w:rPr>
          <w:rFonts w:ascii="Times New Roman" w:hAnsi="Times New Roman" w:cs="Times New Roman"/>
        </w:rPr>
        <w:t xml:space="preserve"> et le poids des faits (classement, selon : arguments d’autorité</w:t>
      </w:r>
    </w:p>
    <w:p w:rsidR="00E64E9E" w:rsidRDefault="00E64E9E" w:rsidP="00E64E9E">
      <w:pPr>
        <w:pStyle w:val="Paragraphedeliste"/>
        <w:rPr>
          <w:rFonts w:ascii="Times New Roman" w:hAnsi="Times New Roman" w:cs="Times New Roman"/>
        </w:rPr>
      </w:pPr>
    </w:p>
    <w:p w:rsidR="00E64E9E" w:rsidRDefault="00E64E9E" w:rsidP="00E64E9E">
      <w:pPr>
        <w:pStyle w:val="Paragraphedeliste"/>
        <w:rPr>
          <w:rFonts w:ascii="Times New Roman" w:hAnsi="Times New Roman" w:cs="Times New Roman"/>
        </w:rPr>
      </w:pPr>
    </w:p>
    <w:p w:rsidR="00E64E9E" w:rsidRDefault="00E64E9E" w:rsidP="00E64E9E">
      <w:pPr>
        <w:pStyle w:val="Paragraphedeliste"/>
        <w:rPr>
          <w:rFonts w:ascii="Times New Roman" w:hAnsi="Times New Roman" w:cs="Times New Roman"/>
        </w:rPr>
      </w:pPr>
    </w:p>
    <w:p w:rsidR="00E64E9E" w:rsidRDefault="00E64E9E" w:rsidP="00D53157">
      <w:pPr>
        <w:spacing w:line="360" w:lineRule="auto"/>
        <w:jc w:val="both"/>
        <w:rPr>
          <w:rFonts w:ascii="Times New Roman" w:hAnsi="Times New Roman" w:cs="Times New Roman"/>
        </w:rPr>
      </w:pPr>
      <w:r>
        <w:rPr>
          <w:rFonts w:ascii="Times New Roman" w:hAnsi="Times New Roman" w:cs="Times New Roman"/>
        </w:rPr>
        <w:t xml:space="preserve">Dans un article du Monde.fr, intitulé </w:t>
      </w:r>
      <w:r w:rsidRPr="00E64E9E">
        <w:rPr>
          <w:rFonts w:ascii="Times New Roman" w:hAnsi="Times New Roman" w:cs="Times New Roman"/>
        </w:rPr>
        <w:t>« Huit raisons de ne pas désespérer de la France »</w:t>
      </w:r>
      <w:r>
        <w:rPr>
          <w:rFonts w:ascii="Times New Roman" w:hAnsi="Times New Roman" w:cs="Times New Roman"/>
        </w:rPr>
        <w:t xml:space="preserve"> et publié le</w:t>
      </w:r>
      <w:r w:rsidRPr="00E64E9E">
        <w:rPr>
          <w:rFonts w:ascii="Times New Roman" w:hAnsi="Times New Roman" w:cs="Times New Roman"/>
        </w:rPr>
        <w:t xml:space="preserve"> 8 janvier 2014</w:t>
      </w:r>
      <w:r>
        <w:rPr>
          <w:rFonts w:ascii="Times New Roman" w:hAnsi="Times New Roman" w:cs="Times New Roman"/>
        </w:rPr>
        <w:t xml:space="preserve">, deux journalistes, </w:t>
      </w:r>
      <w:r w:rsidRPr="00E64E9E">
        <w:rPr>
          <w:rFonts w:ascii="Times New Roman" w:hAnsi="Times New Roman" w:cs="Times New Roman"/>
        </w:rPr>
        <w:t>Solène Cordier et Samuel Laurent</w:t>
      </w:r>
      <w:r>
        <w:rPr>
          <w:rFonts w:ascii="Times New Roman" w:hAnsi="Times New Roman" w:cs="Times New Roman"/>
        </w:rPr>
        <w:t>, souhaitent montrer que, face aux critiques en France et à l’étranger, la situation économique n’est pas si catastrophine et que les Français ont des raisons de croire en leur potentiel.</w:t>
      </w:r>
    </w:p>
    <w:p w:rsidR="00E64E9E" w:rsidRDefault="00E64E9E" w:rsidP="00D53157">
      <w:pPr>
        <w:spacing w:line="360" w:lineRule="auto"/>
        <w:jc w:val="both"/>
        <w:rPr>
          <w:rFonts w:ascii="Times New Roman" w:hAnsi="Times New Roman" w:cs="Times New Roman"/>
        </w:rPr>
      </w:pPr>
      <w:r>
        <w:rPr>
          <w:rFonts w:ascii="Times New Roman" w:hAnsi="Times New Roman" w:cs="Times New Roman"/>
        </w:rPr>
        <w:t>D’un point de vue économique, la France se situe au 5</w:t>
      </w:r>
      <w:r w:rsidRPr="00E64E9E">
        <w:rPr>
          <w:rFonts w:ascii="Times New Roman" w:hAnsi="Times New Roman" w:cs="Times New Roman"/>
          <w:vertAlign w:val="superscript"/>
        </w:rPr>
        <w:t>e</w:t>
      </w:r>
      <w:r>
        <w:rPr>
          <w:rFonts w:ascii="Times New Roman" w:hAnsi="Times New Roman" w:cs="Times New Roman"/>
        </w:rPr>
        <w:t xml:space="preserve"> rang des puissances mondiales. Elle attire notamment beaucoup d’entreprises étrangères qui souhaitent s’implanter en France (3</w:t>
      </w:r>
      <w:r w:rsidRPr="00E64E9E">
        <w:rPr>
          <w:rFonts w:ascii="Times New Roman" w:hAnsi="Times New Roman" w:cs="Times New Roman"/>
          <w:vertAlign w:val="superscript"/>
        </w:rPr>
        <w:t>e</w:t>
      </w:r>
      <w:r>
        <w:rPr>
          <w:rFonts w:ascii="Times New Roman" w:hAnsi="Times New Roman" w:cs="Times New Roman"/>
        </w:rPr>
        <w:t xml:space="preserve"> rang au classement global de l’attractivité). De plus, les Français s’installent aussi à l’étranger (4</w:t>
      </w:r>
      <w:r w:rsidRPr="00E64E9E">
        <w:rPr>
          <w:rFonts w:ascii="Times New Roman" w:hAnsi="Times New Roman" w:cs="Times New Roman"/>
          <w:vertAlign w:val="superscript"/>
        </w:rPr>
        <w:t>e</w:t>
      </w:r>
      <w:r>
        <w:rPr>
          <w:rFonts w:ascii="Times New Roman" w:hAnsi="Times New Roman" w:cs="Times New Roman"/>
        </w:rPr>
        <w:t xml:space="preserve"> rang mondial). Les entreprises françaises tiennent leur place en matière</w:t>
      </w:r>
      <w:r w:rsidR="0069426B">
        <w:rPr>
          <w:rFonts w:ascii="Times New Roman" w:hAnsi="Times New Roman" w:cs="Times New Roman"/>
        </w:rPr>
        <w:t xml:space="preserve"> </w:t>
      </w:r>
      <w:bookmarkStart w:id="0" w:name="_GoBack"/>
      <w:bookmarkEnd w:id="0"/>
      <w:r>
        <w:rPr>
          <w:rFonts w:ascii="Times New Roman" w:hAnsi="Times New Roman" w:cs="Times New Roman"/>
        </w:rPr>
        <w:t>de start-up et d’innovation face à la concurrence internationale (7</w:t>
      </w:r>
      <w:r w:rsidRPr="00E64E9E">
        <w:rPr>
          <w:rFonts w:ascii="Times New Roman" w:hAnsi="Times New Roman" w:cs="Times New Roman"/>
          <w:vertAlign w:val="superscript"/>
        </w:rPr>
        <w:t>e</w:t>
      </w:r>
      <w:r>
        <w:rPr>
          <w:rFonts w:ascii="Times New Roman" w:hAnsi="Times New Roman" w:cs="Times New Roman"/>
        </w:rPr>
        <w:t xml:space="preserve"> rang en Europe) et c’est aussi grâce au secteur du luxe que la France rayonne à l’étranger qui reconnaît également les compétences de ses salariés très productifs malgré une durée de travail plus courte qu’ailleurs. </w:t>
      </w:r>
    </w:p>
    <w:p w:rsidR="00D53157" w:rsidRDefault="00D53157" w:rsidP="00D53157">
      <w:pPr>
        <w:spacing w:line="360" w:lineRule="auto"/>
        <w:jc w:val="both"/>
        <w:rPr>
          <w:rFonts w:ascii="Times New Roman" w:hAnsi="Times New Roman" w:cs="Times New Roman"/>
        </w:rPr>
      </w:pPr>
      <w:r>
        <w:rPr>
          <w:rFonts w:ascii="Times New Roman" w:hAnsi="Times New Roman" w:cs="Times New Roman"/>
        </w:rPr>
        <w:t xml:space="preserve">D’autres aspects, qui ont aussi un impact économique comme le tourisme, le luxe, les études attirent les étrangers en France. </w:t>
      </w:r>
    </w:p>
    <w:p w:rsidR="00D53157" w:rsidRDefault="00D53157" w:rsidP="00D53157">
      <w:pPr>
        <w:spacing w:line="360" w:lineRule="auto"/>
        <w:jc w:val="both"/>
        <w:rPr>
          <w:rFonts w:ascii="Times New Roman" w:hAnsi="Times New Roman" w:cs="Times New Roman"/>
        </w:rPr>
      </w:pPr>
      <w:r>
        <w:rPr>
          <w:rFonts w:ascii="Times New Roman" w:hAnsi="Times New Roman" w:cs="Times New Roman"/>
        </w:rPr>
        <w:t>Outre l’aspect économique intéressant, la qualité des formations plaît aux étudiants étrangers (3</w:t>
      </w:r>
      <w:r w:rsidRPr="00D53157">
        <w:rPr>
          <w:rFonts w:ascii="Times New Roman" w:hAnsi="Times New Roman" w:cs="Times New Roman"/>
          <w:vertAlign w:val="superscript"/>
        </w:rPr>
        <w:t>e</w:t>
      </w:r>
      <w:r>
        <w:rPr>
          <w:rFonts w:ascii="Times New Roman" w:hAnsi="Times New Roman" w:cs="Times New Roman"/>
        </w:rPr>
        <w:t xml:space="preserve"> rang mondial). Le pays est également dynamique grâce à un fort taux de natalité (2,01 enfants/femme) et une espérance de vie élevée. L’art de vivre symbolisé par la gastronomie, le vin et la nourriture, le luxe s’ajoutent aux raisons du rayonnement de la France qui offre un système de santé efficace. Présente à travers le monde grâce à sa puissance maritime, la France joue un rôle important sur la scène internationale. </w:t>
      </w:r>
    </w:p>
    <w:p w:rsidR="00D53157" w:rsidRDefault="00D53157" w:rsidP="00D53157">
      <w:pPr>
        <w:spacing w:line="360" w:lineRule="auto"/>
        <w:jc w:val="both"/>
        <w:rPr>
          <w:rFonts w:ascii="Times New Roman" w:hAnsi="Times New Roman" w:cs="Times New Roman"/>
        </w:rPr>
      </w:pPr>
      <w:r>
        <w:rPr>
          <w:rFonts w:ascii="Times New Roman" w:hAnsi="Times New Roman" w:cs="Times New Roman"/>
        </w:rPr>
        <w:t xml:space="preserve">Les deux auteurs défendent leur thèse en présentant une opinion favorable qui remarque par le choix d’un vocabulaire mélioratif (rayonnement, louer la qualité, dynamisme) et par l’utilisation de beaucoup de chiffres et d’études internationales qui soutiennent des arguments d’autorité (selon). </w:t>
      </w:r>
    </w:p>
    <w:p w:rsidR="00D53157" w:rsidRPr="00E64E9E" w:rsidRDefault="00D53157" w:rsidP="00E64E9E">
      <w:pPr>
        <w:rPr>
          <w:rFonts w:ascii="Times New Roman" w:hAnsi="Times New Roman" w:cs="Times New Roman"/>
        </w:rPr>
      </w:pPr>
      <w:r>
        <w:rPr>
          <w:rFonts w:ascii="Times New Roman" w:hAnsi="Times New Roman" w:cs="Times New Roman"/>
        </w:rPr>
        <w:t>301 mots</w:t>
      </w:r>
    </w:p>
    <w:p w:rsidR="00E64E9E" w:rsidRPr="00E64E9E" w:rsidRDefault="00E64E9E" w:rsidP="00E64E9E">
      <w:pPr>
        <w:pStyle w:val="Paragraphedeliste"/>
        <w:rPr>
          <w:rFonts w:ascii="Times New Roman" w:hAnsi="Times New Roman" w:cs="Times New Roman"/>
        </w:rPr>
      </w:pPr>
    </w:p>
    <w:sectPr w:rsidR="00E64E9E" w:rsidRPr="00E64E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06D0B"/>
    <w:multiLevelType w:val="hybridMultilevel"/>
    <w:tmpl w:val="E4BA603C"/>
    <w:lvl w:ilvl="0" w:tplc="D4AC43BA">
      <w:start w:val="8"/>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AE87886"/>
    <w:multiLevelType w:val="hybridMultilevel"/>
    <w:tmpl w:val="77BABC88"/>
    <w:lvl w:ilvl="0" w:tplc="DD2C75E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BBF"/>
    <w:rsid w:val="00222283"/>
    <w:rsid w:val="0069426B"/>
    <w:rsid w:val="00D53157"/>
    <w:rsid w:val="00E64E9E"/>
    <w:rsid w:val="00EF4BBF"/>
    <w:rsid w:val="00F951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7D92B"/>
  <w15:chartTrackingRefBased/>
  <w15:docId w15:val="{42D55BC3-F0CC-448B-9F1A-3C376DB4D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F4B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2824</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Université Paris 1 Panthéon Sorbonne</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Rico</dc:creator>
  <cp:keywords/>
  <dc:description/>
  <cp:lastModifiedBy>Laurence Rico</cp:lastModifiedBy>
  <cp:revision>2</cp:revision>
  <dcterms:created xsi:type="dcterms:W3CDTF">2021-03-02T09:37:00Z</dcterms:created>
  <dcterms:modified xsi:type="dcterms:W3CDTF">2021-03-02T09:37:00Z</dcterms:modified>
</cp:coreProperties>
</file>