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D" w:rsidRPr="00D83202" w:rsidRDefault="0065662D" w:rsidP="001C0578">
      <w:pPr>
        <w:pStyle w:val="Titre1"/>
        <w:rPr>
          <w:rStyle w:val="Titredulivre"/>
          <w:rFonts w:ascii="Arial" w:hAnsi="Arial" w:cs="Arial"/>
        </w:rPr>
      </w:pPr>
      <w:bookmarkStart w:id="0" w:name="_Toc463022776"/>
      <w:r w:rsidRPr="00D83202">
        <w:rPr>
          <w:rStyle w:val="Titredulivre"/>
          <w:rFonts w:ascii="Arial" w:hAnsi="Arial" w:cs="Arial"/>
        </w:rPr>
        <w:t>Pour des documents accessibles :</w:t>
      </w:r>
      <w:bookmarkEnd w:id="0"/>
    </w:p>
    <w:p w:rsidR="00611DE4" w:rsidRPr="007842B2" w:rsidRDefault="00EA2DB0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" w:name="_Toc463022777"/>
      <w:r w:rsidRPr="007842B2">
        <w:rPr>
          <w:rFonts w:ascii="Arial" w:hAnsi="Arial" w:cs="Arial"/>
          <w:sz w:val="24"/>
          <w:szCs w:val="24"/>
        </w:rPr>
        <w:t>Utiliser une police facile à lire.</w:t>
      </w:r>
      <w:bookmarkEnd w:id="1"/>
    </w:p>
    <w:p w:rsidR="0065662D" w:rsidRPr="007842B2" w:rsidRDefault="0065662D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2" w:name="_Toc463022778"/>
      <w:r w:rsidRPr="007842B2">
        <w:rPr>
          <w:rFonts w:ascii="Arial" w:hAnsi="Arial" w:cs="Arial"/>
          <w:sz w:val="24"/>
          <w:szCs w:val="24"/>
        </w:rPr>
        <w:t>Utiliser des contrastes de couleurs suffisants.</w:t>
      </w:r>
      <w:bookmarkEnd w:id="2"/>
    </w:p>
    <w:p w:rsidR="0065662D" w:rsidRPr="007842B2" w:rsidRDefault="0065662D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3" w:name="_Toc463022779"/>
      <w:r w:rsidRPr="007842B2">
        <w:rPr>
          <w:rFonts w:ascii="Arial" w:hAnsi="Arial" w:cs="Arial"/>
          <w:sz w:val="24"/>
          <w:szCs w:val="24"/>
        </w:rPr>
        <w:t>Utiliser les styles (sauf Titre) :</w:t>
      </w:r>
      <w:bookmarkEnd w:id="3"/>
    </w:p>
    <w:p w:rsidR="000E256B" w:rsidRPr="00D2620A" w:rsidRDefault="000E256B" w:rsidP="0065662D">
      <w:pPr>
        <w:pStyle w:val="Titre2"/>
        <w:rPr>
          <w:rFonts w:ascii="Arial" w:hAnsi="Arial" w:cs="Arial"/>
        </w:rPr>
      </w:pPr>
      <w:bookmarkStart w:id="4" w:name="_Toc463022780"/>
      <w:proofErr w:type="spellStart"/>
      <w:r w:rsidRPr="00D2620A">
        <w:rPr>
          <w:rFonts w:ascii="Arial" w:hAnsi="Arial" w:cs="Arial"/>
        </w:rPr>
        <w:t>Lorem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ipsum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dolor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sit</w:t>
      </w:r>
      <w:proofErr w:type="spellEnd"/>
      <w:r w:rsidR="0065662D" w:rsidRPr="00D2620A">
        <w:rPr>
          <w:rFonts w:ascii="Arial" w:hAnsi="Arial" w:cs="Arial"/>
        </w:rPr>
        <w:t xml:space="preserve"> </w:t>
      </w:r>
      <w:r w:rsidR="00D2620A" w:rsidRPr="00D2620A">
        <w:rPr>
          <w:rFonts w:ascii="Arial" w:hAnsi="Arial" w:cs="Arial"/>
        </w:rPr>
        <w:t xml:space="preserve">(Niveau titre </w:t>
      </w:r>
      <w:r w:rsidR="00D2620A">
        <w:rPr>
          <w:rFonts w:ascii="Arial" w:hAnsi="Arial" w:cs="Arial"/>
        </w:rPr>
        <w:t>2</w:t>
      </w:r>
      <w:r w:rsidR="00D2620A" w:rsidRPr="00D2620A">
        <w:rPr>
          <w:rFonts w:ascii="Arial" w:hAnsi="Arial" w:cs="Arial"/>
        </w:rPr>
        <w:t>)</w:t>
      </w:r>
      <w:r w:rsidRPr="00D2620A">
        <w:rPr>
          <w:rFonts w:ascii="Arial" w:hAnsi="Arial" w:cs="Arial"/>
        </w:rPr>
        <w:t>.</w:t>
      </w:r>
      <w:bookmarkEnd w:id="4"/>
    </w:p>
    <w:p w:rsidR="00272E3D" w:rsidRPr="00D2620A" w:rsidRDefault="00272E3D" w:rsidP="001C0578">
      <w:pPr>
        <w:rPr>
          <w:rFonts w:ascii="Arial" w:hAnsi="Arial" w:cs="Arial"/>
          <w:lang w:val="en-US"/>
        </w:rPr>
      </w:pPr>
      <w:proofErr w:type="spellStart"/>
      <w:r w:rsidRPr="00D2620A">
        <w:rPr>
          <w:rFonts w:ascii="Arial" w:hAnsi="Arial" w:cs="Arial"/>
          <w:lang w:val="en-US"/>
        </w:rPr>
        <w:t>Lorem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ipsum</w:t>
      </w:r>
      <w:proofErr w:type="spellEnd"/>
      <w:r w:rsidRPr="00D2620A">
        <w:rPr>
          <w:rFonts w:ascii="Arial" w:hAnsi="Arial" w:cs="Arial"/>
          <w:lang w:val="en-US"/>
        </w:rPr>
        <w:t xml:space="preserve"> dolor sit </w:t>
      </w:r>
      <w:proofErr w:type="spellStart"/>
      <w:r w:rsidRPr="00D2620A">
        <w:rPr>
          <w:rFonts w:ascii="Arial" w:hAnsi="Arial" w:cs="Arial"/>
          <w:lang w:val="en-US"/>
        </w:rPr>
        <w:t>amet</w:t>
      </w:r>
      <w:proofErr w:type="spellEnd"/>
      <w:r w:rsidRPr="00D2620A">
        <w:rPr>
          <w:rFonts w:ascii="Arial" w:hAnsi="Arial" w:cs="Arial"/>
          <w:lang w:val="en-US"/>
        </w:rPr>
        <w:t xml:space="preserve">, </w:t>
      </w:r>
      <w:proofErr w:type="spellStart"/>
      <w:r w:rsidRPr="00D2620A">
        <w:rPr>
          <w:rFonts w:ascii="Arial" w:hAnsi="Arial" w:cs="Arial"/>
          <w:lang w:val="en-US"/>
        </w:rPr>
        <w:t>consectetur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adipiscing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elit</w:t>
      </w:r>
      <w:proofErr w:type="spellEnd"/>
      <w:r w:rsidRPr="00D2620A">
        <w:rPr>
          <w:rFonts w:ascii="Arial" w:hAnsi="Arial" w:cs="Arial"/>
          <w:lang w:val="en-US"/>
        </w:rPr>
        <w:t xml:space="preserve">. </w:t>
      </w:r>
      <w:proofErr w:type="spellStart"/>
      <w:r w:rsidRPr="00D2620A">
        <w:rPr>
          <w:rFonts w:ascii="Arial" w:hAnsi="Arial" w:cs="Arial"/>
          <w:lang w:val="en-US"/>
        </w:rPr>
        <w:t>Donec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feugiat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velit</w:t>
      </w:r>
      <w:proofErr w:type="spellEnd"/>
      <w:r w:rsidRPr="00D2620A">
        <w:rPr>
          <w:rFonts w:ascii="Arial" w:hAnsi="Arial" w:cs="Arial"/>
          <w:lang w:val="en-US"/>
        </w:rPr>
        <w:t xml:space="preserve"> a </w:t>
      </w:r>
      <w:proofErr w:type="spellStart"/>
      <w:r w:rsidRPr="00D2620A">
        <w:rPr>
          <w:rFonts w:ascii="Arial" w:hAnsi="Arial" w:cs="Arial"/>
          <w:lang w:val="en-US"/>
        </w:rPr>
        <w:t>ullamcorper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tincidunt</w:t>
      </w:r>
      <w:proofErr w:type="spellEnd"/>
      <w:r w:rsidRPr="00D2620A">
        <w:rPr>
          <w:rFonts w:ascii="Arial" w:hAnsi="Arial" w:cs="Arial"/>
          <w:lang w:val="en-US"/>
        </w:rPr>
        <w:t xml:space="preserve">. </w:t>
      </w:r>
      <w:proofErr w:type="spellStart"/>
      <w:r w:rsidRPr="00D2620A">
        <w:rPr>
          <w:rFonts w:ascii="Arial" w:hAnsi="Arial" w:cs="Arial"/>
          <w:lang w:val="en-US"/>
        </w:rPr>
        <w:t>Aliquam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commodo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cursus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turpis</w:t>
      </w:r>
      <w:proofErr w:type="spellEnd"/>
      <w:r w:rsidRPr="00D2620A">
        <w:rPr>
          <w:rFonts w:ascii="Arial" w:hAnsi="Arial" w:cs="Arial"/>
          <w:lang w:val="en-US"/>
        </w:rPr>
        <w:t xml:space="preserve">, </w:t>
      </w:r>
      <w:proofErr w:type="spellStart"/>
      <w:r w:rsidRPr="00D2620A">
        <w:rPr>
          <w:rFonts w:ascii="Arial" w:hAnsi="Arial" w:cs="Arial"/>
          <w:lang w:val="en-US"/>
        </w:rPr>
        <w:t>vestibulum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luctus</w:t>
      </w:r>
      <w:proofErr w:type="spellEnd"/>
      <w:r w:rsidRPr="00D2620A">
        <w:rPr>
          <w:rFonts w:ascii="Arial" w:hAnsi="Arial" w:cs="Arial"/>
          <w:lang w:val="en-US"/>
        </w:rPr>
        <w:t xml:space="preserve"> m</w:t>
      </w:r>
      <w:r w:rsidR="007842B2" w:rsidRPr="00D2620A">
        <w:rPr>
          <w:rFonts w:ascii="Arial" w:hAnsi="Arial" w:cs="Arial"/>
          <w:lang w:val="en-US"/>
        </w:rPr>
        <w:t xml:space="preserve">i </w:t>
      </w:r>
      <w:proofErr w:type="spellStart"/>
      <w:r w:rsidR="007842B2" w:rsidRPr="00D2620A">
        <w:rPr>
          <w:rFonts w:ascii="Arial" w:hAnsi="Arial" w:cs="Arial"/>
          <w:lang w:val="en-US"/>
        </w:rPr>
        <w:t>tincidunt</w:t>
      </w:r>
      <w:proofErr w:type="spellEnd"/>
      <w:r w:rsidR="007842B2" w:rsidRPr="00D2620A">
        <w:rPr>
          <w:rFonts w:ascii="Arial" w:hAnsi="Arial" w:cs="Arial"/>
          <w:lang w:val="en-US"/>
        </w:rPr>
        <w:t xml:space="preserve"> at. </w:t>
      </w:r>
      <w:proofErr w:type="spellStart"/>
      <w:r w:rsidR="007842B2" w:rsidRPr="00D2620A">
        <w:rPr>
          <w:rFonts w:ascii="Arial" w:hAnsi="Arial" w:cs="Arial"/>
          <w:lang w:val="en-US"/>
        </w:rPr>
        <w:t>Vestibulum</w:t>
      </w:r>
      <w:proofErr w:type="spellEnd"/>
      <w:r w:rsidR="007842B2" w:rsidRPr="00D2620A">
        <w:rPr>
          <w:rFonts w:ascii="Arial" w:hAnsi="Arial" w:cs="Arial"/>
          <w:lang w:val="en-US"/>
        </w:rPr>
        <w:t xml:space="preserve"> </w:t>
      </w:r>
      <w:proofErr w:type="spellStart"/>
      <w:r w:rsidR="007842B2" w:rsidRPr="00D2620A">
        <w:rPr>
          <w:rFonts w:ascii="Arial" w:hAnsi="Arial" w:cs="Arial"/>
          <w:lang w:val="en-US"/>
        </w:rPr>
        <w:t>urna</w:t>
      </w:r>
      <w:proofErr w:type="spellEnd"/>
      <w:r w:rsidR="007842B2" w:rsidRPr="00D2620A">
        <w:rPr>
          <w:rFonts w:ascii="Arial" w:hAnsi="Arial" w:cs="Arial"/>
          <w:lang w:val="en-US"/>
        </w:rPr>
        <w:t>.</w:t>
      </w:r>
    </w:p>
    <w:p w:rsidR="00B84C26" w:rsidRPr="00D2620A" w:rsidRDefault="00B84C26" w:rsidP="0065662D">
      <w:pPr>
        <w:pStyle w:val="Titre3"/>
        <w:rPr>
          <w:rFonts w:ascii="Arial" w:hAnsi="Arial" w:cs="Arial"/>
        </w:rPr>
      </w:pPr>
      <w:bookmarkStart w:id="5" w:name="_Toc463022781"/>
      <w:proofErr w:type="spellStart"/>
      <w:r w:rsidRPr="00D2620A">
        <w:rPr>
          <w:rFonts w:ascii="Arial" w:hAnsi="Arial" w:cs="Arial"/>
        </w:rPr>
        <w:t>Lorem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ipsum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dolor</w:t>
      </w:r>
      <w:proofErr w:type="spellEnd"/>
      <w:r w:rsidRPr="00D2620A">
        <w:rPr>
          <w:rFonts w:ascii="Arial" w:hAnsi="Arial" w:cs="Arial"/>
        </w:rPr>
        <w:t xml:space="preserve"> </w:t>
      </w:r>
      <w:proofErr w:type="spellStart"/>
      <w:r w:rsidRPr="00D2620A">
        <w:rPr>
          <w:rFonts w:ascii="Arial" w:hAnsi="Arial" w:cs="Arial"/>
        </w:rPr>
        <w:t>sit</w:t>
      </w:r>
      <w:proofErr w:type="spellEnd"/>
      <w:r w:rsidR="0065662D" w:rsidRPr="00D2620A">
        <w:rPr>
          <w:rFonts w:ascii="Arial" w:hAnsi="Arial" w:cs="Arial"/>
        </w:rPr>
        <w:t xml:space="preserve"> </w:t>
      </w:r>
      <w:r w:rsidR="00D2620A" w:rsidRPr="00D2620A">
        <w:rPr>
          <w:rFonts w:ascii="Arial" w:hAnsi="Arial" w:cs="Arial"/>
        </w:rPr>
        <w:t xml:space="preserve">(Niveau titre </w:t>
      </w:r>
      <w:r w:rsidR="00D2620A">
        <w:rPr>
          <w:rFonts w:ascii="Arial" w:hAnsi="Arial" w:cs="Arial"/>
        </w:rPr>
        <w:t>3</w:t>
      </w:r>
      <w:r w:rsidR="00D2620A" w:rsidRPr="00D2620A">
        <w:rPr>
          <w:rFonts w:ascii="Arial" w:hAnsi="Arial" w:cs="Arial"/>
        </w:rPr>
        <w:t>)</w:t>
      </w:r>
      <w:r w:rsidRPr="00D2620A">
        <w:rPr>
          <w:rFonts w:ascii="Arial" w:hAnsi="Arial" w:cs="Arial"/>
        </w:rPr>
        <w:t>.</w:t>
      </w:r>
      <w:bookmarkEnd w:id="5"/>
      <w:r w:rsidR="007D69CC" w:rsidRPr="00D2620A">
        <w:rPr>
          <w:rFonts w:ascii="Arial" w:hAnsi="Arial" w:cs="Arial"/>
          <w:noProof/>
          <w:lang w:eastAsia="fr-FR"/>
        </w:rPr>
        <w:t xml:space="preserve"> </w:t>
      </w:r>
    </w:p>
    <w:p w:rsidR="00272E3D" w:rsidRPr="00D83202" w:rsidRDefault="00272E3D" w:rsidP="001C0578">
      <w:pPr>
        <w:rPr>
          <w:rFonts w:ascii="Arial" w:hAnsi="Arial" w:cs="Arial"/>
        </w:rPr>
      </w:pPr>
      <w:proofErr w:type="spellStart"/>
      <w:r w:rsidRPr="00D83202">
        <w:rPr>
          <w:rFonts w:ascii="Arial" w:hAnsi="Arial" w:cs="Arial"/>
        </w:rPr>
        <w:t>Donec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ligula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enim</w:t>
      </w:r>
      <w:proofErr w:type="spellEnd"/>
      <w:r w:rsidRPr="00D83202">
        <w:rPr>
          <w:rFonts w:ascii="Arial" w:hAnsi="Arial" w:cs="Arial"/>
        </w:rPr>
        <w:t xml:space="preserve">, </w:t>
      </w:r>
      <w:proofErr w:type="spellStart"/>
      <w:r w:rsidRPr="00D83202">
        <w:rPr>
          <w:rFonts w:ascii="Arial" w:hAnsi="Arial" w:cs="Arial"/>
        </w:rPr>
        <w:t>porttitor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quis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dignissim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sed</w:t>
      </w:r>
      <w:proofErr w:type="spellEnd"/>
      <w:r w:rsidRPr="00D83202">
        <w:rPr>
          <w:rFonts w:ascii="Arial" w:hAnsi="Arial" w:cs="Arial"/>
        </w:rPr>
        <w:t xml:space="preserve">, </w:t>
      </w:r>
      <w:proofErr w:type="spellStart"/>
      <w:r w:rsidRPr="00D83202">
        <w:rPr>
          <w:rFonts w:ascii="Arial" w:hAnsi="Arial" w:cs="Arial"/>
        </w:rPr>
        <w:t>facilisis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congue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lectus</w:t>
      </w:r>
      <w:proofErr w:type="spellEnd"/>
      <w:r w:rsidRPr="00D83202">
        <w:rPr>
          <w:rFonts w:ascii="Arial" w:hAnsi="Arial" w:cs="Arial"/>
        </w:rPr>
        <w:t xml:space="preserve">. </w:t>
      </w:r>
      <w:proofErr w:type="spellStart"/>
      <w:r w:rsidRPr="00D2620A">
        <w:rPr>
          <w:rFonts w:ascii="Arial" w:hAnsi="Arial" w:cs="Arial"/>
          <w:lang w:val="en-US"/>
        </w:rPr>
        <w:t>Nulla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porttitor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diam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vel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arcu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venenatis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sagittis</w:t>
      </w:r>
      <w:proofErr w:type="spellEnd"/>
      <w:r w:rsidRPr="00D2620A">
        <w:rPr>
          <w:rFonts w:ascii="Arial" w:hAnsi="Arial" w:cs="Arial"/>
          <w:lang w:val="en-US"/>
        </w:rPr>
        <w:t xml:space="preserve">. </w:t>
      </w:r>
      <w:proofErr w:type="spellStart"/>
      <w:r w:rsidRPr="00D2620A">
        <w:rPr>
          <w:rFonts w:ascii="Arial" w:hAnsi="Arial" w:cs="Arial"/>
          <w:lang w:val="en-US"/>
        </w:rPr>
        <w:t>Donec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elementum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rutrum</w:t>
      </w:r>
      <w:proofErr w:type="spellEnd"/>
      <w:r w:rsidRPr="00D2620A">
        <w:rPr>
          <w:rFonts w:ascii="Arial" w:hAnsi="Arial" w:cs="Arial"/>
          <w:lang w:val="en-US"/>
        </w:rPr>
        <w:t xml:space="preserve"> quam, in </w:t>
      </w:r>
      <w:proofErr w:type="spellStart"/>
      <w:r w:rsidRPr="00D2620A">
        <w:rPr>
          <w:rFonts w:ascii="Arial" w:hAnsi="Arial" w:cs="Arial"/>
          <w:lang w:val="en-US"/>
        </w:rPr>
        <w:t>volutpat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tellus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ornare</w:t>
      </w:r>
      <w:proofErr w:type="spellEnd"/>
      <w:r w:rsidRPr="00D2620A">
        <w:rPr>
          <w:rFonts w:ascii="Arial" w:hAnsi="Arial" w:cs="Arial"/>
          <w:lang w:val="en-US"/>
        </w:rPr>
        <w:t xml:space="preserve"> in. </w:t>
      </w:r>
      <w:proofErr w:type="spellStart"/>
      <w:r w:rsidRPr="00D83202">
        <w:rPr>
          <w:rFonts w:ascii="Arial" w:hAnsi="Arial" w:cs="Arial"/>
        </w:rPr>
        <w:t>Mauris</w:t>
      </w:r>
      <w:proofErr w:type="spellEnd"/>
      <w:r w:rsidRPr="00D83202">
        <w:rPr>
          <w:rFonts w:ascii="Arial" w:hAnsi="Arial" w:cs="Arial"/>
        </w:rPr>
        <w:t xml:space="preserve"> eu </w:t>
      </w:r>
      <w:proofErr w:type="spellStart"/>
      <w:r w:rsidRPr="00D83202">
        <w:rPr>
          <w:rFonts w:ascii="Arial" w:hAnsi="Arial" w:cs="Arial"/>
        </w:rPr>
        <w:t>tortor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congue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risus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commodo</w:t>
      </w:r>
      <w:proofErr w:type="spellEnd"/>
      <w:r w:rsidRPr="00D83202">
        <w:rPr>
          <w:rFonts w:ascii="Arial" w:hAnsi="Arial" w:cs="Arial"/>
        </w:rPr>
        <w:t xml:space="preserve"> cursus. Nunc </w:t>
      </w:r>
      <w:proofErr w:type="spellStart"/>
      <w:r w:rsidRPr="00D83202">
        <w:rPr>
          <w:rFonts w:ascii="Arial" w:hAnsi="Arial" w:cs="Arial"/>
        </w:rPr>
        <w:t>sed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pharetra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risus</w:t>
      </w:r>
      <w:proofErr w:type="spellEnd"/>
      <w:r w:rsidRPr="00D83202">
        <w:rPr>
          <w:rFonts w:ascii="Arial" w:hAnsi="Arial" w:cs="Arial"/>
        </w:rPr>
        <w:t xml:space="preserve">, </w:t>
      </w:r>
      <w:proofErr w:type="spellStart"/>
      <w:r w:rsidRPr="00D83202">
        <w:rPr>
          <w:rFonts w:ascii="Arial" w:hAnsi="Arial" w:cs="Arial"/>
        </w:rPr>
        <w:t>eget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laoreet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metus</w:t>
      </w:r>
      <w:proofErr w:type="spellEnd"/>
      <w:r w:rsidRPr="00D83202">
        <w:rPr>
          <w:rFonts w:ascii="Arial" w:hAnsi="Arial" w:cs="Arial"/>
        </w:rPr>
        <w:t xml:space="preserve">. </w:t>
      </w:r>
    </w:p>
    <w:p w:rsidR="0065662D" w:rsidRPr="007842B2" w:rsidRDefault="0065662D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6" w:name="_Toc463022782"/>
      <w:r w:rsidRPr="007842B2">
        <w:rPr>
          <w:rFonts w:ascii="Arial" w:hAnsi="Arial" w:cs="Arial"/>
          <w:sz w:val="24"/>
          <w:szCs w:val="24"/>
        </w:rPr>
        <w:t>Utiliser les listes</w:t>
      </w:r>
      <w:bookmarkEnd w:id="6"/>
      <w:r w:rsidRPr="007842B2">
        <w:rPr>
          <w:rFonts w:ascii="Arial" w:hAnsi="Arial" w:cs="Arial"/>
          <w:sz w:val="24"/>
          <w:szCs w:val="24"/>
        </w:rPr>
        <w:t xml:space="preserve"> </w:t>
      </w:r>
    </w:p>
    <w:p w:rsidR="0065662D" w:rsidRPr="00D83202" w:rsidRDefault="0065662D" w:rsidP="0065662D">
      <w:pPr>
        <w:pStyle w:val="Titre4"/>
        <w:rPr>
          <w:rFonts w:ascii="Arial" w:hAnsi="Arial" w:cs="Arial"/>
        </w:rPr>
      </w:pPr>
      <w:proofErr w:type="spellStart"/>
      <w:r w:rsidRPr="00D83202">
        <w:rPr>
          <w:rFonts w:ascii="Arial" w:hAnsi="Arial" w:cs="Arial"/>
        </w:rPr>
        <w:t>Lorem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ipsum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dolor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sit</w:t>
      </w:r>
      <w:proofErr w:type="spellEnd"/>
      <w:r w:rsidRPr="00D83202">
        <w:rPr>
          <w:rFonts w:ascii="Arial" w:hAnsi="Arial" w:cs="Arial"/>
        </w:rPr>
        <w:t xml:space="preserve"> 4.</w:t>
      </w:r>
    </w:p>
    <w:p w:rsidR="0065662D" w:rsidRPr="00D83202" w:rsidRDefault="0065662D" w:rsidP="0065662D">
      <w:pPr>
        <w:rPr>
          <w:rFonts w:ascii="Arial" w:hAnsi="Arial" w:cs="Arial"/>
        </w:rPr>
      </w:pPr>
      <w:r w:rsidRPr="00D2620A">
        <w:rPr>
          <w:rFonts w:ascii="Arial" w:hAnsi="Arial" w:cs="Arial"/>
          <w:lang w:val="en-US"/>
        </w:rPr>
        <w:t xml:space="preserve">Nam </w:t>
      </w:r>
      <w:proofErr w:type="spellStart"/>
      <w:r w:rsidRPr="00D2620A">
        <w:rPr>
          <w:rFonts w:ascii="Arial" w:hAnsi="Arial" w:cs="Arial"/>
          <w:lang w:val="en-US"/>
        </w:rPr>
        <w:t>eget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luctus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odio</w:t>
      </w:r>
      <w:proofErr w:type="spellEnd"/>
      <w:r w:rsidRPr="00D2620A">
        <w:rPr>
          <w:rFonts w:ascii="Arial" w:hAnsi="Arial" w:cs="Arial"/>
          <w:lang w:val="en-US"/>
        </w:rPr>
        <w:t xml:space="preserve">. </w:t>
      </w:r>
      <w:proofErr w:type="spellStart"/>
      <w:r w:rsidRPr="00D2620A">
        <w:rPr>
          <w:rFonts w:ascii="Arial" w:hAnsi="Arial" w:cs="Arial"/>
          <w:lang w:val="en-US"/>
        </w:rPr>
        <w:t>Donec</w:t>
      </w:r>
      <w:proofErr w:type="spellEnd"/>
      <w:r w:rsidRPr="00D2620A">
        <w:rPr>
          <w:rFonts w:ascii="Arial" w:hAnsi="Arial" w:cs="Arial"/>
          <w:lang w:val="en-US"/>
        </w:rPr>
        <w:t xml:space="preserve"> et </w:t>
      </w:r>
      <w:proofErr w:type="spellStart"/>
      <w:r w:rsidRPr="00D2620A">
        <w:rPr>
          <w:rFonts w:ascii="Arial" w:hAnsi="Arial" w:cs="Arial"/>
          <w:lang w:val="en-US"/>
        </w:rPr>
        <w:t>laoreet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purus</w:t>
      </w:r>
      <w:proofErr w:type="spellEnd"/>
      <w:r w:rsidRPr="00D2620A">
        <w:rPr>
          <w:rFonts w:ascii="Arial" w:hAnsi="Arial" w:cs="Arial"/>
          <w:lang w:val="en-US"/>
        </w:rPr>
        <w:t xml:space="preserve">. In semper ligula id </w:t>
      </w:r>
      <w:proofErr w:type="spellStart"/>
      <w:r w:rsidRPr="00D2620A">
        <w:rPr>
          <w:rFonts w:ascii="Arial" w:hAnsi="Arial" w:cs="Arial"/>
          <w:lang w:val="en-US"/>
        </w:rPr>
        <w:t>diam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aliquam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condimentum</w:t>
      </w:r>
      <w:proofErr w:type="spellEnd"/>
      <w:r w:rsidRPr="00D2620A">
        <w:rPr>
          <w:rFonts w:ascii="Arial" w:hAnsi="Arial" w:cs="Arial"/>
          <w:lang w:val="en-US"/>
        </w:rPr>
        <w:t xml:space="preserve">. </w:t>
      </w:r>
      <w:proofErr w:type="spellStart"/>
      <w:r w:rsidRPr="00D83202">
        <w:rPr>
          <w:rFonts w:ascii="Arial" w:hAnsi="Arial" w:cs="Arial"/>
        </w:rPr>
        <w:t>Etiam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eget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varius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tellus</w:t>
      </w:r>
      <w:proofErr w:type="spellEnd"/>
      <w:r w:rsidRPr="00D83202">
        <w:rPr>
          <w:rFonts w:ascii="Arial" w:hAnsi="Arial" w:cs="Arial"/>
        </w:rPr>
        <w:t xml:space="preserve">. </w:t>
      </w:r>
      <w:proofErr w:type="spellStart"/>
      <w:r w:rsidRPr="00D83202">
        <w:rPr>
          <w:rFonts w:ascii="Arial" w:hAnsi="Arial" w:cs="Arial"/>
        </w:rPr>
        <w:t>Maecenas</w:t>
      </w:r>
      <w:proofErr w:type="spellEnd"/>
      <w:r w:rsidRPr="00D83202">
        <w:rPr>
          <w:rFonts w:ascii="Arial" w:hAnsi="Arial" w:cs="Arial"/>
        </w:rPr>
        <w:t xml:space="preserve"> id </w:t>
      </w:r>
      <w:proofErr w:type="spellStart"/>
      <w:r w:rsidRPr="00D83202">
        <w:rPr>
          <w:rFonts w:ascii="Arial" w:hAnsi="Arial" w:cs="Arial"/>
        </w:rPr>
        <w:t>fringilla</w:t>
      </w:r>
      <w:proofErr w:type="spellEnd"/>
      <w:r w:rsidRPr="00D83202">
        <w:rPr>
          <w:rFonts w:ascii="Arial" w:hAnsi="Arial" w:cs="Arial"/>
        </w:rPr>
        <w:t xml:space="preserve"> nunc. </w:t>
      </w:r>
      <w:proofErr w:type="spellStart"/>
      <w:r w:rsidRPr="00D83202">
        <w:rPr>
          <w:rFonts w:ascii="Arial" w:hAnsi="Arial" w:cs="Arial"/>
        </w:rPr>
        <w:t>Pellentesque</w:t>
      </w:r>
      <w:proofErr w:type="spellEnd"/>
      <w:r w:rsidRPr="00D83202">
        <w:rPr>
          <w:rFonts w:ascii="Arial" w:hAnsi="Arial" w:cs="Arial"/>
        </w:rPr>
        <w:t xml:space="preserve"> habitant </w:t>
      </w:r>
      <w:proofErr w:type="spellStart"/>
      <w:r w:rsidRPr="00D83202">
        <w:rPr>
          <w:rFonts w:ascii="Arial" w:hAnsi="Arial" w:cs="Arial"/>
        </w:rPr>
        <w:t>morbi</w:t>
      </w:r>
      <w:proofErr w:type="spellEnd"/>
      <w:r w:rsidRPr="00D83202">
        <w:rPr>
          <w:rFonts w:ascii="Arial" w:hAnsi="Arial" w:cs="Arial"/>
        </w:rPr>
        <w:t xml:space="preserve"> tristique </w:t>
      </w:r>
      <w:proofErr w:type="spellStart"/>
      <w:r w:rsidRPr="00D83202">
        <w:rPr>
          <w:rFonts w:ascii="Arial" w:hAnsi="Arial" w:cs="Arial"/>
        </w:rPr>
        <w:t>senectus</w:t>
      </w:r>
      <w:proofErr w:type="spellEnd"/>
      <w:r w:rsidRPr="00D83202">
        <w:rPr>
          <w:rFonts w:ascii="Arial" w:hAnsi="Arial" w:cs="Arial"/>
        </w:rPr>
        <w:t xml:space="preserve"> et </w:t>
      </w:r>
      <w:proofErr w:type="spellStart"/>
      <w:r w:rsidRPr="00D83202">
        <w:rPr>
          <w:rFonts w:ascii="Arial" w:hAnsi="Arial" w:cs="Arial"/>
        </w:rPr>
        <w:t>netus</w:t>
      </w:r>
      <w:proofErr w:type="spellEnd"/>
      <w:r w:rsidRPr="00D83202">
        <w:rPr>
          <w:rFonts w:ascii="Arial" w:hAnsi="Arial" w:cs="Arial"/>
        </w:rPr>
        <w:t xml:space="preserve"> et </w:t>
      </w:r>
      <w:proofErr w:type="spellStart"/>
      <w:r w:rsidRPr="00D83202">
        <w:rPr>
          <w:rFonts w:ascii="Arial" w:hAnsi="Arial" w:cs="Arial"/>
        </w:rPr>
        <w:t>malesuada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fames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ac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turpis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egestas</w:t>
      </w:r>
      <w:proofErr w:type="spellEnd"/>
      <w:r w:rsidRPr="00D83202">
        <w:rPr>
          <w:rFonts w:ascii="Arial" w:hAnsi="Arial" w:cs="Arial"/>
        </w:rPr>
        <w:t xml:space="preserve">. </w:t>
      </w:r>
      <w:proofErr w:type="spellStart"/>
      <w:r w:rsidRPr="00D83202">
        <w:rPr>
          <w:rFonts w:ascii="Arial" w:hAnsi="Arial" w:cs="Arial"/>
        </w:rPr>
        <w:t>Maecenas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blandit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augue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justo</w:t>
      </w:r>
      <w:proofErr w:type="spellEnd"/>
      <w:r w:rsidRPr="00D83202">
        <w:rPr>
          <w:rFonts w:ascii="Arial" w:hAnsi="Arial" w:cs="Arial"/>
        </w:rPr>
        <w:t xml:space="preserve">, nec </w:t>
      </w:r>
      <w:proofErr w:type="spellStart"/>
      <w:r w:rsidRPr="00D83202">
        <w:rPr>
          <w:rFonts w:ascii="Arial" w:hAnsi="Arial" w:cs="Arial"/>
        </w:rPr>
        <w:t>auctor</w:t>
      </w:r>
      <w:proofErr w:type="spellEnd"/>
      <w:r w:rsidRPr="00D83202">
        <w:rPr>
          <w:rFonts w:ascii="Arial" w:hAnsi="Arial" w:cs="Arial"/>
        </w:rPr>
        <w:t xml:space="preserve"> nunc </w:t>
      </w:r>
      <w:proofErr w:type="spellStart"/>
      <w:r w:rsidRPr="00D83202">
        <w:rPr>
          <w:rFonts w:ascii="Arial" w:hAnsi="Arial" w:cs="Arial"/>
        </w:rPr>
        <w:t>consequat</w:t>
      </w:r>
      <w:proofErr w:type="spellEnd"/>
      <w:r w:rsidRPr="00D83202">
        <w:rPr>
          <w:rFonts w:ascii="Arial" w:hAnsi="Arial" w:cs="Arial"/>
        </w:rPr>
        <w:t xml:space="preserve"> eu. </w:t>
      </w:r>
    </w:p>
    <w:p w:rsidR="0065662D" w:rsidRPr="00D2620A" w:rsidRDefault="0065662D" w:rsidP="0065662D">
      <w:pPr>
        <w:pStyle w:val="Paragraphedeliste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D2620A">
        <w:rPr>
          <w:rFonts w:ascii="Arial" w:hAnsi="Arial" w:cs="Arial"/>
          <w:lang w:val="en-US"/>
        </w:rPr>
        <w:t>Lorem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ipsum</w:t>
      </w:r>
      <w:proofErr w:type="spellEnd"/>
      <w:r w:rsidRPr="00D2620A">
        <w:rPr>
          <w:rFonts w:ascii="Arial" w:hAnsi="Arial" w:cs="Arial"/>
          <w:lang w:val="en-US"/>
        </w:rPr>
        <w:t xml:space="preserve"> dolor sit </w:t>
      </w:r>
      <w:proofErr w:type="spellStart"/>
      <w:r w:rsidRPr="00D2620A">
        <w:rPr>
          <w:rFonts w:ascii="Arial" w:hAnsi="Arial" w:cs="Arial"/>
          <w:lang w:val="en-US"/>
        </w:rPr>
        <w:t>amet</w:t>
      </w:r>
      <w:proofErr w:type="spellEnd"/>
      <w:r w:rsidRPr="00D2620A">
        <w:rPr>
          <w:rFonts w:ascii="Arial" w:hAnsi="Arial" w:cs="Arial"/>
          <w:lang w:val="en-US"/>
        </w:rPr>
        <w:t xml:space="preserve">, </w:t>
      </w:r>
      <w:proofErr w:type="spellStart"/>
      <w:r w:rsidRPr="00D2620A">
        <w:rPr>
          <w:rFonts w:ascii="Arial" w:hAnsi="Arial" w:cs="Arial"/>
          <w:lang w:val="en-US"/>
        </w:rPr>
        <w:t>consectetur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adipiscing</w:t>
      </w:r>
      <w:proofErr w:type="spellEnd"/>
      <w:r w:rsidRPr="00D2620A">
        <w:rPr>
          <w:rFonts w:ascii="Arial" w:hAnsi="Arial" w:cs="Arial"/>
          <w:lang w:val="en-US"/>
        </w:rPr>
        <w:t xml:space="preserve"> </w:t>
      </w:r>
      <w:proofErr w:type="spellStart"/>
      <w:r w:rsidRPr="00D2620A">
        <w:rPr>
          <w:rFonts w:ascii="Arial" w:hAnsi="Arial" w:cs="Arial"/>
          <w:lang w:val="en-US"/>
        </w:rPr>
        <w:t>elit</w:t>
      </w:r>
      <w:proofErr w:type="spellEnd"/>
      <w:r w:rsidRPr="00D2620A">
        <w:rPr>
          <w:rFonts w:ascii="Arial" w:hAnsi="Arial" w:cs="Arial"/>
          <w:lang w:val="en-US"/>
        </w:rPr>
        <w:t>.</w:t>
      </w:r>
    </w:p>
    <w:p w:rsidR="0065662D" w:rsidRPr="00D83202" w:rsidRDefault="0065662D" w:rsidP="0065662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D83202">
        <w:rPr>
          <w:rFonts w:ascii="Arial" w:hAnsi="Arial" w:cs="Arial"/>
        </w:rPr>
        <w:t xml:space="preserve">Nunc eu </w:t>
      </w:r>
      <w:proofErr w:type="spellStart"/>
      <w:r w:rsidRPr="00D83202">
        <w:rPr>
          <w:rFonts w:ascii="Arial" w:hAnsi="Arial" w:cs="Arial"/>
        </w:rPr>
        <w:t>nulla</w:t>
      </w:r>
      <w:proofErr w:type="spellEnd"/>
      <w:r w:rsidRPr="00D83202">
        <w:rPr>
          <w:rFonts w:ascii="Arial" w:hAnsi="Arial" w:cs="Arial"/>
        </w:rPr>
        <w:t xml:space="preserve"> eu </w:t>
      </w:r>
      <w:proofErr w:type="spellStart"/>
      <w:r w:rsidRPr="00D83202">
        <w:rPr>
          <w:rFonts w:ascii="Arial" w:hAnsi="Arial" w:cs="Arial"/>
        </w:rPr>
        <w:t>lectus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rhoncus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tempus</w:t>
      </w:r>
      <w:proofErr w:type="spellEnd"/>
      <w:r w:rsidRPr="00D83202">
        <w:rPr>
          <w:rFonts w:ascii="Arial" w:hAnsi="Arial" w:cs="Arial"/>
        </w:rPr>
        <w:t>.</w:t>
      </w:r>
    </w:p>
    <w:p w:rsidR="0065662D" w:rsidRPr="00D83202" w:rsidRDefault="0065662D" w:rsidP="0065662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83202">
        <w:rPr>
          <w:rFonts w:ascii="Arial" w:hAnsi="Arial" w:cs="Arial"/>
        </w:rPr>
        <w:t>Donec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facilisis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dolor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ac</w:t>
      </w:r>
      <w:proofErr w:type="spellEnd"/>
      <w:r w:rsidRPr="00D83202">
        <w:rPr>
          <w:rFonts w:ascii="Arial" w:hAnsi="Arial" w:cs="Arial"/>
        </w:rPr>
        <w:t xml:space="preserve"> mi </w:t>
      </w:r>
      <w:proofErr w:type="spellStart"/>
      <w:r w:rsidRPr="00D83202">
        <w:rPr>
          <w:rFonts w:ascii="Arial" w:hAnsi="Arial" w:cs="Arial"/>
        </w:rPr>
        <w:t>ultrices</w:t>
      </w:r>
      <w:proofErr w:type="spellEnd"/>
      <w:r w:rsidRPr="00D83202">
        <w:rPr>
          <w:rFonts w:ascii="Arial" w:hAnsi="Arial" w:cs="Arial"/>
        </w:rPr>
        <w:t xml:space="preserve"> tristique.</w:t>
      </w:r>
    </w:p>
    <w:p w:rsidR="0065662D" w:rsidRPr="00D83202" w:rsidRDefault="0065662D" w:rsidP="0065662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83202">
        <w:rPr>
          <w:rFonts w:ascii="Arial" w:hAnsi="Arial" w:cs="Arial"/>
        </w:rPr>
        <w:t>Mauris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scelerisque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justo</w:t>
      </w:r>
      <w:proofErr w:type="spellEnd"/>
      <w:r w:rsidRPr="00D83202">
        <w:rPr>
          <w:rFonts w:ascii="Arial" w:hAnsi="Arial" w:cs="Arial"/>
        </w:rPr>
        <w:t xml:space="preserve"> in </w:t>
      </w:r>
      <w:proofErr w:type="spellStart"/>
      <w:r w:rsidRPr="00D83202">
        <w:rPr>
          <w:rFonts w:ascii="Arial" w:hAnsi="Arial" w:cs="Arial"/>
        </w:rPr>
        <w:t>augue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aliquet</w:t>
      </w:r>
      <w:proofErr w:type="spellEnd"/>
      <w:r w:rsidRPr="00D83202">
        <w:rPr>
          <w:rFonts w:ascii="Arial" w:hAnsi="Arial" w:cs="Arial"/>
        </w:rPr>
        <w:t xml:space="preserve"> </w:t>
      </w:r>
      <w:proofErr w:type="spellStart"/>
      <w:r w:rsidRPr="00D83202">
        <w:rPr>
          <w:rFonts w:ascii="Arial" w:hAnsi="Arial" w:cs="Arial"/>
        </w:rPr>
        <w:t>sollicitudin</w:t>
      </w:r>
      <w:proofErr w:type="spellEnd"/>
      <w:r w:rsidRPr="00D83202">
        <w:rPr>
          <w:rFonts w:ascii="Arial" w:hAnsi="Arial" w:cs="Arial"/>
        </w:rPr>
        <w:t>.</w:t>
      </w:r>
    </w:p>
    <w:p w:rsidR="0065662D" w:rsidRPr="007842B2" w:rsidRDefault="0065662D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7" w:name="_Toc463022783"/>
      <w:r w:rsidRPr="007842B2">
        <w:rPr>
          <w:rFonts w:ascii="Arial" w:hAnsi="Arial" w:cs="Arial"/>
          <w:sz w:val="24"/>
          <w:szCs w:val="24"/>
        </w:rPr>
        <w:t>Utiliser les sauts de page</w:t>
      </w:r>
      <w:bookmarkEnd w:id="7"/>
    </w:p>
    <w:p w:rsidR="00D83202" w:rsidRPr="00D83202" w:rsidRDefault="00D83202" w:rsidP="00D83202">
      <w:pPr>
        <w:rPr>
          <w:rFonts w:ascii="Arial" w:hAnsi="Arial" w:cs="Arial"/>
        </w:rPr>
      </w:pPr>
    </w:p>
    <w:p w:rsidR="00D2620A" w:rsidRDefault="0065662D" w:rsidP="0065662D">
      <w:pPr>
        <w:jc w:val="center"/>
        <w:rPr>
          <w:rFonts w:ascii="Arial" w:hAnsi="Arial" w:cs="Arial"/>
        </w:rPr>
      </w:pPr>
      <w:r w:rsidRPr="00D83202">
        <w:rPr>
          <w:rFonts w:ascii="Arial" w:hAnsi="Arial" w:cs="Arial"/>
          <w:noProof/>
          <w:lang w:eastAsia="fr-FR"/>
        </w:rPr>
        <w:drawing>
          <wp:inline distT="0" distB="0" distL="0" distR="0" wp14:anchorId="06CB2572" wp14:editId="3A6833BF">
            <wp:extent cx="1848108" cy="1047896"/>
            <wp:effectExtent l="0" t="0" r="0" b="0"/>
            <wp:docPr id="2" name="Image 2" descr="Cliquer au menu insertion, puis sélectionner le saut de page." title="Comment faire un saut d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tde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0A" w:rsidRDefault="00D2620A" w:rsidP="00D2620A">
      <w:r>
        <w:br w:type="page"/>
      </w:r>
    </w:p>
    <w:p w:rsidR="0065662D" w:rsidRPr="007842B2" w:rsidRDefault="0065662D" w:rsidP="0065662D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8" w:name="_Toc463022784"/>
      <w:r w:rsidRPr="007842B2">
        <w:rPr>
          <w:rFonts w:ascii="Arial" w:hAnsi="Arial" w:cs="Arial"/>
          <w:sz w:val="24"/>
          <w:szCs w:val="24"/>
        </w:rPr>
        <w:lastRenderedPageBreak/>
        <w:t>Utiliser les textes de remplacement pour les images</w:t>
      </w:r>
      <w:bookmarkEnd w:id="8"/>
      <w:r w:rsidRPr="007842B2">
        <w:rPr>
          <w:rFonts w:ascii="Arial" w:hAnsi="Arial" w:cs="Arial"/>
          <w:sz w:val="24"/>
          <w:szCs w:val="24"/>
        </w:rPr>
        <w:t xml:space="preserve"> </w:t>
      </w:r>
    </w:p>
    <w:p w:rsidR="0065662D" w:rsidRPr="00D83202" w:rsidRDefault="0065662D" w:rsidP="000E256B">
      <w:pPr>
        <w:rPr>
          <w:rFonts w:ascii="Arial" w:hAnsi="Arial" w:cs="Arial"/>
        </w:rPr>
      </w:pPr>
    </w:p>
    <w:p w:rsidR="00272E3D" w:rsidRPr="00D83202" w:rsidRDefault="007D69CC" w:rsidP="000E256B">
      <w:pPr>
        <w:rPr>
          <w:rFonts w:ascii="Arial" w:hAnsi="Arial" w:cs="Arial"/>
        </w:rPr>
      </w:pPr>
      <w:r w:rsidRPr="00D83202">
        <w:rPr>
          <w:rFonts w:ascii="Arial" w:hAnsi="Arial" w:cs="Arial"/>
          <w:noProof/>
          <w:lang w:eastAsia="fr-FR"/>
        </w:rPr>
        <w:drawing>
          <wp:inline distT="0" distB="0" distL="0" distR="0" wp14:anchorId="7D4C64C5" wp14:editId="76C2E18F">
            <wp:extent cx="5760720" cy="1914525"/>
            <wp:effectExtent l="0" t="0" r="0" b="9525"/>
            <wp:docPr id="1" name="Image 1" descr="Les &quot;Espaces pédagogiques interactifs&quot; (EPI) s'inscrivent dans le cadre du dispositif d'accompagnement des usages pédagogiques numériques.  Ils visent à favoriser le développement de nouvelles pratiques en réponse aux besoins de l'offre de formation de l'université.  Ils s'appuient sur :&#10;un service d'accompagnement individualisé des enseignants, &#10;une plateforme d'enseignement en ligne intégrée à l'Environnement numérique de travail (ENT) de Paris 1.  " title="Image représentante les espaces pédagogiques interactif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2-02-14 at 11.55 AM 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02" w:rsidRPr="00D83202" w:rsidRDefault="00D83202" w:rsidP="00D8320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D83202">
        <w:rPr>
          <w:rFonts w:ascii="Arial" w:hAnsi="Arial" w:cs="Arial"/>
        </w:rPr>
        <w:t>Pour le faire, il suffit un clic droit sur votre image</w:t>
      </w:r>
    </w:p>
    <w:p w:rsidR="00D83202" w:rsidRPr="00D83202" w:rsidRDefault="00D83202" w:rsidP="00D8320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D83202">
        <w:rPr>
          <w:rFonts w:ascii="Arial" w:hAnsi="Arial" w:cs="Arial"/>
        </w:rPr>
        <w:t xml:space="preserve">Sélectionner ensuite l’option format de l’image  </w:t>
      </w:r>
    </w:p>
    <w:p w:rsidR="007842B2" w:rsidRDefault="00D83202" w:rsidP="00D83202">
      <w:pPr>
        <w:jc w:val="center"/>
        <w:rPr>
          <w:rFonts w:ascii="Arial" w:hAnsi="Arial" w:cs="Arial"/>
        </w:rPr>
      </w:pPr>
      <w:r w:rsidRPr="00D83202">
        <w:rPr>
          <w:rFonts w:ascii="Arial" w:hAnsi="Arial" w:cs="Arial"/>
          <w:noProof/>
          <w:lang w:eastAsia="fr-FR"/>
        </w:rPr>
        <w:drawing>
          <wp:inline distT="0" distB="0" distL="0" distR="0" wp14:anchorId="2D541EDD" wp14:editId="0F30DE21">
            <wp:extent cx="1505326" cy="2147042"/>
            <wp:effectExtent l="0" t="0" r="0" b="5715"/>
            <wp:docPr id="4" name="Image 4" descr="Nous voyons :&#10;Couper&#10;Copier&#10;Enregistrer en tant qu'image&#10;Remplacer l'image&#10;Lien hypertexte&#10;Insérer une légende&#10;Renvoyer à la ligne automatiquement&#10;Taille et position&#10;Format de l'image" title="Image qui fait apparaitre le menu d'un clic droit dans u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quedro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52" cy="21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02" w:rsidRPr="00D83202" w:rsidRDefault="00D83202" w:rsidP="00D83202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D83202">
        <w:rPr>
          <w:rFonts w:ascii="Arial" w:hAnsi="Arial" w:cs="Arial"/>
        </w:rPr>
        <w:t xml:space="preserve">Et enfin décrire au plus complet que possible votre image dans la partie Texte de remplacement </w:t>
      </w:r>
    </w:p>
    <w:p w:rsidR="00D83202" w:rsidRPr="00D83202" w:rsidRDefault="00D83202" w:rsidP="00D83202">
      <w:pPr>
        <w:jc w:val="center"/>
        <w:rPr>
          <w:rFonts w:ascii="Arial" w:hAnsi="Arial" w:cs="Arial"/>
        </w:rPr>
      </w:pPr>
      <w:r w:rsidRPr="00D83202">
        <w:rPr>
          <w:rFonts w:ascii="Arial" w:hAnsi="Arial" w:cs="Arial"/>
          <w:noProof/>
          <w:lang w:eastAsia="fr-FR"/>
        </w:rPr>
        <w:drawing>
          <wp:inline distT="0" distB="0" distL="0" distR="0" wp14:anchorId="60C6434C" wp14:editId="31109400">
            <wp:extent cx="3104314" cy="2714846"/>
            <wp:effectExtent l="0" t="0" r="1270" b="0"/>
            <wp:docPr id="3" name="Image 3" descr="Nous avons les options :&#10;Remplissage&#10;Couleur du trait&#10;Style de trait&#10;Ombre&#10;Réflexion&#10;Eclat et contours adoucis&#10;Format 3D&#10;Rotation 3D&#10;Corrections des images&#10;Couleur de l'image&#10;Effets artistiques&#10;Ronger&#10;Zone de texte&#10;Texte de remplacement" title="Image qui montre le menu qui apparait quand on sélectionne l'option format de l'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ication_fiche_accessibili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170" cy="27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02" w:rsidRDefault="00D83202" w:rsidP="00D83202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9" w:name="_Toc463022785"/>
      <w:r w:rsidRPr="007842B2">
        <w:rPr>
          <w:rFonts w:ascii="Arial" w:hAnsi="Arial" w:cs="Arial"/>
          <w:sz w:val="24"/>
          <w:szCs w:val="24"/>
        </w:rPr>
        <w:lastRenderedPageBreak/>
        <w:t>Eviter d’insérer des zones de texte</w:t>
      </w:r>
      <w:bookmarkEnd w:id="9"/>
    </w:p>
    <w:p w:rsidR="00D2620A" w:rsidRDefault="00D2620A" w:rsidP="00D2620A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0" w:name="_Toc463022786"/>
      <w:r w:rsidRPr="00D2620A">
        <w:rPr>
          <w:rFonts w:ascii="Arial" w:hAnsi="Arial" w:cs="Arial"/>
          <w:sz w:val="24"/>
          <w:szCs w:val="24"/>
        </w:rPr>
        <w:t>Donner des noms explicites à vos liens</w:t>
      </w:r>
      <w:bookmarkEnd w:id="10"/>
    </w:p>
    <w:p w:rsidR="00D2620A" w:rsidRPr="00D2620A" w:rsidRDefault="00D2620A" w:rsidP="00D2620A">
      <w:r>
        <w:t xml:space="preserve">Lien web : </w:t>
      </w:r>
      <w:hyperlink r:id="rId11" w:history="1">
        <w:r w:rsidRPr="00D2620A">
          <w:rPr>
            <w:rStyle w:val="Lienhypertexte"/>
          </w:rPr>
          <w:t>Cliquez ici pour consulter l’aide sur l’accessibilité des documents proposé par Microsoft Office</w:t>
        </w:r>
      </w:hyperlink>
      <w:r>
        <w:t xml:space="preserve"> </w:t>
      </w:r>
    </w:p>
    <w:p w:rsidR="00D83202" w:rsidRPr="007842B2" w:rsidRDefault="00D83202" w:rsidP="00D83202">
      <w:pPr>
        <w:pStyle w:val="Titr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1" w:name="_Toc463022787"/>
      <w:r w:rsidRPr="007842B2">
        <w:rPr>
          <w:rFonts w:ascii="Arial" w:hAnsi="Arial" w:cs="Arial"/>
          <w:sz w:val="24"/>
          <w:szCs w:val="24"/>
        </w:rPr>
        <w:t>Utiliser les tables de matières pour faciliter la navigation</w:t>
      </w:r>
      <w:bookmarkStart w:id="12" w:name="_GoBack"/>
      <w:bookmarkEnd w:id="11"/>
      <w:bookmarkEnd w:id="12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1955473792"/>
        <w:docPartObj>
          <w:docPartGallery w:val="Table of Contents"/>
          <w:docPartUnique/>
        </w:docPartObj>
      </w:sdtPr>
      <w:sdtEndPr/>
      <w:sdtContent>
        <w:p w:rsidR="00D83202" w:rsidRPr="00EA2DB0" w:rsidRDefault="00D83202">
          <w:pPr>
            <w:pStyle w:val="En-ttedetabledesmatires"/>
            <w:rPr>
              <w:rFonts w:ascii="Arial" w:hAnsi="Arial" w:cs="Arial"/>
              <w:sz w:val="24"/>
              <w:szCs w:val="24"/>
            </w:rPr>
          </w:pPr>
          <w:r w:rsidRPr="00EA2DB0">
            <w:rPr>
              <w:rFonts w:ascii="Arial" w:hAnsi="Arial" w:cs="Arial"/>
              <w:sz w:val="24"/>
              <w:szCs w:val="24"/>
            </w:rPr>
            <w:t>Contenu</w:t>
          </w:r>
        </w:p>
        <w:p w:rsidR="007125D7" w:rsidRDefault="00D83202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D83202">
            <w:rPr>
              <w:rFonts w:ascii="Arial" w:hAnsi="Arial" w:cs="Arial"/>
            </w:rPr>
            <w:fldChar w:fldCharType="begin"/>
          </w:r>
          <w:r w:rsidRPr="00D83202">
            <w:rPr>
              <w:rFonts w:ascii="Arial" w:hAnsi="Arial" w:cs="Arial"/>
            </w:rPr>
            <w:instrText xml:space="preserve"> TOC \o "1-3" \h \z \u </w:instrText>
          </w:r>
          <w:r w:rsidRPr="00D83202">
            <w:rPr>
              <w:rFonts w:ascii="Arial" w:hAnsi="Arial" w:cs="Arial"/>
            </w:rPr>
            <w:fldChar w:fldCharType="separate"/>
          </w:r>
          <w:hyperlink w:anchor="_Toc463022776" w:history="1">
            <w:r w:rsidR="007125D7" w:rsidRPr="00FF799F">
              <w:rPr>
                <w:rStyle w:val="Lienhypertexte"/>
                <w:rFonts w:ascii="Arial" w:hAnsi="Arial" w:cs="Arial"/>
                <w:smallCaps/>
                <w:noProof/>
                <w:spacing w:val="5"/>
              </w:rPr>
              <w:t>Pour des documents accessibles :</w:t>
            </w:r>
            <w:r w:rsidR="007125D7">
              <w:rPr>
                <w:noProof/>
                <w:webHidden/>
              </w:rPr>
              <w:tab/>
            </w:r>
            <w:r w:rsidR="007125D7">
              <w:rPr>
                <w:noProof/>
                <w:webHidden/>
              </w:rPr>
              <w:fldChar w:fldCharType="begin"/>
            </w:r>
            <w:r w:rsidR="007125D7">
              <w:rPr>
                <w:noProof/>
                <w:webHidden/>
              </w:rPr>
              <w:instrText xml:space="preserve"> PAGEREF _Toc463022776 \h </w:instrText>
            </w:r>
            <w:r w:rsidR="007125D7">
              <w:rPr>
                <w:noProof/>
                <w:webHidden/>
              </w:rPr>
            </w:r>
            <w:r w:rsidR="007125D7">
              <w:rPr>
                <w:noProof/>
                <w:webHidden/>
              </w:rPr>
              <w:fldChar w:fldCharType="separate"/>
            </w:r>
            <w:r w:rsidR="007125D7">
              <w:rPr>
                <w:noProof/>
                <w:webHidden/>
              </w:rPr>
              <w:t>1</w:t>
            </w:r>
            <w:r w:rsidR="007125D7"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77" w:history="1">
            <w:r w:rsidRPr="00FF799F">
              <w:rPr>
                <w:rStyle w:val="Lienhypertexte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une police facile à lire.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78" w:history="1">
            <w:r w:rsidRPr="00FF799F">
              <w:rPr>
                <w:rStyle w:val="Lienhypertexte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des contrastes de couleurs suffisants.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79" w:history="1">
            <w:r w:rsidRPr="00FF799F">
              <w:rPr>
                <w:rStyle w:val="Lienhypertexte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les styles (sauf Titre)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0" w:history="1">
            <w:r w:rsidRPr="00FF799F">
              <w:rPr>
                <w:rStyle w:val="Lienhypertexte"/>
                <w:rFonts w:ascii="Arial" w:hAnsi="Arial" w:cs="Arial"/>
                <w:noProof/>
              </w:rPr>
              <w:t>Lorem ipsum dolor sit (Niveau titre 2).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1" w:history="1">
            <w:r w:rsidRPr="00FF799F">
              <w:rPr>
                <w:rStyle w:val="Lienhypertexte"/>
                <w:rFonts w:ascii="Arial" w:hAnsi="Arial" w:cs="Arial"/>
                <w:noProof/>
              </w:rPr>
              <w:t>Lorem ipsum dolor sit (Niveau titre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2" w:history="1">
            <w:r w:rsidRPr="00FF799F">
              <w:rPr>
                <w:rStyle w:val="Lienhypertexte"/>
                <w:rFonts w:ascii="Arial" w:hAnsi="Arial" w:cs="Arial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les listes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3" w:history="1">
            <w:r w:rsidRPr="00FF799F">
              <w:rPr>
                <w:rStyle w:val="Lienhypertexte"/>
                <w:rFonts w:ascii="Arial" w:hAnsi="Arial" w:cs="Arial"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les sauts de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4" w:history="1">
            <w:r w:rsidRPr="00FF799F">
              <w:rPr>
                <w:rStyle w:val="Lienhypertexte"/>
                <w:rFonts w:ascii="Arial" w:hAnsi="Arial" w:cs="Arial"/>
                <w:noProof/>
              </w:rPr>
              <w:t>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les textes de remplacement pour les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5" w:history="1">
            <w:r w:rsidRPr="00FF799F">
              <w:rPr>
                <w:rStyle w:val="Lienhypertexte"/>
                <w:rFonts w:ascii="Arial" w:hAnsi="Arial" w:cs="Arial"/>
                <w:noProof/>
              </w:rPr>
              <w:t>7.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Eviter d’insérer des zones de 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6" w:history="1">
            <w:r w:rsidRPr="00FF799F">
              <w:rPr>
                <w:rStyle w:val="Lienhypertexte"/>
                <w:rFonts w:ascii="Arial" w:hAnsi="Arial" w:cs="Arial"/>
                <w:noProof/>
              </w:rPr>
              <w:t>8.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Donner des noms explicites à vos liens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5D7" w:rsidRDefault="007125D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3022787" w:history="1">
            <w:r w:rsidRPr="00FF799F">
              <w:rPr>
                <w:rStyle w:val="Lienhypertexte"/>
                <w:rFonts w:ascii="Arial" w:hAnsi="Arial" w:cs="Arial"/>
                <w:noProof/>
              </w:rPr>
              <w:t>9.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F799F">
              <w:rPr>
                <w:rStyle w:val="Lienhypertexte"/>
                <w:rFonts w:ascii="Arial" w:hAnsi="Arial" w:cs="Arial"/>
                <w:noProof/>
              </w:rPr>
              <w:t>Utiliser les tables de matières pour faciliter la 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_Toc463022787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202" w:rsidRPr="00D83202" w:rsidRDefault="00D83202">
          <w:pPr>
            <w:rPr>
              <w:rFonts w:ascii="Arial" w:hAnsi="Arial" w:cs="Arial"/>
            </w:rPr>
          </w:pPr>
          <w:r w:rsidRPr="00D83202">
            <w:rPr>
              <w:rFonts w:ascii="Arial" w:hAnsi="Arial" w:cs="Arial"/>
              <w:b/>
              <w:bCs/>
            </w:rPr>
            <w:fldChar w:fldCharType="end"/>
          </w:r>
        </w:p>
      </w:sdtContent>
    </w:sdt>
    <w:sectPr w:rsidR="00D83202" w:rsidRPr="00D83202" w:rsidSect="00EA2D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C11"/>
    <w:multiLevelType w:val="hybridMultilevel"/>
    <w:tmpl w:val="EF7277AC"/>
    <w:lvl w:ilvl="0" w:tplc="A350D4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A5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7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6BE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88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E4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0FE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E5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8F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C4A35"/>
    <w:multiLevelType w:val="hybridMultilevel"/>
    <w:tmpl w:val="82A09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4A5"/>
    <w:multiLevelType w:val="hybridMultilevel"/>
    <w:tmpl w:val="A1D04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1087"/>
    <w:multiLevelType w:val="multilevel"/>
    <w:tmpl w:val="93C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D4A"/>
    <w:multiLevelType w:val="hybridMultilevel"/>
    <w:tmpl w:val="503ED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D5EFE"/>
    <w:multiLevelType w:val="multilevel"/>
    <w:tmpl w:val="15A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E6E75"/>
    <w:multiLevelType w:val="hybridMultilevel"/>
    <w:tmpl w:val="54C2F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9A2"/>
    <w:multiLevelType w:val="hybridMultilevel"/>
    <w:tmpl w:val="206A02A8"/>
    <w:lvl w:ilvl="0" w:tplc="61FEC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E22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2F6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217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A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CE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EF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A18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E45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930FF"/>
    <w:multiLevelType w:val="hybridMultilevel"/>
    <w:tmpl w:val="D5141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C5EBA"/>
    <w:multiLevelType w:val="multilevel"/>
    <w:tmpl w:val="A7B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C2691"/>
    <w:multiLevelType w:val="hybridMultilevel"/>
    <w:tmpl w:val="689ECC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6F43"/>
    <w:multiLevelType w:val="multilevel"/>
    <w:tmpl w:val="557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D"/>
    <w:rsid w:val="000E256B"/>
    <w:rsid w:val="001C0578"/>
    <w:rsid w:val="00272E3D"/>
    <w:rsid w:val="00611DE4"/>
    <w:rsid w:val="0065662D"/>
    <w:rsid w:val="007125D7"/>
    <w:rsid w:val="007842B2"/>
    <w:rsid w:val="007D69CC"/>
    <w:rsid w:val="007F3933"/>
    <w:rsid w:val="00B84C26"/>
    <w:rsid w:val="00D2620A"/>
    <w:rsid w:val="00D83202"/>
    <w:rsid w:val="00E10FB1"/>
    <w:rsid w:val="00E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0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0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C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C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0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C0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057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5662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320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8320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8320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8320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8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0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0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C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C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0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C0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057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5662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320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8320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8320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8320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8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office.com/fr-fr/article/Cr%c3%a9ation-de-documents-Word-accessibles-d9bf3683-87ac-47ea-b91a-78dcacb3c66d?omkt=fr-FR&amp;ui=fr-FR&amp;rs=fr-FR&amp;ad=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40E6-F27A-4D12-BD4B-59B0F9DC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2016-09-28T08:41:00Z</dcterms:created>
  <dcterms:modified xsi:type="dcterms:W3CDTF">2016-09-30T16:17:00Z</dcterms:modified>
</cp:coreProperties>
</file>